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wordWrap/>
        <w:autoSpaceDE w:val="0"/>
        <w:autoSpaceDN w:val="0"/>
        <w:spacing w:before="0" w:after="0" w:line="420" w:lineRule="atLeast"/>
        <w:ind w:left="2420" w:right="0"/>
        <w:jc w:val="both"/>
        <w:textAlignment w:val="auto"/>
        <w:rPr>
          <w:sz w:val="28"/>
        </w:rPr>
      </w:pPr>
      <w:r>
        <w:rPr>
          <w:rFonts w:ascii="宋体" w:eastAsia="宋体" w:hAnsi="宋体" w:cs="宋体"/>
          <w:b/>
          <w:i w:val="0"/>
          <w:strike w:val="0"/>
          <w:color w:val="000000"/>
          <w:sz w:val="28"/>
        </w:rPr>
        <w:drawing>
          <wp:anchor simplePos="0" relativeHeight="251658240" behindDoc="0" locked="0" layoutInCell="1" allowOverlap="1">
            <wp:simplePos x="0" y="0"/>
            <wp:positionH relativeFrom="page">
              <wp:posOffset>11620500</wp:posOffset>
            </wp:positionH>
            <wp:positionV relativeFrom="topMargin">
              <wp:posOffset>10629900</wp:posOffset>
            </wp:positionV>
            <wp:extent cx="266700" cy="3556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266700" cy="355600"/>
                    </a:xfrm>
                    <a:prstGeom prst="rect">
                      <a:avLst/>
                    </a:prstGeom>
                  </pic:spPr>
                </pic:pic>
              </a:graphicData>
            </a:graphic>
          </wp:anchor>
        </w:drawing>
      </w:r>
      <w:r>
        <w:rPr>
          <w:rFonts w:ascii="宋体" w:eastAsia="宋体" w:hAnsi="宋体" w:cs="宋体"/>
          <w:b/>
          <w:i w:val="0"/>
          <w:strike w:val="0"/>
          <w:color w:val="000000"/>
          <w:sz w:val="28"/>
        </w:rPr>
        <w:t>名校联盟全国优质校2024届高三大联考</w:t>
      </w:r>
    </w:p>
    <w:p>
      <w:pPr>
        <w:wordWrap/>
        <w:spacing w:before="0" w:after="0" w:line="566" w:lineRule="exact"/>
        <w:ind w:left="0" w:right="0"/>
        <w:textAlignment w:val="auto"/>
      </w:pPr>
    </w:p>
    <w:p>
      <w:pPr>
        <w:wordWrap/>
        <w:spacing w:before="0" w:after="0" w:line="14" w:lineRule="exact"/>
        <w:ind w:left="0" w:right="0"/>
        <w:textAlignment w:val="auto"/>
      </w:pPr>
      <w:r>
        <mc:AlternateContent>
          <mc:Choice Requires="wps">
            <w:drawing>
              <wp:anchor distT="0" distB="0" distL="0" distR="0" simplePos="0" relativeHeight="251660288" behindDoc="0" locked="0" layoutInCell="1" allowOverlap="1">
                <wp:simplePos x="0" y="0"/>
                <wp:positionH relativeFrom="column">
                  <wp:posOffset>2590800</wp:posOffset>
                </wp:positionH>
                <wp:positionV relativeFrom="paragraph">
                  <wp:posOffset>0</wp:posOffset>
                </wp:positionV>
                <wp:extent cx="3822700" cy="228600"/>
                <wp:wrapTopAndBottom/>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3822700" cy="228600"/>
                        </a:xfrm>
                        <a:prstGeom prst="rect">
                          <a:avLst/>
                        </a:prstGeom>
                        <a:noFill/>
                        <a:ln w="6350">
                          <a:noFill/>
                        </a:ln>
                      </wps:spPr>
                      <wps:bodyPr vert="horz" wrap="square" lIns="0" tIns="0" rIns="0" bIns="0" anchor="t"/>
                    </wps:wsp>
                  </a:graphicData>
                </a:graphic>
              </wp:anchor>
            </w:drawing>
          </mc:Choice>
          <mc:Fallback>
            <w:pict>
              <v:shapetype id="_x0000_t202" coordsize="21600,21600" o:spt="202" path="m,l,21600r21600,l21600,xe">
                <v:stroke joinstyle="miter"/>
                <v:path gradientshapeok="t" o:connecttype="rect"/>
              </v:shapetype>
              <v:shape id="_x0000_s1025" type="#_x0000_t202" style="width:301pt;height:18pt;margin-top:0;margin-left:204pt;mso-wrap-style:square;position:absolute;v-text-anchor:top;z-index:251659264" filled="f" stroked="f">
                <w10:wrap type="topAndBottom"/>
              </v:shape>
            </w:pict>
          </mc:Fallback>
        </mc:AlternateContent>
      </w:r>
      <w:r>
        <mc:AlternateContent>
          <mc:Choice Requires="wps">
            <w:drawing>
              <wp:anchor distT="0" distB="0" distL="0" distR="0" simplePos="0" relativeHeight="251663360" behindDoc="0" locked="0" layoutInCell="1" allowOverlap="1">
                <wp:simplePos x="0" y="0"/>
                <wp:positionH relativeFrom="column">
                  <wp:posOffset>2590800</wp:posOffset>
                </wp:positionH>
                <wp:positionV relativeFrom="paragraph">
                  <wp:posOffset>0</wp:posOffset>
                </wp:positionV>
                <wp:extent cx="1536700" cy="381000"/>
                <wp:wrapTopAndBottom/>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536700" cy="381000"/>
                        </a:xfrm>
                        <a:prstGeom prst="rect">
                          <a:avLst/>
                        </a:prstGeom>
                        <a:noFill/>
                        <a:ln w="6350">
                          <a:noFill/>
                        </a:ln>
                      </wps:spPr>
                      <wps:txbx>
                        <w:txbxContent>
                          <w:p>
                            <w:pPr>
                              <w:wordWrap/>
                              <w:autoSpaceDE w:val="0"/>
                              <w:autoSpaceDN w:val="0"/>
                              <w:spacing w:before="0" w:after="0" w:line="600" w:lineRule="atLeast"/>
                              <w:ind w:left="0" w:right="0"/>
                              <w:jc w:val="both"/>
                              <w:textAlignment w:val="auto"/>
                              <w:rPr>
                                <w:sz w:val="40"/>
                              </w:rPr>
                            </w:pPr>
                            <w:r>
                              <w:rPr>
                                <w:rFonts w:ascii="宋体" w:eastAsia="宋体" w:hAnsi="宋体" w:cs="宋体"/>
                                <w:b w:val="0"/>
                                <w:i w:val="0"/>
                                <w:strike w:val="0"/>
                                <w:color w:val="000000"/>
                                <w:sz w:val="40"/>
                              </w:rPr>
                              <w:t>历史试题</w:t>
                            </w:r>
                          </w:p>
                        </w:txbxContent>
                      </wps:txbx>
                      <wps:bodyPr vert="horz" wrap="square" lIns="0" tIns="0" rIns="0" bIns="0" anchor="t">
                        <a:spAutoFit/>
                      </wps:bodyPr>
                    </wps:wsp>
                  </a:graphicData>
                </a:graphic>
              </wp:anchor>
            </w:drawing>
          </mc:Choice>
          <mc:Fallback>
            <w:pict>
              <v:shape id="_x0000_s1026" type="#_x0000_t202" style="width:121pt;height:30pt;margin-top:0;margin-left:204pt;mso-wrap-style:square;position:absolute;v-text-anchor:top;z-index:251661312" filled="f" stroked="f">
                <v:textbox style="mso-fit-shape-to-text:t" inset="0,0,0,0">
                  <w:txbxContent>
                    <w:p>
                      <w:pPr>
                        <w:wordWrap/>
                        <w:autoSpaceDE w:val="0"/>
                        <w:autoSpaceDN w:val="0"/>
                        <w:spacing w:before="0" w:after="0" w:line="600" w:lineRule="atLeast"/>
                        <w:ind w:left="0" w:right="0"/>
                        <w:jc w:val="both"/>
                        <w:textAlignment w:val="auto"/>
                        <w:rPr>
                          <w:sz w:val="40"/>
                        </w:rPr>
                      </w:pPr>
                      <w:r>
                        <w:rPr>
                          <w:rFonts w:ascii="宋体" w:eastAsia="宋体" w:hAnsi="宋体" w:cs="宋体"/>
                          <w:b w:val="0"/>
                          <w:i w:val="0"/>
                          <w:strike w:val="0"/>
                          <w:color w:val="000000"/>
                          <w:sz w:val="40"/>
                        </w:rPr>
                        <w:t>历史试题</w:t>
                      </w:r>
                    </w:p>
                  </w:txbxContent>
                </v:textbox>
                <w10:wrap type="topAndBottom"/>
              </v:shape>
            </w:pict>
          </mc:Fallback>
        </mc:AlternateContent>
      </w:r>
      <w:r>
        <mc:AlternateContent>
          <mc:Choice Requires="wps">
            <w:drawing>
              <wp:anchor distT="0" distB="0" distL="0" distR="0" simplePos="0" relativeHeight="251664384" behindDoc="0" locked="0" layoutInCell="1" allowOverlap="1">
                <wp:simplePos x="0" y="0"/>
                <wp:positionH relativeFrom="column">
                  <wp:posOffset>5867400</wp:posOffset>
                </wp:positionH>
                <wp:positionV relativeFrom="paragraph">
                  <wp:posOffset>228600</wp:posOffset>
                </wp:positionV>
                <wp:extent cx="546100" cy="165100"/>
                <wp:wrapTopAndBottom/>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546100" cy="165100"/>
                        </a:xfrm>
                        <a:prstGeom prst="rect">
                          <a:avLst/>
                        </a:prstGeom>
                        <a:noFill/>
                        <a:ln w="6350">
                          <a:noFill/>
                        </a:ln>
                      </wps:spPr>
                      <wps:txbx>
                        <w:txbxContent>
                          <w:p>
                            <w:pPr>
                              <w:wordWrap/>
                              <w:autoSpaceDE w:val="0"/>
                              <w:autoSpaceDN w:val="0"/>
                              <w:spacing w:before="0" w:after="0" w:line="260" w:lineRule="atLeast"/>
                              <w:ind w:left="0" w:right="0"/>
                              <w:jc w:val="both"/>
                              <w:textAlignment w:val="auto"/>
                              <w:rPr>
                                <w:sz w:val="21"/>
                              </w:rPr>
                            </w:pPr>
                            <w:r>
                              <w:rPr>
                                <w:rFonts w:ascii="宋体" w:eastAsia="宋体" w:hAnsi="宋体" w:cs="宋体"/>
                                <w:b/>
                                <w:i w:val="0"/>
                                <w:strike w:val="0"/>
                                <w:color w:val="000000"/>
                                <w:sz w:val="21"/>
                              </w:rPr>
                              <w:t>2024.2</w:t>
                            </w:r>
                          </w:p>
                        </w:txbxContent>
                      </wps:txbx>
                      <wps:bodyPr vert="horz" wrap="square" lIns="0" tIns="0" rIns="0" bIns="0" anchor="t">
                        <a:spAutoFit/>
                      </wps:bodyPr>
                    </wps:wsp>
                  </a:graphicData>
                </a:graphic>
              </wp:anchor>
            </w:drawing>
          </mc:Choice>
          <mc:Fallback>
            <w:pict>
              <v:shape id="_x0000_s1027" type="#_x0000_t202" style="width:43pt;height:13pt;margin-top:18pt;margin-left:462pt;mso-wrap-style:square;position:absolute;v-text-anchor:top;z-index:251662336" filled="f" stroked="f">
                <v:textbox style="mso-fit-shape-to-text:t" inset="0,0,0,0">
                  <w:txbxContent>
                    <w:p>
                      <w:pPr>
                        <w:wordWrap/>
                        <w:autoSpaceDE w:val="0"/>
                        <w:autoSpaceDN w:val="0"/>
                        <w:spacing w:before="0" w:after="0" w:line="260" w:lineRule="atLeast"/>
                        <w:ind w:left="0" w:right="0"/>
                        <w:jc w:val="both"/>
                        <w:textAlignment w:val="auto"/>
                        <w:rPr>
                          <w:sz w:val="21"/>
                        </w:rPr>
                      </w:pPr>
                      <w:r>
                        <w:rPr>
                          <w:rFonts w:ascii="宋体" w:eastAsia="宋体" w:hAnsi="宋体" w:cs="宋体"/>
                          <w:b/>
                          <w:i w:val="0"/>
                          <w:strike w:val="0"/>
                          <w:color w:val="000000"/>
                          <w:sz w:val="21"/>
                        </w:rPr>
                        <w:t>2024.2</w:t>
                      </w:r>
                    </w:p>
                  </w:txbxContent>
                </v:textbox>
                <w10:wrap type="topAndBottom"/>
              </v:shape>
            </w:pict>
          </mc:Fallback>
        </mc:AlternateContent>
      </w:r>
    </w:p>
    <w:p>
      <w:pPr>
        <w:wordWrap/>
        <w:autoSpaceDE w:val="0"/>
        <w:autoSpaceDN w:val="0"/>
        <w:spacing w:before="140" w:after="0" w:line="260" w:lineRule="atLeast"/>
        <w:ind w:left="720" w:right="0"/>
        <w:jc w:val="both"/>
        <w:textAlignment w:val="auto"/>
        <w:rPr>
          <w:sz w:val="21"/>
        </w:rPr>
      </w:pPr>
      <w:r>
        <w:rPr>
          <w:rFonts w:ascii="宋体" w:eastAsia="宋体" w:hAnsi="宋体" w:cs="宋体"/>
          <w:b/>
          <w:i w:val="0"/>
          <w:strike w:val="0"/>
          <w:color w:val="000000"/>
          <w:sz w:val="21"/>
        </w:rPr>
        <w:t>本试卷共5页，</w:t>
      </w:r>
      <w:r>
        <w:rPr>
          <w:rFonts w:ascii="宋体" w:eastAsia="宋体" w:hAnsi="宋体" w:cs="宋体"/>
          <w:b w:val="0"/>
          <w:i w:val="0"/>
          <w:strike w:val="0"/>
          <w:color w:val="000000"/>
          <w:sz w:val="21"/>
        </w:rPr>
        <w:t xml:space="preserve"> </w:t>
      </w:r>
      <w:r>
        <w:rPr>
          <w:rFonts w:ascii="宋体" w:eastAsia="宋体" w:hAnsi="宋体" w:cs="宋体"/>
          <w:b/>
          <w:i w:val="0"/>
          <w:strike w:val="0"/>
          <w:color w:val="000000"/>
          <w:sz w:val="21"/>
        </w:rPr>
        <w:t>考试时间75分钟，总分100分。</w:t>
      </w:r>
    </w:p>
    <w:p>
      <w:pPr>
        <w:wordWrap/>
        <w:autoSpaceDE w:val="0"/>
        <w:autoSpaceDN w:val="0"/>
        <w:spacing w:before="160" w:after="0" w:line="280" w:lineRule="atLeast"/>
        <w:ind w:left="300" w:right="0"/>
        <w:jc w:val="both"/>
        <w:textAlignment w:val="auto"/>
        <w:rPr>
          <w:sz w:val="21"/>
        </w:rPr>
      </w:pPr>
      <w:r>
        <w:rPr>
          <w:rFonts w:ascii="宋体" w:eastAsia="宋体" w:hAnsi="宋体" w:cs="宋体"/>
          <w:b/>
          <w:i w:val="0"/>
          <w:strike w:val="0"/>
          <w:color w:val="000000"/>
          <w:sz w:val="21"/>
        </w:rPr>
        <w:t>注意事项：</w:t>
      </w:r>
    </w:p>
    <w:p>
      <w:pPr>
        <w:wordWrap/>
        <w:autoSpaceDE w:val="0"/>
        <w:autoSpaceDN w:val="0"/>
        <w:spacing w:before="140" w:after="0" w:line="280" w:lineRule="atLeast"/>
        <w:ind w:left="720" w:right="0"/>
        <w:jc w:val="both"/>
        <w:textAlignment w:val="auto"/>
        <w:rPr>
          <w:sz w:val="21"/>
        </w:rPr>
      </w:pPr>
      <w:r>
        <w:rPr>
          <w:rFonts w:ascii="宋体" w:eastAsia="宋体" w:hAnsi="宋体" w:cs="宋体"/>
          <w:b/>
          <w:i w:val="0"/>
          <w:strike w:val="0"/>
          <w:color w:val="000000"/>
          <w:sz w:val="21"/>
        </w:rPr>
        <w:t>1.答卷前，考生务必将自己的姓名、准考证号填写在答题卡上。</w:t>
      </w:r>
    </w:p>
    <w:p>
      <w:pPr>
        <w:wordWrap/>
        <w:autoSpaceDE w:val="0"/>
        <w:autoSpaceDN w:val="0"/>
        <w:spacing w:before="20" w:after="0" w:line="413" w:lineRule="atLeast"/>
        <w:ind w:left="260" w:right="140" w:firstLine="460"/>
        <w:jc w:val="both"/>
        <w:textAlignment w:val="auto"/>
        <w:rPr>
          <w:sz w:val="21"/>
        </w:rPr>
      </w:pPr>
      <w:r>
        <w:rPr>
          <w:rFonts w:ascii="宋体" w:eastAsia="宋体" w:hAnsi="宋体" w:cs="宋体"/>
          <w:b/>
          <w:i w:val="0"/>
          <w:strike w:val="0"/>
          <w:color w:val="000000"/>
          <w:sz w:val="21"/>
        </w:rPr>
        <w:t>2.回答选择题时，选出每小题答案后，用铅笔把答题卡上对应题目的答案标号涂黑。如</w:t>
      </w:r>
      <w:r>
        <w:rPr>
          <w:rFonts w:ascii="宋体" w:eastAsia="宋体" w:hAnsi="宋体" w:cs="宋体"/>
          <w:b/>
          <w:i w:val="0"/>
          <w:strike w:val="0"/>
          <w:color w:val="000000"/>
          <w:sz w:val="21"/>
        </w:rPr>
        <w:t>需改动，用橡皮擦干净后，</w:t>
      </w:r>
      <w:r>
        <w:rPr>
          <w:rFonts w:ascii="宋体" w:eastAsia="宋体" w:hAnsi="宋体" w:cs="宋体"/>
          <w:b w:val="0"/>
          <w:i w:val="0"/>
          <w:strike w:val="0"/>
          <w:color w:val="000000"/>
          <w:sz w:val="21"/>
        </w:rPr>
        <w:t xml:space="preserve"> </w:t>
      </w:r>
      <w:r>
        <w:rPr>
          <w:rFonts w:ascii="宋体" w:eastAsia="宋体" w:hAnsi="宋体" w:cs="宋体"/>
          <w:b/>
          <w:i w:val="0"/>
          <w:strike w:val="0"/>
          <w:color w:val="000000"/>
          <w:sz w:val="21"/>
        </w:rPr>
        <w:t>再选涂其他答案标号。</w:t>
      </w:r>
      <w:r>
        <w:rPr>
          <w:rFonts w:ascii="宋体" w:eastAsia="宋体" w:hAnsi="宋体" w:cs="宋体"/>
          <w:b w:val="0"/>
          <w:i w:val="0"/>
          <w:strike w:val="0"/>
          <w:color w:val="000000"/>
          <w:sz w:val="21"/>
        </w:rPr>
        <w:t xml:space="preserve"> </w:t>
      </w:r>
      <w:r>
        <w:rPr>
          <w:rFonts w:ascii="宋体" w:eastAsia="宋体" w:hAnsi="宋体" w:cs="宋体"/>
          <w:b/>
          <w:i w:val="0"/>
          <w:strike w:val="0"/>
          <w:color w:val="000000"/>
          <w:sz w:val="21"/>
        </w:rPr>
        <w:t>回答非选择题时，将答案写在答题卡上。</w:t>
      </w:r>
      <w:r>
        <w:rPr>
          <w:rFonts w:ascii="宋体" w:eastAsia="宋体" w:hAnsi="宋体" w:cs="宋体"/>
          <w:b/>
          <w:i w:val="0"/>
          <w:strike w:val="0"/>
          <w:color w:val="000000"/>
          <w:sz w:val="21"/>
        </w:rPr>
        <w:t>写在本试卷上无效。</w:t>
      </w:r>
    </w:p>
    <w:p>
      <w:pPr>
        <w:wordWrap/>
        <w:autoSpaceDE w:val="0"/>
        <w:autoSpaceDN w:val="0"/>
        <w:spacing w:before="120" w:after="0" w:line="280" w:lineRule="atLeast"/>
        <w:ind w:left="720" w:right="0"/>
        <w:jc w:val="both"/>
        <w:textAlignment w:val="auto"/>
        <w:rPr>
          <w:sz w:val="21"/>
        </w:rPr>
      </w:pPr>
      <w:r>
        <w:rPr>
          <w:rFonts w:ascii="宋体" w:eastAsia="宋体" w:hAnsi="宋体" w:cs="宋体"/>
          <w:b/>
          <w:i w:val="0"/>
          <w:strike w:val="0"/>
          <w:color w:val="000000"/>
          <w:sz w:val="21"/>
        </w:rPr>
        <w:t>3.考试结束后，将本试卷和答题卡一并交回。</w:t>
      </w:r>
    </w:p>
    <w:p>
      <w:pPr>
        <w:wordWrap/>
        <w:autoSpaceDE w:val="0"/>
        <w:autoSpaceDN w:val="0"/>
        <w:spacing w:before="20" w:after="0" w:line="420" w:lineRule="atLeast"/>
        <w:ind w:left="300" w:right="0"/>
        <w:jc w:val="both"/>
        <w:textAlignment w:val="auto"/>
        <w:rPr>
          <w:sz w:val="21"/>
        </w:rPr>
      </w:pPr>
      <w:r>
        <w:rPr>
          <w:rFonts w:ascii="宋体" w:eastAsia="宋体" w:hAnsi="宋体" w:cs="宋体"/>
          <w:b/>
          <w:i w:val="0"/>
          <w:strike w:val="0"/>
          <w:color w:val="000000"/>
          <w:sz w:val="21"/>
        </w:rPr>
        <w:t>一、选择题：本题共16小题，每小题3分，共48分。在每个小题给出的四个选项中，</w:t>
      </w:r>
      <w:r>
        <w:rPr>
          <w:rFonts w:ascii="宋体" w:eastAsia="宋体" w:hAnsi="宋体" w:cs="宋体"/>
          <w:b w:val="0"/>
          <w:i w:val="0"/>
          <w:strike w:val="0"/>
          <w:color w:val="000000"/>
          <w:sz w:val="21"/>
        </w:rPr>
        <w:t xml:space="preserve"> </w:t>
      </w:r>
      <w:r>
        <w:rPr>
          <w:rFonts w:ascii="宋体" w:eastAsia="宋体" w:hAnsi="宋体" w:cs="宋体"/>
          <w:b/>
          <w:i w:val="0"/>
          <w:strike w:val="0"/>
          <w:color w:val="000000"/>
          <w:sz w:val="21"/>
        </w:rPr>
        <w:t>只有一</w:t>
      </w:r>
      <w:r>
        <w:rPr>
          <w:rFonts w:ascii="宋体" w:eastAsia="宋体" w:hAnsi="宋体" w:cs="宋体"/>
          <w:b/>
          <w:i w:val="0"/>
          <w:strike w:val="0"/>
          <w:color w:val="000000"/>
          <w:sz w:val="21"/>
        </w:rPr>
        <w:t>项是符合题目要求的。</w:t>
      </w:r>
    </w:p>
    <w:p>
      <w:pPr>
        <w:wordWrap/>
        <w:autoSpaceDE w:val="0"/>
        <w:autoSpaceDN w:val="0"/>
        <w:spacing w:before="20" w:after="0" w:line="407" w:lineRule="atLeast"/>
        <w:ind w:left="300" w:right="0"/>
        <w:jc w:val="both"/>
        <w:textAlignment w:val="auto"/>
        <w:rPr>
          <w:sz w:val="21"/>
        </w:rPr>
      </w:pPr>
      <w:r>
        <w:rPr>
          <w:rFonts w:ascii="宋体" w:eastAsia="宋体" w:hAnsi="宋体" w:cs="宋体"/>
          <w:b/>
          <w:i w:val="0"/>
          <w:strike w:val="0"/>
          <w:color w:val="000000"/>
          <w:sz w:val="21"/>
        </w:rPr>
        <w:t>1. 据考古发现，河南浚县出土的卫国铜器、山东曲阜出土的鲁国铜器、北京琉璃河出土的</w:t>
      </w:r>
      <w:r>
        <w:rPr>
          <w:rFonts w:ascii="宋体" w:eastAsia="宋体" w:hAnsi="宋体" w:cs="宋体"/>
          <w:b/>
          <w:i w:val="0"/>
          <w:strike w:val="0"/>
          <w:color w:val="000000"/>
          <w:sz w:val="21"/>
        </w:rPr>
        <w:t>燕国铜器和山西天马出土的晋国铜器等，在形制、纹饰特别是器形上，</w:t>
      </w:r>
      <w:r>
        <w:rPr>
          <w:rFonts w:ascii="宋体" w:eastAsia="宋体" w:hAnsi="宋体" w:cs="宋体"/>
          <w:b w:val="0"/>
          <w:i w:val="0"/>
          <w:strike w:val="0"/>
          <w:color w:val="000000"/>
          <w:sz w:val="21"/>
        </w:rPr>
        <w:t xml:space="preserve"> </w:t>
      </w:r>
      <w:r>
        <w:rPr>
          <w:rFonts w:ascii="宋体" w:eastAsia="宋体" w:hAnsi="宋体" w:cs="宋体"/>
          <w:b/>
          <w:i w:val="0"/>
          <w:strike w:val="0"/>
          <w:color w:val="000000"/>
          <w:sz w:val="21"/>
        </w:rPr>
        <w:t>皆与西周王畿地</w:t>
      </w:r>
      <w:r>
        <w:rPr>
          <w:rFonts w:ascii="宋体" w:eastAsia="宋体" w:hAnsi="宋体" w:cs="宋体"/>
          <w:b/>
          <w:i w:val="0"/>
          <w:strike w:val="0"/>
          <w:color w:val="000000"/>
          <w:sz w:val="21"/>
        </w:rPr>
        <w:t>区出土的背铜器基本相同。这反映了西周</w:t>
      </w:r>
    </w:p>
    <w:p>
      <w:pPr>
        <w:wordWrap/>
        <w:autoSpaceDE w:val="0"/>
        <w:autoSpaceDN w:val="0"/>
        <w:spacing w:before="140" w:after="0" w:line="280" w:lineRule="atLeast"/>
        <w:ind w:left="720" w:right="0"/>
        <w:jc w:val="both"/>
        <w:textAlignment w:val="auto"/>
        <w:rPr>
          <w:sz w:val="24"/>
        </w:rPr>
      </w:pPr>
      <w:r>
        <w:rPr>
          <w:rFonts w:ascii="宋体" w:eastAsia="宋体" w:hAnsi="宋体" w:cs="宋体"/>
          <w:b/>
          <w:i w:val="0"/>
          <w:strike w:val="0"/>
          <w:color w:val="000000"/>
          <w:sz w:val="21"/>
        </w:rPr>
        <w:t>A. 王畿范围持续扩大</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21"/>
        </w:rPr>
        <w:t>B. 政体的基本特征</w:t>
      </w:r>
    </w:p>
    <w:p>
      <w:pPr>
        <w:wordWrap/>
        <w:autoSpaceDE w:val="0"/>
        <w:autoSpaceDN w:val="0"/>
        <w:spacing w:before="140" w:after="0" w:line="280" w:lineRule="atLeast"/>
        <w:ind w:left="720" w:right="0"/>
        <w:jc w:val="both"/>
        <w:textAlignment w:val="auto"/>
        <w:rPr>
          <w:sz w:val="24"/>
        </w:rPr>
      </w:pPr>
      <w:r>
        <w:rPr>
          <w:rFonts w:ascii="宋体" w:eastAsia="宋体" w:hAnsi="宋体" w:cs="宋体"/>
          <w:b/>
          <w:i w:val="0"/>
          <w:strike w:val="0"/>
          <w:color w:val="000000"/>
          <w:sz w:val="21"/>
        </w:rPr>
        <w:t>C. 青铜铸造技术高超</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21"/>
        </w:rPr>
        <w:t>D. 文化的多元一体</w:t>
      </w:r>
    </w:p>
    <w:p>
      <w:pPr>
        <w:wordWrap/>
        <w:autoSpaceDE w:val="0"/>
        <w:autoSpaceDN w:val="0"/>
        <w:spacing w:before="40" w:after="0" w:line="407" w:lineRule="atLeast"/>
        <w:ind w:left="300" w:right="0"/>
        <w:jc w:val="both"/>
        <w:textAlignment w:val="auto"/>
        <w:rPr>
          <w:sz w:val="21"/>
        </w:rPr>
      </w:pPr>
      <w:r>
        <w:rPr>
          <w:rFonts w:ascii="宋体" w:eastAsia="宋体" w:hAnsi="宋体" w:cs="宋体"/>
          <w:b/>
          <w:i w:val="0"/>
          <w:strike w:val="0"/>
          <w:color w:val="000000"/>
          <w:sz w:val="21"/>
        </w:rPr>
        <w:t>2. 公元前141年，汉景帝下诏：“高年老长，人所尊敬也； 鳏寡不屈逮者，人所哀怜也。其</w:t>
      </w:r>
      <w:r>
        <w:rPr>
          <w:rFonts w:ascii="宋体" w:eastAsia="宋体" w:hAnsi="宋体" w:cs="宋体"/>
          <w:b/>
          <w:i w:val="0"/>
          <w:strike w:val="0"/>
          <w:color w:val="000000"/>
          <w:sz w:val="21"/>
        </w:rPr>
        <w:t>著令：年八十以上，八岁以下，及孕者未乳，</w:t>
      </w:r>
      <w:r>
        <w:rPr>
          <w:rFonts w:ascii="宋体" w:eastAsia="宋体" w:hAnsi="宋体" w:cs="宋体"/>
          <w:b w:val="0"/>
          <w:i w:val="0"/>
          <w:strike w:val="0"/>
          <w:color w:val="000000"/>
          <w:sz w:val="21"/>
        </w:rPr>
        <w:t xml:space="preserve"> </w:t>
      </w:r>
      <w:r>
        <w:rPr>
          <w:rFonts w:ascii="宋体" w:eastAsia="宋体" w:hAnsi="宋体" w:cs="宋体"/>
          <w:b/>
          <w:i w:val="0"/>
          <w:strike w:val="0"/>
          <w:color w:val="000000"/>
          <w:sz w:val="21"/>
        </w:rPr>
        <w:t>师</w:t>
      </w:r>
      <w:r>
        <w:rPr>
          <w:rFonts w:ascii="宋体" w:eastAsia="宋体" w:hAnsi="宋体" w:cs="宋体"/>
          <w:b w:val="0"/>
          <w:i w:val="0"/>
          <w:strike w:val="0"/>
          <w:color w:val="000000"/>
          <w:sz w:val="21"/>
        </w:rPr>
        <w:t xml:space="preserve"> </w:t>
      </w:r>
      <w:r>
        <w:rPr>
          <w:rFonts w:ascii="宋体" w:eastAsia="宋体" w:hAnsi="宋体" w:cs="宋体"/>
          <w:b/>
          <w:i w:val="0"/>
          <w:strike w:val="0"/>
          <w:color w:val="000000"/>
          <w:sz w:val="21"/>
        </w:rPr>
        <w:t>朱儒当鞠系者，颂系(指有罪入狱而</w:t>
      </w:r>
      <w:r>
        <w:rPr>
          <w:rFonts w:ascii="宋体" w:eastAsia="宋体" w:hAnsi="宋体" w:cs="宋体"/>
          <w:b/>
          <w:i w:val="0"/>
          <w:strike w:val="0"/>
          <w:color w:val="000000"/>
          <w:sz w:val="21"/>
        </w:rPr>
        <w:t>宽容不加桎梏) 之。”这可以用来说明汉代</w:t>
      </w:r>
    </w:p>
    <w:p>
      <w:pPr>
        <w:wordWrap/>
        <w:autoSpaceDE w:val="0"/>
        <w:autoSpaceDN w:val="0"/>
        <w:spacing w:before="160" w:after="0" w:line="280" w:lineRule="atLeast"/>
        <w:ind w:left="720" w:right="0"/>
        <w:jc w:val="both"/>
        <w:textAlignment w:val="auto"/>
        <w:rPr>
          <w:sz w:val="24"/>
        </w:rPr>
      </w:pPr>
      <w:r>
        <w:rPr>
          <w:rFonts w:ascii="宋体" w:eastAsia="宋体" w:hAnsi="宋体" w:cs="宋体"/>
          <w:b/>
          <w:i w:val="0"/>
          <w:strike w:val="0"/>
          <w:color w:val="000000"/>
          <w:sz w:val="21"/>
        </w:rPr>
        <w:t>A. 儒家思想对法律的渗透</w:t>
      </w:r>
      <w:r>
        <w:rPr>
          <w:rFonts w:ascii="宋体" w:eastAsia="宋体" w:hAnsi="宋体" w:cs="宋体"/>
          <w:strike w:val="0"/>
          <w:sz w:val="24"/>
        </w:rPr>
        <w:t xml:space="preserve">                </w:t>
      </w:r>
      <w:r>
        <w:rPr>
          <w:rFonts w:ascii="宋体" w:eastAsia="宋体" w:hAnsi="宋体" w:cs="宋体"/>
          <w:b/>
          <w:i w:val="0"/>
          <w:strike w:val="0"/>
          <w:color w:val="000000"/>
          <w:sz w:val="21"/>
        </w:rPr>
        <w:t>B. 社会保障的体系化建设</w:t>
      </w:r>
    </w:p>
    <w:p>
      <w:pPr>
        <w:wordWrap/>
        <w:autoSpaceDE w:val="0"/>
        <w:autoSpaceDN w:val="0"/>
        <w:spacing w:before="120" w:after="0" w:line="280" w:lineRule="atLeast"/>
        <w:ind w:left="720" w:right="0"/>
        <w:jc w:val="both"/>
        <w:textAlignment w:val="auto"/>
        <w:rPr>
          <w:sz w:val="24"/>
        </w:rPr>
      </w:pPr>
      <w:r>
        <w:rPr>
          <w:rFonts w:ascii="宋体" w:eastAsia="宋体" w:hAnsi="宋体" w:cs="宋体"/>
          <w:b/>
          <w:i w:val="0"/>
          <w:strike w:val="0"/>
          <w:color w:val="000000"/>
          <w:sz w:val="21"/>
        </w:rPr>
        <w:t>C. 治国理念发生重大变化</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21"/>
        </w:rPr>
        <w:t>D. 孝廉成为选官重要依据</w:t>
      </w:r>
    </w:p>
    <w:p>
      <w:pPr>
        <w:wordWrap/>
        <w:autoSpaceDE w:val="0"/>
        <w:autoSpaceDN w:val="0"/>
        <w:spacing w:before="0" w:after="0" w:line="420" w:lineRule="atLeast"/>
        <w:ind w:left="300" w:right="0"/>
        <w:jc w:val="both"/>
        <w:textAlignment w:val="auto"/>
        <w:rPr>
          <w:sz w:val="21"/>
        </w:rPr>
      </w:pPr>
      <w:r>
        <w:rPr>
          <w:rFonts w:ascii="宋体" w:eastAsia="宋体" w:hAnsi="宋体" w:cs="宋体"/>
          <w:b/>
          <w:i w:val="0"/>
          <w:strike w:val="0"/>
          <w:color w:val="000000"/>
          <w:sz w:val="21"/>
        </w:rPr>
        <w:t>3. 表1为唐天宝八年(749) 和建中元年(780)岁入总数和岁入钱数统计表。造成二者不同</w:t>
      </w:r>
      <w:r>
        <w:rPr>
          <w:rFonts w:ascii="宋体" w:eastAsia="宋体" w:hAnsi="宋体" w:cs="宋体"/>
          <w:b/>
          <w:i w:val="0"/>
          <w:strike w:val="0"/>
          <w:color w:val="000000"/>
          <w:sz w:val="21"/>
        </w:rPr>
        <w:t>的主要原因是</w:t>
      </w:r>
    </w:p>
    <w:p>
      <w:pPr>
        <w:wordWrap/>
        <w:autoSpaceDE w:val="0"/>
        <w:autoSpaceDN w:val="0"/>
        <w:spacing w:before="140" w:after="0" w:line="240" w:lineRule="atLeast"/>
        <w:ind w:left="5100" w:right="0"/>
        <w:jc w:val="both"/>
        <w:textAlignment w:val="auto"/>
        <w:rPr>
          <w:sz w:val="14"/>
        </w:rPr>
      </w:pPr>
      <w:r>
        <w:rPr>
          <w:rFonts w:ascii="宋体" w:eastAsia="宋体" w:hAnsi="宋体" w:cs="宋体"/>
          <w:b/>
          <w:i w:val="0"/>
          <w:strike w:val="0"/>
          <w:color w:val="000000"/>
          <w:sz w:val="14"/>
        </w:rPr>
        <w:t>表 1</w:t>
      </w:r>
    </w:p>
    <w:p>
      <w:pPr>
        <w:wordWrap/>
        <w:spacing w:before="0" w:after="0" w:line="180" w:lineRule="exact"/>
        <w:ind w:left="0" w:right="0"/>
        <w:textAlignment w:val="auto"/>
      </w:pPr>
    </w:p>
    <w:tbl>
      <w:tblPr>
        <w:tblW w:w="0" w:type="auto"/>
        <w:jc w:val="left"/>
        <w:tblInd w:w="6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1320"/>
        <w:gridCol w:w="3140"/>
        <w:gridCol w:w="2540"/>
        <w:gridCol w:w="2200"/>
      </w:tblGrid>
      <w:tr>
        <w:tblPrEx>
          <w:tblW w:w="0" w:type="auto"/>
          <w:jc w:val="left"/>
          <w:tblInd w:w="6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380"/>
          <w:jc w:val="left"/>
        </w:trPr>
        <w:tc>
          <w:tcPr>
            <w:tcW w:w="132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年代</w:t>
            </w:r>
          </w:p>
        </w:tc>
        <w:tc>
          <w:tcPr>
            <w:tcW w:w="314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岁入总数</w:t>
            </w:r>
          </w:p>
        </w:tc>
        <w:tc>
          <w:tcPr>
            <w:tcW w:w="254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种类</w:t>
            </w:r>
          </w:p>
        </w:tc>
        <w:tc>
          <w:tcPr>
            <w:tcW w:w="220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岁入钱数</w:t>
            </w:r>
          </w:p>
        </w:tc>
      </w:tr>
      <w:tr>
        <w:tblPrEx>
          <w:tblW w:w="0" w:type="auto"/>
          <w:jc w:val="left"/>
          <w:tblInd w:w="640" w:type="dxa"/>
          <w:tblLayout w:type="fixed"/>
          <w:tblCellMar>
            <w:top w:w="0" w:type="dxa"/>
            <w:left w:w="0" w:type="dxa"/>
            <w:bottom w:w="0" w:type="dxa"/>
            <w:right w:w="0" w:type="dxa"/>
          </w:tblCellMar>
        </w:tblPrEx>
        <w:trPr>
          <w:trHeight w:val="400"/>
          <w:jc w:val="left"/>
        </w:trPr>
        <w:tc>
          <w:tcPr>
            <w:tcW w:w="132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天宝八年</w:t>
            </w:r>
          </w:p>
        </w:tc>
        <w:tc>
          <w:tcPr>
            <w:tcW w:w="314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52, 300, 000+</w:t>
            </w:r>
          </w:p>
        </w:tc>
        <w:tc>
          <w:tcPr>
            <w:tcW w:w="254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钱、粟、绢、棉、布</w:t>
            </w:r>
          </w:p>
        </w:tc>
        <w:tc>
          <w:tcPr>
            <w:tcW w:w="220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2, 000, 000+</w:t>
            </w:r>
          </w:p>
        </w:tc>
      </w:tr>
      <w:tr>
        <w:tblPrEx>
          <w:tblW w:w="0" w:type="auto"/>
          <w:jc w:val="left"/>
          <w:tblInd w:w="640" w:type="dxa"/>
          <w:tblLayout w:type="fixed"/>
          <w:tblCellMar>
            <w:top w:w="0" w:type="dxa"/>
            <w:left w:w="0" w:type="dxa"/>
            <w:bottom w:w="0" w:type="dxa"/>
            <w:right w:w="0" w:type="dxa"/>
          </w:tblCellMar>
        </w:tblPrEx>
        <w:trPr>
          <w:trHeight w:val="400"/>
          <w:jc w:val="left"/>
        </w:trPr>
        <w:tc>
          <w:tcPr>
            <w:tcW w:w="132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建中元年</w:t>
            </w:r>
          </w:p>
        </w:tc>
        <w:tc>
          <w:tcPr>
            <w:tcW w:w="314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27, 065, 000 (包括盐利)</w:t>
            </w:r>
          </w:p>
        </w:tc>
        <w:tc>
          <w:tcPr>
            <w:tcW w:w="254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钱、谷</w:t>
            </w:r>
          </w:p>
        </w:tc>
        <w:tc>
          <w:tcPr>
            <w:tcW w:w="2200" w:type="dxa"/>
          </w:tcPr>
          <w:p>
            <w:pPr>
              <w:wordWrap/>
              <w:autoSpaceDE w:val="0"/>
              <w:autoSpaceDN w:val="0"/>
              <w:spacing w:before="0" w:after="0" w:line="300" w:lineRule="atLeast"/>
              <w:ind w:left="0" w:right="0"/>
              <w:jc w:val="center"/>
              <w:textAlignment w:val="auto"/>
              <w:rPr>
                <w:sz w:val="18"/>
              </w:rPr>
            </w:pPr>
            <w:r>
              <w:rPr>
                <w:rFonts w:ascii="宋体" w:eastAsia="宋体" w:hAnsi="宋体" w:cs="宋体"/>
                <w:b w:val="0"/>
                <w:i w:val="0"/>
                <w:strike w:val="0"/>
                <w:color w:val="000000"/>
                <w:sz w:val="18"/>
              </w:rPr>
              <w:t>10, 898, 000+</w:t>
            </w:r>
          </w:p>
        </w:tc>
      </w:tr>
    </w:tbl>
    <w:p>
      <w:pPr>
        <w:wordWrap/>
        <w:autoSpaceDE w:val="0"/>
        <w:autoSpaceDN w:val="0"/>
        <w:spacing w:before="40" w:after="0" w:line="280" w:lineRule="atLeast"/>
        <w:ind w:left="720" w:right="0"/>
        <w:jc w:val="both"/>
        <w:textAlignment w:val="auto"/>
        <w:rPr>
          <w:sz w:val="24"/>
        </w:rPr>
      </w:pPr>
      <w:r>
        <w:rPr>
          <w:rFonts w:ascii="宋体" w:eastAsia="宋体" w:hAnsi="宋体" w:cs="宋体"/>
          <w:b/>
          <w:i w:val="0"/>
          <w:strike w:val="0"/>
          <w:color w:val="000000"/>
          <w:sz w:val="21"/>
        </w:rPr>
        <w:t>A. 赋税制度的调整</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21"/>
        </w:rPr>
        <w:t>B. 经济重心的南移</w:t>
      </w:r>
    </w:p>
    <w:p>
      <w:pPr>
        <w:wordWrap/>
        <w:autoSpaceDE w:val="0"/>
        <w:autoSpaceDN w:val="0"/>
        <w:spacing w:before="260" w:after="0" w:line="260" w:lineRule="atLeast"/>
        <w:ind w:left="720" w:right="0"/>
        <w:jc w:val="both"/>
        <w:textAlignment w:val="auto"/>
        <w:rPr>
          <w:sz w:val="24"/>
        </w:rPr>
      </w:pPr>
      <w:r>
        <w:rPr>
          <w:rFonts w:ascii="宋体" w:eastAsia="宋体" w:hAnsi="宋体" w:cs="宋体"/>
          <w:b/>
          <w:i w:val="0"/>
          <w:strike w:val="0"/>
          <w:color w:val="000000"/>
          <w:sz w:val="21"/>
        </w:rPr>
        <w:t>C. 土地买卖的盛行</w:t>
      </w:r>
      <w:r>
        <w:rPr>
          <w:rFonts w:ascii="宋体" w:eastAsia="宋体" w:hAnsi="宋体" w:cs="宋体"/>
          <w:strike w:val="0"/>
          <w:sz w:val="24"/>
        </w:rPr>
        <w:t xml:space="preserve">                      </w:t>
      </w:r>
      <w:r>
        <w:rPr>
          <w:rFonts w:ascii="宋体" w:eastAsia="宋体" w:hAnsi="宋体" w:cs="宋体"/>
          <w:b/>
          <w:i w:val="0"/>
          <w:strike w:val="0"/>
          <w:color w:val="000000"/>
          <w:sz w:val="21"/>
        </w:rPr>
        <w:t>D. 商品经济的发展</w:t>
      </w:r>
    </w:p>
    <w:p>
      <w:pPr>
        <w:wordWrap/>
        <w:autoSpaceDE w:val="0"/>
        <w:autoSpaceDN w:val="0"/>
        <w:spacing w:before="260" w:after="0" w:line="260" w:lineRule="atLeast"/>
        <w:ind w:left="3580" w:right="0"/>
        <w:jc w:val="both"/>
        <w:textAlignment w:val="auto"/>
        <w:rPr>
          <w:sz w:val="16"/>
        </w:rPr>
      </w:pPr>
      <w:r>
        <w:rPr>
          <w:rFonts w:ascii="宋体" w:eastAsia="宋体" w:hAnsi="宋体" w:cs="宋体"/>
          <w:b/>
          <w:i w:val="0"/>
          <w:strike w:val="0"/>
          <w:color w:val="000000"/>
          <w:sz w:val="16"/>
        </w:rPr>
        <w:t>历史试题  第1页(共5页)</w:t>
      </w:r>
      <w:r>
        <w:br w:type="page"/>
      </w:r>
    </w:p>
    <w:p>
      <w:pPr>
        <w:wordWrap/>
        <w:autoSpaceDE w:val="0"/>
        <w:autoSpaceDN w:val="0"/>
        <w:spacing w:before="0" w:after="0" w:line="400" w:lineRule="atLeast"/>
        <w:ind w:left="280" w:right="660"/>
        <w:jc w:val="both"/>
        <w:textAlignment w:val="auto"/>
        <w:rPr>
          <w:sz w:val="20"/>
        </w:rPr>
      </w:pPr>
      <w:r>
        <w:rPr>
          <w:rFonts w:ascii="宋体" w:eastAsia="宋体" w:hAnsi="宋体" w:cs="宋体"/>
          <w:b w:val="0"/>
          <w:i w:val="0"/>
          <w:strike w:val="0"/>
          <w:color w:val="000000"/>
          <w:sz w:val="20"/>
        </w:rPr>
        <w:t>4、出租地话准宜、六朝忠信、唐朝传奇主要供具有较高加供水平的人欣赏：宋代兴起的话</w:t>
      </w:r>
      <w:r>
        <w:rPr>
          <w:rFonts w:ascii="宋体" w:eastAsia="宋体" w:hAnsi="宋体" w:cs="宋体"/>
          <w:b w:val="0"/>
          <w:i w:val="0"/>
          <w:strike w:val="0"/>
          <w:color w:val="000000"/>
          <w:sz w:val="20"/>
        </w:rPr>
        <w:t>术小说。即言通俗活泼，深受下层民众喜爱。这反映了宋代</w:t>
      </w:r>
    </w:p>
    <w:p>
      <w:pPr>
        <w:wordWrap/>
        <w:autoSpaceDE w:val="0"/>
        <w:autoSpaceDN w:val="0"/>
        <w:spacing w:before="160" w:after="0" w:line="260" w:lineRule="atLeast"/>
        <w:ind w:left="660" w:right="0"/>
        <w:jc w:val="both"/>
        <w:textAlignment w:val="auto"/>
        <w:rPr>
          <w:sz w:val="24"/>
        </w:rPr>
      </w:pPr>
      <w:r>
        <w:rPr>
          <w:rFonts w:ascii="宋体" w:eastAsia="宋体" w:hAnsi="宋体" w:cs="宋体"/>
          <w:b w:val="0"/>
          <w:i w:val="0"/>
          <w:strike w:val="0"/>
          <w:color w:val="000000"/>
          <w:sz w:val="20"/>
        </w:rPr>
        <w:t>入。市民地位的提高</w:t>
      </w:r>
      <w:r>
        <w:rPr>
          <w:rFonts w:ascii="宋体" w:eastAsia="宋体" w:hAnsi="宋体" w:cs="宋体"/>
          <w:strike w:val="0"/>
          <w:sz w:val="24"/>
        </w:rPr>
        <w:t xml:space="preserve">                     </w:t>
      </w:r>
      <w:r>
        <w:rPr>
          <w:rFonts w:ascii="宋体" w:eastAsia="宋体" w:hAnsi="宋体" w:cs="宋体"/>
          <w:b w:val="0"/>
          <w:i w:val="0"/>
          <w:strike w:val="0"/>
          <w:color w:val="000000"/>
          <w:sz w:val="20"/>
        </w:rPr>
        <w:t>B. 优学的平民化</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q，思想控制的放松</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20"/>
        </w:rPr>
        <w:t>1).文学的通俗化</w:t>
      </w:r>
    </w:p>
    <w:p>
      <w:pPr>
        <w:wordWrap/>
        <w:autoSpaceDE w:val="0"/>
        <w:autoSpaceDN w:val="0"/>
        <w:spacing w:before="140" w:after="0" w:line="280" w:lineRule="atLeast"/>
        <w:ind w:left="280" w:right="0"/>
        <w:jc w:val="both"/>
        <w:textAlignment w:val="auto"/>
        <w:rPr>
          <w:sz w:val="20"/>
        </w:rPr>
      </w:pPr>
      <w:r>
        <w:rPr>
          <w:rFonts w:ascii="宋体" w:eastAsia="宋体" w:hAnsi="宋体" w:cs="宋体"/>
          <w:b w:val="0"/>
          <w:i w:val="0"/>
          <w:strike w:val="0"/>
          <w:color w:val="000000"/>
          <w:sz w:val="20"/>
        </w:rPr>
        <w:t>5、表2为康熙和新闻时期清政府配置的台湾府文武官员人数。由此可推测清朝送步</w:t>
      </w:r>
    </w:p>
    <w:p>
      <w:pPr>
        <w:wordWrap/>
        <w:autoSpaceDE w:val="0"/>
        <w:autoSpaceDN w:val="0"/>
        <w:spacing w:before="120" w:after="0" w:line="340" w:lineRule="atLeast"/>
        <w:ind w:left="4800" w:right="0"/>
        <w:jc w:val="both"/>
        <w:textAlignment w:val="auto"/>
        <w:rPr>
          <w:sz w:val="22"/>
        </w:rPr>
      </w:pPr>
      <w:r>
        <w:rPr>
          <w:rFonts w:ascii="宋体" w:eastAsia="宋体" w:hAnsi="宋体" w:cs="宋体"/>
          <w:b w:val="0"/>
          <w:i w:val="0"/>
          <w:strike w:val="0"/>
          <w:color w:val="000000"/>
          <w:sz w:val="22"/>
        </w:rPr>
        <w:t>水2</w:t>
      </w:r>
    </w:p>
    <w:p>
      <w:pPr>
        <w:wordWrap/>
        <w:spacing w:before="0" w:after="0" w:line="120" w:lineRule="exact"/>
        <w:ind w:left="0" w:right="0"/>
        <w:textAlignment w:val="auto"/>
      </w:pPr>
    </w:p>
    <w:tbl>
      <w:tblPr>
        <w:tblW w:w="0" w:type="auto"/>
        <w:jc w:val="left"/>
        <w:tblInd w:w="7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1560"/>
        <w:gridCol w:w="1720"/>
        <w:gridCol w:w="1620"/>
        <w:gridCol w:w="1920"/>
        <w:gridCol w:w="1560"/>
      </w:tblGrid>
      <w:tr>
        <w:tblPrEx>
          <w:tblW w:w="0" w:type="auto"/>
          <w:jc w:val="left"/>
          <w:tblInd w:w="7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380"/>
          <w:jc w:val="left"/>
        </w:trPr>
        <w:tc>
          <w:tcPr>
            <w:tcW w:w="15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叶期</w:t>
            </w:r>
          </w:p>
        </w:tc>
        <w:tc>
          <w:tcPr>
            <w:tcW w:w="17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文职官引(人)</w:t>
            </w:r>
          </w:p>
        </w:tc>
        <w:tc>
          <w:tcPr>
            <w:tcW w:w="16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水印式职(人)</w:t>
            </w:r>
          </w:p>
        </w:tc>
        <w:tc>
          <w:tcPr>
            <w:tcW w:w="19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陆路武职(人)</w:t>
            </w:r>
          </w:p>
        </w:tc>
        <w:tc>
          <w:tcPr>
            <w:tcW w:w="15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总计 (人)</w:t>
            </w:r>
          </w:p>
        </w:tc>
      </w:tr>
      <w:tr>
        <w:tblPrEx>
          <w:tblW w:w="0" w:type="auto"/>
          <w:jc w:val="left"/>
          <w:tblInd w:w="760" w:type="dxa"/>
          <w:tblLayout w:type="fixed"/>
          <w:tblCellMar>
            <w:top w:w="0" w:type="dxa"/>
            <w:left w:w="0" w:type="dxa"/>
            <w:bottom w:w="0" w:type="dxa"/>
            <w:right w:w="0" w:type="dxa"/>
          </w:tblCellMar>
        </w:tblPrEx>
        <w:trPr>
          <w:trHeight w:val="400"/>
          <w:jc w:val="left"/>
        </w:trPr>
        <w:tc>
          <w:tcPr>
            <w:tcW w:w="15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乐熙叶期</w:t>
            </w:r>
          </w:p>
        </w:tc>
        <w:tc>
          <w:tcPr>
            <w:tcW w:w="17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19</w:t>
            </w:r>
          </w:p>
        </w:tc>
        <w:tc>
          <w:tcPr>
            <w:tcW w:w="16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98</w:t>
            </w:r>
          </w:p>
        </w:tc>
        <w:tc>
          <w:tcPr>
            <w:tcW w:w="19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45</w:t>
            </w:r>
          </w:p>
        </w:tc>
        <w:tc>
          <w:tcPr>
            <w:tcW w:w="15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162</w:t>
            </w:r>
          </w:p>
        </w:tc>
      </w:tr>
      <w:tr>
        <w:tblPrEx>
          <w:tblW w:w="0" w:type="auto"/>
          <w:jc w:val="left"/>
          <w:tblInd w:w="760" w:type="dxa"/>
          <w:tblLayout w:type="fixed"/>
          <w:tblCellMar>
            <w:top w:w="0" w:type="dxa"/>
            <w:left w:w="0" w:type="dxa"/>
            <w:bottom w:w="0" w:type="dxa"/>
            <w:right w:w="0" w:type="dxa"/>
          </w:tblCellMar>
        </w:tblPrEx>
        <w:trPr>
          <w:trHeight w:val="380"/>
          <w:jc w:val="left"/>
        </w:trPr>
        <w:tc>
          <w:tcPr>
            <w:tcW w:w="15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班正叶期</w:t>
            </w:r>
          </w:p>
        </w:tc>
        <w:tc>
          <w:tcPr>
            <w:tcW w:w="17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34</w:t>
            </w:r>
          </w:p>
        </w:tc>
        <w:tc>
          <w:tcPr>
            <w:tcW w:w="16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40</w:t>
            </w:r>
          </w:p>
        </w:tc>
        <w:tc>
          <w:tcPr>
            <w:tcW w:w="19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72</w:t>
            </w:r>
          </w:p>
        </w:tc>
        <w:tc>
          <w:tcPr>
            <w:tcW w:w="15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146</w:t>
            </w:r>
          </w:p>
        </w:tc>
      </w:tr>
    </w:tbl>
    <w:p>
      <w:pPr>
        <w:wordWrap/>
        <w:autoSpaceDE w:val="0"/>
        <w:autoSpaceDN w:val="0"/>
        <w:spacing w:before="100" w:after="0" w:line="280" w:lineRule="atLeast"/>
        <w:ind w:left="660" w:right="0"/>
        <w:jc w:val="both"/>
        <w:textAlignment w:val="auto"/>
        <w:rPr>
          <w:sz w:val="24"/>
        </w:rPr>
      </w:pPr>
      <w:r>
        <w:rPr>
          <w:rFonts w:ascii="宋体" w:eastAsia="宋体" w:hAnsi="宋体" w:cs="宋体"/>
          <w:b w:val="0"/>
          <w:i w:val="0"/>
          <w:strike w:val="0"/>
          <w:color w:val="000000"/>
          <w:sz w:val="20"/>
        </w:rPr>
        <w:t>人，削减政府财政支出</w:t>
      </w:r>
      <w:r>
        <w:rPr>
          <w:rFonts w:ascii="宋体" w:eastAsia="宋体" w:hAnsi="宋体" w:cs="宋体"/>
          <w:strike w:val="0"/>
          <w:sz w:val="24"/>
        </w:rPr>
        <w:t xml:space="preserve">                   </w:t>
      </w:r>
      <w:r>
        <w:rPr>
          <w:rFonts w:ascii="宋体" w:eastAsia="宋体" w:hAnsi="宋体" w:cs="宋体"/>
          <w:b w:val="0"/>
          <w:i w:val="0"/>
          <w:strike w:val="0"/>
          <w:color w:val="000000"/>
          <w:sz w:val="20"/>
        </w:rPr>
        <w:t>B. 提高台湾自治能力</w:t>
      </w:r>
    </w:p>
    <w:p>
      <w:pPr>
        <w:wordWrap/>
        <w:autoSpaceDE w:val="0"/>
        <w:autoSpaceDN w:val="0"/>
        <w:spacing w:before="120" w:after="0" w:line="280" w:lineRule="atLeast"/>
        <w:ind w:left="660" w:right="0"/>
        <w:jc w:val="both"/>
        <w:textAlignment w:val="auto"/>
        <w:rPr>
          <w:sz w:val="24"/>
        </w:rPr>
      </w:pPr>
      <w:r>
        <w:rPr>
          <w:rFonts w:ascii="宋体" w:eastAsia="宋体" w:hAnsi="宋体" w:cs="宋体"/>
          <w:b w:val="0"/>
          <w:i w:val="0"/>
          <w:strike w:val="0"/>
          <w:color w:val="000000"/>
          <w:sz w:val="20"/>
        </w:rPr>
        <w:t>C. 贯彻崇文抑武方针</w:t>
      </w:r>
      <w:r>
        <w:rPr>
          <w:rFonts w:ascii="宋体" w:eastAsia="宋体" w:hAnsi="宋体" w:cs="宋体"/>
          <w:strike w:val="0"/>
          <w:sz w:val="24"/>
        </w:rPr>
        <w:t xml:space="preserve">                   </w:t>
      </w:r>
      <w:r>
        <w:rPr>
          <w:rFonts w:ascii="宋体" w:eastAsia="宋体" w:hAnsi="宋体" w:cs="宋体"/>
          <w:b w:val="0"/>
          <w:i w:val="0"/>
          <w:strike w:val="0"/>
          <w:color w:val="000000"/>
          <w:sz w:val="20"/>
        </w:rPr>
        <w:t>D. 加强台湾内陆治理</w:t>
      </w:r>
    </w:p>
    <w:p>
      <w:pPr>
        <w:wordWrap/>
        <w:autoSpaceDE w:val="0"/>
        <w:autoSpaceDN w:val="0"/>
        <w:spacing w:before="20" w:after="0" w:line="400" w:lineRule="atLeast"/>
        <w:ind w:left="280" w:right="560"/>
        <w:jc w:val="both"/>
        <w:textAlignment w:val="auto"/>
        <w:rPr>
          <w:sz w:val="20"/>
        </w:rPr>
      </w:pPr>
      <w:r>
        <w:rPr>
          <w:rFonts w:ascii="宋体" w:eastAsia="宋体" w:hAnsi="宋体" w:cs="宋体"/>
          <w:b w:val="0"/>
          <w:i w:val="0"/>
          <w:strike w:val="0"/>
          <w:color w:val="000000"/>
          <w:sz w:val="20"/>
        </w:rPr>
        <w:t>6. 1859年， 洪仁玕在《资政新篇》中提出，“兴兴院以济疾苦， 系容贵好善”“兴深弥孤独</w:t>
      </w:r>
      <w:r>
        <w:rPr>
          <w:rFonts w:ascii="宋体" w:eastAsia="宋体" w:hAnsi="宋体" w:cs="宋体"/>
          <w:b w:val="0"/>
          <w:i w:val="0"/>
          <w:strike w:val="0"/>
          <w:color w:val="000000"/>
          <w:sz w:val="20"/>
        </w:rPr>
        <w:t>院，准仁人济施”“兴跛信论哑院，有财者自携资斧，无财者鲁人乐助”。这表明他主张’</w:t>
      </w:r>
    </w:p>
    <w:p>
      <w:pPr>
        <w:wordWrap/>
        <w:autoSpaceDE w:val="0"/>
        <w:autoSpaceDN w:val="0"/>
        <w:spacing w:before="120" w:after="0" w:line="280" w:lineRule="atLeast"/>
        <w:ind w:left="660" w:right="0"/>
        <w:jc w:val="both"/>
        <w:textAlignment w:val="auto"/>
        <w:rPr>
          <w:sz w:val="24"/>
        </w:rPr>
      </w:pPr>
      <w:r>
        <w:rPr>
          <w:rFonts w:ascii="宋体" w:eastAsia="宋体" w:hAnsi="宋体" w:cs="宋体"/>
          <w:b w:val="0"/>
          <w:i w:val="0"/>
          <w:strike w:val="0"/>
          <w:color w:val="000000"/>
          <w:sz w:val="20"/>
        </w:rPr>
        <w:t>A. 学习西方政治制度</w:t>
      </w:r>
      <w:r>
        <w:rPr>
          <w:rFonts w:ascii="宋体" w:eastAsia="宋体" w:hAnsi="宋体" w:cs="宋体"/>
          <w:strike w:val="0"/>
          <w:sz w:val="24"/>
        </w:rPr>
        <w:t xml:space="preserve">                   </w:t>
      </w:r>
      <w:r>
        <w:rPr>
          <w:rFonts w:ascii="宋体" w:eastAsia="宋体" w:hAnsi="宋体" w:cs="宋体"/>
          <w:b w:val="0"/>
          <w:i w:val="0"/>
          <w:strike w:val="0"/>
          <w:color w:val="000000"/>
          <w:sz w:val="20"/>
        </w:rPr>
        <w:t>日。兴办社会捐利事业</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C. 发展资本主义经济</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20"/>
        </w:rPr>
        <w:t>D. 发挥儒学教化作用</w:t>
      </w:r>
    </w:p>
    <w:p>
      <w:pPr>
        <w:wordWrap/>
        <w:autoSpaceDE w:val="0"/>
        <w:autoSpaceDN w:val="0"/>
        <w:spacing w:before="0" w:after="0" w:line="400" w:lineRule="atLeast"/>
        <w:ind w:left="280" w:right="540"/>
        <w:jc w:val="both"/>
        <w:textAlignment w:val="auto"/>
        <w:rPr>
          <w:sz w:val="20"/>
        </w:rPr>
      </w:pPr>
      <w:r>
        <w:rPr>
          <w:rFonts w:ascii="宋体" w:eastAsia="宋体" w:hAnsi="宋体" w:cs="宋体"/>
          <w:b w:val="0"/>
          <w:i w:val="0"/>
          <w:strike w:val="0"/>
          <w:color w:val="000000"/>
          <w:sz w:val="20"/>
        </w:rPr>
        <w:t>7. 1895年，严复说：“求才为学二者， 皆必以有用为宗。 而有用之效。 征之富强； 富强之</w:t>
      </w:r>
      <w:r>
        <w:rPr>
          <w:rFonts w:ascii="宋体" w:eastAsia="宋体" w:hAnsi="宋体" w:cs="宋体"/>
          <w:b w:val="0"/>
          <w:i w:val="0"/>
          <w:strike w:val="0"/>
          <w:color w:val="000000"/>
          <w:sz w:val="20"/>
        </w:rPr>
        <w:t>基，本诸格致：不求格致，将无所往而不说虚，所谓‘燕砂干载。成饭无期’者矣。”这</w:t>
      </w:r>
      <w:r>
        <w:rPr>
          <w:rFonts w:ascii="宋体" w:eastAsia="宋体" w:hAnsi="宋体" w:cs="宋体"/>
          <w:b w:val="0"/>
          <w:i w:val="0"/>
          <w:strike w:val="0"/>
          <w:color w:val="000000"/>
          <w:sz w:val="20"/>
        </w:rPr>
        <w:t>表明严复</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A. 倡导政治制度变革</w:t>
      </w:r>
      <w:r>
        <w:rPr>
          <w:rFonts w:ascii="宋体" w:eastAsia="宋体" w:hAnsi="宋体" w:cs="宋体"/>
          <w:strike w:val="0"/>
          <w:sz w:val="24"/>
        </w:rPr>
        <w:t xml:space="preserve">                   </w:t>
      </w:r>
      <w:r>
        <w:rPr>
          <w:rFonts w:ascii="宋体" w:eastAsia="宋体" w:hAnsi="宋体" w:cs="宋体"/>
          <w:b w:val="0"/>
          <w:i w:val="0"/>
          <w:strike w:val="0"/>
          <w:color w:val="000000"/>
          <w:sz w:val="20"/>
        </w:rPr>
        <w:t>B. 主张中体调用</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C. 呼吁废除科举制度</w:t>
      </w:r>
      <w:r>
        <w:rPr>
          <w:rFonts w:ascii="宋体" w:eastAsia="宋体" w:hAnsi="宋体" w:cs="宋体"/>
          <w:strike w:val="0"/>
          <w:sz w:val="24"/>
        </w:rPr>
        <w:t xml:space="preserve">                   </w:t>
      </w:r>
      <w:r>
        <w:rPr>
          <w:rFonts w:ascii="宋体" w:eastAsia="宋体" w:hAnsi="宋体" w:cs="宋体"/>
          <w:b w:val="0"/>
          <w:i w:val="0"/>
          <w:strike w:val="0"/>
          <w:color w:val="000000"/>
          <w:sz w:val="20"/>
        </w:rPr>
        <w:t>D. 提倡实学救国</w:t>
      </w:r>
    </w:p>
    <w:p>
      <w:pPr>
        <w:wordWrap/>
        <w:autoSpaceDE w:val="0"/>
        <w:autoSpaceDN w:val="0"/>
        <w:spacing w:before="0" w:after="0" w:line="400" w:lineRule="atLeast"/>
        <w:ind w:left="280" w:right="500"/>
        <w:jc w:val="both"/>
        <w:textAlignment w:val="auto"/>
        <w:rPr>
          <w:sz w:val="20"/>
        </w:rPr>
      </w:pPr>
      <w:r>
        <w:rPr>
          <w:rFonts w:ascii="宋体" w:eastAsia="宋体" w:hAnsi="宋体" w:cs="宋体"/>
          <w:b w:val="0"/>
          <w:i w:val="0"/>
          <w:strike w:val="0"/>
          <w:color w:val="000000"/>
          <w:sz w:val="20"/>
        </w:rPr>
        <w:t>8. 1938年3月起，画家黄尧在《华西漫画》上发表长篇连载漫画《孤岛追悼记》，有的描绘</w:t>
      </w:r>
      <w:r>
        <w:rPr>
          <w:rFonts w:ascii="宋体" w:eastAsia="宋体" w:hAnsi="宋体" w:cs="宋体"/>
          <w:b w:val="0"/>
          <w:i w:val="0"/>
          <w:strike w:val="0"/>
          <w:color w:val="000000"/>
          <w:sz w:val="20"/>
        </w:rPr>
        <w:t>上海普通百姓饱受列强欺辱的惨状；有的描绘腐朽阶级无视侵略行为，依旧沉迷享乐；</w:t>
      </w:r>
      <w:r>
        <w:rPr>
          <w:rFonts w:ascii="宋体" w:eastAsia="宋体" w:hAnsi="宋体" w:cs="宋体"/>
          <w:b w:val="0"/>
          <w:i w:val="0"/>
          <w:strike w:val="0"/>
          <w:color w:val="000000"/>
          <w:sz w:val="20"/>
        </w:rPr>
        <w:t>有的描绘汉奸商人为侵略者服务还趁机发国难财等。作者旨在</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A. 发掘艺术的政治功能</w:t>
      </w:r>
      <w:r>
        <w:rPr>
          <w:rFonts w:ascii="宋体" w:eastAsia="宋体" w:hAnsi="宋体" w:cs="宋体"/>
          <w:strike w:val="0"/>
          <w:sz w:val="24"/>
        </w:rPr>
        <w:t xml:space="preserve">                 </w:t>
      </w:r>
      <w:r>
        <w:rPr>
          <w:rFonts w:ascii="宋体" w:eastAsia="宋体" w:hAnsi="宋体" w:cs="宋体"/>
          <w:b w:val="0"/>
          <w:i w:val="0"/>
          <w:strike w:val="0"/>
          <w:color w:val="000000"/>
          <w:sz w:val="20"/>
        </w:rPr>
        <w:t>B. 批判国民党的腐朽</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C. 唤醒民众的民族意识</w:t>
      </w:r>
      <w:r>
        <w:rPr>
          <w:rFonts w:ascii="宋体" w:eastAsia="宋体" w:hAnsi="宋体" w:cs="宋体"/>
          <w:strike w:val="0"/>
          <w:sz w:val="24"/>
        </w:rPr>
        <w:t xml:space="preserve">                 </w:t>
      </w:r>
      <w:r>
        <w:rPr>
          <w:rFonts w:ascii="宋体" w:eastAsia="宋体" w:hAnsi="宋体" w:cs="宋体"/>
          <w:b w:val="0"/>
          <w:i w:val="0"/>
          <w:strike w:val="0"/>
          <w:color w:val="000000"/>
          <w:sz w:val="20"/>
        </w:rPr>
        <w:t>D. 揭露侵略者的暴行</w:t>
      </w:r>
    </w:p>
    <w:p>
      <w:pPr>
        <w:wordWrap/>
        <w:autoSpaceDE w:val="0"/>
        <w:autoSpaceDN w:val="0"/>
        <w:spacing w:before="0" w:after="0" w:line="400" w:lineRule="atLeast"/>
        <w:ind w:left="280" w:right="480"/>
        <w:jc w:val="both"/>
        <w:textAlignment w:val="auto"/>
        <w:rPr>
          <w:sz w:val="20"/>
        </w:rPr>
      </w:pPr>
      <w:r>
        <w:rPr>
          <w:rFonts w:ascii="宋体" w:eastAsia="宋体" w:hAnsi="宋体" w:cs="宋体"/>
          <w:b w:val="0"/>
          <w:i w:val="0"/>
          <w:strike w:val="0"/>
          <w:color w:val="000000"/>
          <w:sz w:val="20"/>
        </w:rPr>
        <w:t>9. 1950年代，山东农村幼儿园的主要功能是“适应祖国生产建设的需要，解决母亲参加生</w:t>
      </w:r>
      <w:r>
        <w:rPr>
          <w:rFonts w:ascii="宋体" w:eastAsia="宋体" w:hAnsi="宋体" w:cs="宋体"/>
          <w:b w:val="0"/>
          <w:i w:val="0"/>
          <w:strike w:val="0"/>
          <w:color w:val="000000"/>
          <w:sz w:val="20"/>
        </w:rPr>
        <w:t>产孩子在家无人管的困难”，1960年代则变为“钓、智、体、卫诸方面均得到开展，注重</w:t>
      </w:r>
      <w:r>
        <w:rPr>
          <w:rFonts w:ascii="宋体" w:eastAsia="宋体" w:hAnsi="宋体" w:cs="宋体"/>
          <w:b w:val="0"/>
          <w:i w:val="0"/>
          <w:strike w:val="0"/>
          <w:color w:val="000000"/>
          <w:sz w:val="20"/>
        </w:rPr>
        <w:t>培养幼儿集体主义精神和爱国主义思想。这一训整适应了</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A，德育教育的加强</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20"/>
        </w:rPr>
        <w:t>B. 扫盲教育的需要</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C. 学前教育的普及</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20"/>
        </w:rPr>
        <w:t>D. 幼儿教育的规律</w:t>
      </w:r>
    </w:p>
    <w:p>
      <w:pPr>
        <w:wordWrap/>
        <w:autoSpaceDE w:val="0"/>
        <w:autoSpaceDN w:val="0"/>
        <w:spacing w:before="0" w:after="0" w:line="400" w:lineRule="atLeast"/>
        <w:ind w:left="280" w:right="540"/>
        <w:jc w:val="both"/>
        <w:textAlignment w:val="auto"/>
        <w:rPr>
          <w:sz w:val="20"/>
        </w:rPr>
      </w:pPr>
      <w:r>
        <w:rPr>
          <w:rFonts w:ascii="宋体" w:eastAsia="宋体" w:hAnsi="宋体" w:cs="宋体"/>
          <w:b w:val="0"/>
          <w:i w:val="0"/>
          <w:strike w:val="0"/>
          <w:color w:val="000000"/>
          <w:sz w:val="20"/>
        </w:rPr>
        <w:t>10.1978年3月至5月，中共中央先后派遣考察团赴南斯拉夫、罗马尼亚等国了解并学习社</w:t>
      </w:r>
      <w:r>
        <w:rPr>
          <w:rFonts w:ascii="宋体" w:eastAsia="宋体" w:hAnsi="宋体" w:cs="宋体"/>
          <w:b w:val="0"/>
          <w:i w:val="0"/>
          <w:strike w:val="0"/>
          <w:color w:val="000000"/>
          <w:sz w:val="20"/>
        </w:rPr>
        <w:t>会主义国家实行的市场经济制度。赴香港、澳门地区学习如何快速发展经济，赴西欧五</w:t>
      </w:r>
      <w:r>
        <w:rPr>
          <w:rFonts w:ascii="宋体" w:eastAsia="宋体" w:hAnsi="宋体" w:cs="宋体"/>
          <w:b w:val="0"/>
          <w:i w:val="0"/>
          <w:strike w:val="0"/>
          <w:color w:val="000000"/>
          <w:sz w:val="20"/>
        </w:rPr>
        <w:t>国考察交通运输业、电力机械产业等基础设施建设。这些考察活动旨在</w:t>
      </w:r>
    </w:p>
    <w:p>
      <w:pPr>
        <w:wordWrap/>
        <w:autoSpaceDE w:val="0"/>
        <w:autoSpaceDN w:val="0"/>
        <w:spacing w:before="140" w:after="0" w:line="280" w:lineRule="atLeast"/>
        <w:ind w:left="660" w:right="0"/>
        <w:jc w:val="both"/>
        <w:textAlignment w:val="auto"/>
        <w:rPr>
          <w:sz w:val="24"/>
        </w:rPr>
      </w:pPr>
      <w:r>
        <w:rPr>
          <w:rFonts w:ascii="宋体" w:eastAsia="宋体" w:hAnsi="宋体" w:cs="宋体"/>
          <w:b w:val="0"/>
          <w:i w:val="0"/>
          <w:strike w:val="0"/>
          <w:color w:val="000000"/>
          <w:sz w:val="20"/>
        </w:rPr>
        <w:t>A. 推进经济休制的改革进程</w:t>
      </w:r>
      <w:r>
        <w:rPr>
          <w:rFonts w:ascii="宋体" w:eastAsia="宋体" w:hAnsi="宋体" w:cs="宋体"/>
          <w:strike w:val="0"/>
          <w:sz w:val="24"/>
        </w:rPr>
        <w:t xml:space="preserve">             </w:t>
      </w:r>
      <w:r>
        <w:rPr>
          <w:rFonts w:ascii="宋体" w:eastAsia="宋体" w:hAnsi="宋体" w:cs="宋体"/>
          <w:b w:val="0"/>
          <w:i w:val="0"/>
          <w:strike w:val="0"/>
          <w:color w:val="000000"/>
          <w:sz w:val="20"/>
        </w:rPr>
        <w:t>B. 探索适合国情的发展道路</w:t>
      </w:r>
    </w:p>
    <w:p>
      <w:pPr>
        <w:wordWrap/>
        <w:autoSpaceDE w:val="0"/>
        <w:autoSpaceDN w:val="0"/>
        <w:spacing w:before="120" w:after="0" w:line="280" w:lineRule="atLeast"/>
        <w:ind w:left="660" w:right="0"/>
        <w:jc w:val="both"/>
        <w:textAlignment w:val="auto"/>
        <w:rPr>
          <w:sz w:val="24"/>
        </w:rPr>
      </w:pPr>
      <w:r>
        <w:rPr>
          <w:rFonts w:ascii="宋体" w:eastAsia="宋体" w:hAnsi="宋体" w:cs="宋体"/>
          <w:b w:val="0"/>
          <w:i w:val="0"/>
          <w:strike w:val="0"/>
          <w:color w:val="000000"/>
          <w:sz w:val="20"/>
        </w:rPr>
        <w:t>C. 改善经济建设的外交环境</w:t>
      </w:r>
      <w:r>
        <w:rPr>
          <w:rFonts w:ascii="宋体" w:eastAsia="宋体" w:hAnsi="宋体" w:cs="宋体"/>
          <w:strike w:val="0"/>
          <w:sz w:val="24"/>
        </w:rPr>
        <w:t xml:space="preserve">             </w:t>
      </w:r>
      <w:r>
        <w:rPr>
          <w:rFonts w:ascii="宋体" w:eastAsia="宋体" w:hAnsi="宋体" w:cs="宋体"/>
          <w:b w:val="0"/>
          <w:i w:val="0"/>
          <w:strike w:val="0"/>
          <w:color w:val="000000"/>
          <w:sz w:val="20"/>
        </w:rPr>
        <w:t>D. 实施对外开放的战略决策</w:t>
      </w:r>
    </w:p>
    <w:p>
      <w:pPr>
        <w:wordWrap/>
        <w:autoSpaceDE w:val="0"/>
        <w:autoSpaceDN w:val="0"/>
        <w:spacing w:before="580" w:after="0" w:line="280" w:lineRule="atLeast"/>
        <w:ind w:left="3440" w:right="0"/>
        <w:jc w:val="both"/>
        <w:textAlignment w:val="auto"/>
        <w:rPr>
          <w:sz w:val="16"/>
        </w:rPr>
      </w:pPr>
      <w:r>
        <w:rPr>
          <w:rFonts w:ascii="宋体" w:eastAsia="宋体" w:hAnsi="宋体" w:cs="宋体"/>
          <w:b w:val="0"/>
          <w:i w:val="0"/>
          <w:strike w:val="0"/>
          <w:color w:val="000000"/>
          <w:sz w:val="16"/>
        </w:rPr>
        <w:t>历史试题  第2页(共5页)</w:t>
      </w:r>
      <w:r>
        <w:br w:type="page"/>
      </w:r>
    </w:p>
    <w:p>
      <w:pPr>
        <w:wordWrap/>
        <w:autoSpaceDE w:val="0"/>
        <w:autoSpaceDN w:val="0"/>
        <w:spacing w:before="0" w:after="0" w:line="360" w:lineRule="atLeast"/>
        <w:ind w:left="420" w:right="140"/>
        <w:jc w:val="both"/>
        <w:textAlignment w:val="auto"/>
        <w:rPr>
          <w:sz w:val="19"/>
        </w:rPr>
      </w:pPr>
      <w:r>
        <w:rPr>
          <w:rFonts w:ascii="宋体" w:eastAsia="宋体" w:hAnsi="宋体" w:cs="宋体"/>
          <w:b w:val="0"/>
          <w:i w:val="0"/>
          <w:strike w:val="0"/>
          <w:color w:val="000000"/>
          <w:sz w:val="19"/>
        </w:rPr>
        <w:t>11. 据记载，亚历山大在苏华娶大流士的女儿史皆带拉为王后。把波斯高贵的女士许配给最</w:t>
      </w:r>
      <w:r>
        <w:rPr>
          <w:rFonts w:ascii="宋体" w:eastAsia="宋体" w:hAnsi="宋体" w:cs="宋体"/>
          <w:b w:val="0"/>
          <w:i w:val="0"/>
          <w:strike w:val="0"/>
          <w:color w:val="000000"/>
          <w:sz w:val="19"/>
        </w:rPr>
        <w:t>优秀的部将和菲德。并举行盛大的宴会，庆祝已经在波斯成家的马其顿人有美满的婚</w:t>
      </w:r>
      <w:r>
        <w:rPr>
          <w:rFonts w:ascii="宋体" w:eastAsia="宋体" w:hAnsi="宋体" w:cs="宋体"/>
          <w:b w:val="0"/>
          <w:i w:val="0"/>
          <w:strike w:val="0"/>
          <w:color w:val="000000"/>
          <w:sz w:val="19"/>
        </w:rPr>
        <w:t>如。这是为了</w:t>
      </w:r>
    </w:p>
    <w:p>
      <w:pPr>
        <w:wordWrap/>
        <w:autoSpaceDE w:val="0"/>
        <w:autoSpaceDN w:val="0"/>
        <w:spacing w:before="120" w:after="0" w:line="260" w:lineRule="atLeast"/>
        <w:ind w:left="860" w:right="0"/>
        <w:jc w:val="both"/>
        <w:textAlignment w:val="auto"/>
        <w:rPr>
          <w:sz w:val="24"/>
        </w:rPr>
      </w:pPr>
      <w:r>
        <w:rPr>
          <w:rFonts w:ascii="宋体" w:eastAsia="宋体" w:hAnsi="宋体" w:cs="宋体"/>
          <w:b w:val="0"/>
          <w:i w:val="0"/>
          <w:strike w:val="0"/>
          <w:color w:val="000000"/>
          <w:sz w:val="19"/>
        </w:rPr>
        <w:t>A. 稳固帝国统治</w:t>
      </w:r>
      <w:r>
        <w:rPr>
          <w:rFonts w:ascii="宋体" w:eastAsia="宋体" w:hAnsi="宋体" w:cs="宋体"/>
          <w:strike w:val="0"/>
          <w:sz w:val="24"/>
        </w:rPr>
        <w:t xml:space="preserve">                       </w:t>
      </w:r>
      <w:r>
        <w:rPr>
          <w:rFonts w:ascii="宋体" w:eastAsia="宋体" w:hAnsi="宋体" w:cs="宋体"/>
          <w:b w:val="0"/>
          <w:i w:val="0"/>
          <w:strike w:val="0"/>
          <w:color w:val="000000"/>
          <w:sz w:val="19"/>
        </w:rPr>
        <w:t>B. 扩大希腊文化影响力</w:t>
      </w:r>
    </w:p>
    <w:p>
      <w:pPr>
        <w:wordWrap/>
        <w:autoSpaceDE w:val="0"/>
        <w:autoSpaceDN w:val="0"/>
        <w:spacing w:before="100" w:after="0" w:line="260" w:lineRule="atLeast"/>
        <w:ind w:left="860" w:right="0"/>
        <w:jc w:val="both"/>
        <w:textAlignment w:val="auto"/>
        <w:rPr>
          <w:sz w:val="24"/>
        </w:rPr>
      </w:pPr>
      <w:r>
        <w:rPr>
          <w:rFonts w:ascii="宋体" w:eastAsia="宋体" w:hAnsi="宋体" w:cs="宋体"/>
          <w:b w:val="0"/>
          <w:i w:val="0"/>
          <w:strike w:val="0"/>
          <w:color w:val="000000"/>
          <w:sz w:val="19"/>
        </w:rPr>
        <w:t>下. 消除民族附属</w:t>
      </w:r>
      <w:r>
        <w:rPr>
          <w:rFonts w:ascii="宋体" w:eastAsia="宋体" w:hAnsi="宋体" w:cs="宋体"/>
          <w:strike w:val="0"/>
          <w:sz w:val="24"/>
        </w:rPr>
        <w:t xml:space="preserve">                      </w:t>
      </w:r>
      <w:r>
        <w:rPr>
          <w:rFonts w:ascii="宋体" w:eastAsia="宋体" w:hAnsi="宋体" w:cs="宋体"/>
          <w:b w:val="0"/>
          <w:i w:val="0"/>
          <w:strike w:val="0"/>
          <w:color w:val="000000"/>
          <w:sz w:val="19"/>
        </w:rPr>
        <w:t>D. 促进东西方文化交融</w:t>
      </w:r>
    </w:p>
    <w:p>
      <w:pPr>
        <w:wordWrap/>
        <w:autoSpaceDE w:val="0"/>
        <w:autoSpaceDN w:val="0"/>
        <w:spacing w:before="120" w:after="0" w:line="260" w:lineRule="atLeast"/>
        <w:ind w:left="420" w:right="0"/>
        <w:jc w:val="both"/>
        <w:textAlignment w:val="auto"/>
        <w:rPr>
          <w:sz w:val="19"/>
        </w:rPr>
      </w:pPr>
      <w:r>
        <w:rPr>
          <w:rFonts w:ascii="宋体" w:eastAsia="宋体" w:hAnsi="宋体" w:cs="宋体"/>
          <w:b w:val="0"/>
          <w:i w:val="0"/>
          <w:strike w:val="0"/>
          <w:color w:val="000000"/>
          <w:sz w:val="19"/>
        </w:rPr>
        <w:t>12. 据表3可以推测出</w:t>
      </w:r>
    </w:p>
    <w:p>
      <w:pPr>
        <w:wordWrap/>
        <w:autoSpaceDE w:val="0"/>
        <w:autoSpaceDN w:val="0"/>
        <w:spacing w:before="100" w:after="0" w:line="240" w:lineRule="atLeast"/>
        <w:ind w:left="5120" w:right="0"/>
        <w:jc w:val="both"/>
        <w:textAlignment w:val="auto"/>
        <w:rPr>
          <w:sz w:val="14"/>
        </w:rPr>
      </w:pPr>
      <w:r>
        <w:rPr>
          <w:rFonts w:ascii="宋体" w:eastAsia="宋体" w:hAnsi="宋体" w:cs="宋体"/>
          <w:b w:val="0"/>
          <w:i w:val="0"/>
          <w:strike w:val="0"/>
          <w:color w:val="000000"/>
          <w:sz w:val="14"/>
        </w:rPr>
        <w:t>表3</w:t>
      </w:r>
    </w:p>
    <w:p>
      <w:pPr>
        <w:wordWrap/>
        <w:spacing w:before="0" w:after="0" w:line="220" w:lineRule="exact"/>
        <w:ind w:left="0" w:right="0"/>
        <w:textAlignment w:val="auto"/>
      </w:pPr>
    </w:p>
    <w:tbl>
      <w:tblPr>
        <w:tblW w:w="0" w:type="auto"/>
        <w:jc w:val="left"/>
        <w:tblInd w:w="10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1840"/>
        <w:gridCol w:w="6680"/>
      </w:tblGrid>
      <w:tr>
        <w:tblPrEx>
          <w:tblW w:w="0" w:type="auto"/>
          <w:jc w:val="left"/>
          <w:tblInd w:w="10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340"/>
          <w:jc w:val="left"/>
        </w:trPr>
        <w:tc>
          <w:tcPr>
            <w:tcW w:w="1840" w:type="dxa"/>
          </w:tcPr>
          <w:p>
            <w:pPr>
              <w:wordWrap/>
              <w:autoSpaceDE w:val="0"/>
              <w:autoSpaceDN w:val="0"/>
              <w:spacing w:before="0" w:after="0" w:line="300" w:lineRule="atLeast"/>
              <w:ind w:left="0" w:right="0"/>
              <w:jc w:val="center"/>
              <w:textAlignment w:val="auto"/>
              <w:rPr>
                <w:sz w:val="22"/>
              </w:rPr>
            </w:pPr>
            <w:r>
              <w:rPr>
                <w:rFonts w:ascii="宋体" w:eastAsia="宋体" w:hAnsi="宋体" w:cs="宋体"/>
                <w:b w:val="0"/>
                <w:i w:val="0"/>
                <w:strike w:val="0"/>
                <w:color w:val="000000"/>
                <w:sz w:val="22"/>
              </w:rPr>
              <w:t>叶问</w:t>
            </w:r>
          </w:p>
        </w:tc>
        <w:tc>
          <w:tcPr>
            <w:tcW w:w="6680" w:type="dxa"/>
          </w:tcPr>
          <w:p>
            <w:pPr>
              <w:wordWrap/>
              <w:autoSpaceDE w:val="0"/>
              <w:autoSpaceDN w:val="0"/>
              <w:spacing w:before="0" w:after="0" w:line="280" w:lineRule="atLeast"/>
              <w:ind w:left="0" w:right="0"/>
              <w:jc w:val="center"/>
              <w:textAlignment w:val="auto"/>
              <w:rPr>
                <w:sz w:val="22"/>
              </w:rPr>
            </w:pPr>
            <w:r>
              <w:rPr>
                <w:rFonts w:ascii="宋体" w:eastAsia="宋体" w:hAnsi="宋体" w:cs="宋体"/>
                <w:b w:val="0"/>
                <w:i w:val="0"/>
                <w:strike w:val="0"/>
                <w:color w:val="000000"/>
                <w:sz w:val="22"/>
              </w:rPr>
              <w:t>事件</w:t>
            </w:r>
          </w:p>
        </w:tc>
      </w:tr>
      <w:tr>
        <w:tblPrEx>
          <w:tblW w:w="0" w:type="auto"/>
          <w:jc w:val="left"/>
          <w:tblInd w:w="1020" w:type="dxa"/>
          <w:tblLayout w:type="fixed"/>
          <w:tblCellMar>
            <w:top w:w="0" w:type="dxa"/>
            <w:left w:w="0" w:type="dxa"/>
            <w:bottom w:w="0" w:type="dxa"/>
            <w:right w:w="0" w:type="dxa"/>
          </w:tblCellMar>
        </w:tblPrEx>
        <w:trPr>
          <w:trHeight w:val="400"/>
          <w:jc w:val="left"/>
        </w:trPr>
        <w:tc>
          <w:tcPr>
            <w:tcW w:w="1840" w:type="dxa"/>
          </w:tcPr>
          <w:p>
            <w:pPr>
              <w:wordWrap/>
              <w:autoSpaceDE w:val="0"/>
              <w:autoSpaceDN w:val="0"/>
              <w:spacing w:before="0" w:after="0" w:line="340" w:lineRule="atLeast"/>
              <w:ind w:left="0" w:right="0"/>
              <w:jc w:val="center"/>
              <w:textAlignment w:val="auto"/>
              <w:rPr>
                <w:sz w:val="22"/>
              </w:rPr>
            </w:pPr>
            <w:r>
              <w:rPr>
                <w:rFonts w:ascii="宋体" w:eastAsia="宋体" w:hAnsi="宋体" w:cs="宋体"/>
                <w:b w:val="0"/>
                <w:i w:val="0"/>
                <w:strike w:val="0"/>
                <w:color w:val="000000"/>
                <w:sz w:val="22"/>
              </w:rPr>
              <w:t>1415年</w:t>
            </w:r>
          </w:p>
        </w:tc>
        <w:tc>
          <w:tcPr>
            <w:tcW w:w="6680" w:type="dxa"/>
          </w:tcPr>
          <w:p>
            <w:pPr>
              <w:wordWrap/>
              <w:autoSpaceDE w:val="0"/>
              <w:autoSpaceDN w:val="0"/>
              <w:spacing w:before="0" w:after="0" w:line="340" w:lineRule="atLeast"/>
              <w:ind w:left="0" w:right="0"/>
              <w:jc w:val="center"/>
              <w:textAlignment w:val="auto"/>
              <w:rPr>
                <w:sz w:val="22"/>
              </w:rPr>
            </w:pPr>
            <w:r>
              <w:rPr>
                <w:rFonts w:ascii="宋体" w:eastAsia="宋体" w:hAnsi="宋体" w:cs="宋体"/>
                <w:b w:val="0"/>
                <w:i w:val="0"/>
                <w:strike w:val="0"/>
                <w:color w:val="000000"/>
                <w:sz w:val="22"/>
              </w:rPr>
              <w:t>葡萄牙人占领北非的休达城</w:t>
            </w:r>
          </w:p>
        </w:tc>
      </w:tr>
      <w:tr>
        <w:tblPrEx>
          <w:tblW w:w="0" w:type="auto"/>
          <w:jc w:val="left"/>
          <w:tblInd w:w="1020" w:type="dxa"/>
          <w:tblLayout w:type="fixed"/>
          <w:tblCellMar>
            <w:top w:w="0" w:type="dxa"/>
            <w:left w:w="0" w:type="dxa"/>
            <w:bottom w:w="0" w:type="dxa"/>
            <w:right w:w="0" w:type="dxa"/>
          </w:tblCellMar>
        </w:tblPrEx>
        <w:trPr>
          <w:trHeight w:val="400"/>
          <w:jc w:val="left"/>
        </w:trPr>
        <w:tc>
          <w:tcPr>
            <w:tcW w:w="1840" w:type="dxa"/>
          </w:tcPr>
          <w:p>
            <w:pPr>
              <w:wordWrap/>
              <w:autoSpaceDE w:val="0"/>
              <w:autoSpaceDN w:val="0"/>
              <w:spacing w:before="0" w:after="0" w:line="320" w:lineRule="atLeast"/>
              <w:ind w:left="0" w:right="0"/>
              <w:jc w:val="center"/>
              <w:textAlignment w:val="auto"/>
              <w:rPr>
                <w:sz w:val="22"/>
              </w:rPr>
            </w:pPr>
            <w:r>
              <w:rPr>
                <w:rFonts w:ascii="宋体" w:eastAsia="宋体" w:hAnsi="宋体" w:cs="宋体"/>
                <w:b w:val="0"/>
                <w:i w:val="0"/>
                <w:strike w:val="0"/>
                <w:color w:val="000000"/>
                <w:sz w:val="22"/>
              </w:rPr>
              <w:t>1441年</w:t>
            </w:r>
          </w:p>
        </w:tc>
        <w:tc>
          <w:tcPr>
            <w:tcW w:w="6680" w:type="dxa"/>
          </w:tcPr>
          <w:p>
            <w:pPr>
              <w:wordWrap/>
              <w:autoSpaceDE w:val="0"/>
              <w:autoSpaceDN w:val="0"/>
              <w:spacing w:before="0" w:after="0" w:line="340" w:lineRule="atLeast"/>
              <w:ind w:left="0" w:right="0"/>
              <w:jc w:val="center"/>
              <w:textAlignment w:val="auto"/>
              <w:rPr>
                <w:sz w:val="22"/>
              </w:rPr>
            </w:pPr>
            <w:r>
              <w:rPr>
                <w:rFonts w:ascii="宋体" w:eastAsia="宋体" w:hAnsi="宋体" w:cs="宋体"/>
                <w:b w:val="0"/>
                <w:i w:val="0"/>
                <w:strike w:val="0"/>
                <w:color w:val="000000"/>
                <w:sz w:val="22"/>
              </w:rPr>
              <w:t>药药牙人发现了位于西非的布朗角，从非消带回黑人奴隶</w:t>
            </w:r>
          </w:p>
        </w:tc>
      </w:tr>
      <w:tr>
        <w:tblPrEx>
          <w:tblW w:w="0" w:type="auto"/>
          <w:jc w:val="left"/>
          <w:tblInd w:w="1020" w:type="dxa"/>
          <w:tblLayout w:type="fixed"/>
          <w:tblCellMar>
            <w:top w:w="0" w:type="dxa"/>
            <w:left w:w="0" w:type="dxa"/>
            <w:bottom w:w="0" w:type="dxa"/>
            <w:right w:w="0" w:type="dxa"/>
          </w:tblCellMar>
        </w:tblPrEx>
        <w:trPr>
          <w:trHeight w:val="380"/>
          <w:jc w:val="left"/>
        </w:trPr>
        <w:tc>
          <w:tcPr>
            <w:tcW w:w="1840" w:type="dxa"/>
          </w:tcPr>
          <w:p>
            <w:pPr>
              <w:wordWrap/>
              <w:autoSpaceDE w:val="0"/>
              <w:autoSpaceDN w:val="0"/>
              <w:spacing w:before="0" w:after="0" w:line="320" w:lineRule="atLeast"/>
              <w:ind w:left="0" w:right="0"/>
              <w:jc w:val="center"/>
              <w:textAlignment w:val="auto"/>
              <w:rPr>
                <w:sz w:val="22"/>
              </w:rPr>
            </w:pPr>
            <w:r>
              <w:rPr>
                <w:rFonts w:ascii="宋体" w:eastAsia="宋体" w:hAnsi="宋体" w:cs="宋体"/>
                <w:b w:val="0"/>
                <w:i w:val="0"/>
                <w:strike w:val="0"/>
                <w:color w:val="000000"/>
                <w:sz w:val="22"/>
              </w:rPr>
              <w:t>1453年</w:t>
            </w:r>
          </w:p>
        </w:tc>
        <w:tc>
          <w:tcPr>
            <w:tcW w:w="6680" w:type="dxa"/>
          </w:tcPr>
          <w:p>
            <w:pPr>
              <w:wordWrap/>
              <w:autoSpaceDE w:val="0"/>
              <w:autoSpaceDN w:val="0"/>
              <w:spacing w:before="0" w:after="0" w:line="320" w:lineRule="atLeast"/>
              <w:ind w:left="0" w:right="0"/>
              <w:jc w:val="center"/>
              <w:textAlignment w:val="auto"/>
              <w:rPr>
                <w:sz w:val="22"/>
              </w:rPr>
            </w:pPr>
            <w:r>
              <w:rPr>
                <w:rFonts w:ascii="宋体" w:eastAsia="宋体" w:hAnsi="宋体" w:cs="宋体"/>
                <w:b w:val="0"/>
                <w:i w:val="0"/>
                <w:strike w:val="0"/>
                <w:color w:val="000000"/>
                <w:sz w:val="22"/>
              </w:rPr>
              <w:t>贝斯文帝四次阿君士坦丁堡</w:t>
            </w:r>
          </w:p>
        </w:tc>
      </w:tr>
      <w:tr>
        <w:tblPrEx>
          <w:tblW w:w="0" w:type="auto"/>
          <w:jc w:val="left"/>
          <w:tblInd w:w="1020" w:type="dxa"/>
          <w:tblLayout w:type="fixed"/>
          <w:tblCellMar>
            <w:top w:w="0" w:type="dxa"/>
            <w:left w:w="0" w:type="dxa"/>
            <w:bottom w:w="0" w:type="dxa"/>
            <w:right w:w="0" w:type="dxa"/>
          </w:tblCellMar>
        </w:tblPrEx>
        <w:trPr>
          <w:trHeight w:val="360"/>
          <w:jc w:val="left"/>
        </w:trPr>
        <w:tc>
          <w:tcPr>
            <w:tcW w:w="1840" w:type="dxa"/>
          </w:tcPr>
          <w:p>
            <w:pPr>
              <w:wordWrap/>
              <w:autoSpaceDE w:val="0"/>
              <w:autoSpaceDN w:val="0"/>
              <w:spacing w:before="0" w:after="0" w:line="320" w:lineRule="atLeast"/>
              <w:ind w:left="0" w:right="0"/>
              <w:jc w:val="center"/>
              <w:textAlignment w:val="auto"/>
              <w:rPr>
                <w:sz w:val="22"/>
              </w:rPr>
            </w:pPr>
            <w:r>
              <w:rPr>
                <w:rFonts w:ascii="宋体" w:eastAsia="宋体" w:hAnsi="宋体" w:cs="宋体"/>
                <w:b w:val="0"/>
                <w:i w:val="0"/>
                <w:strike w:val="0"/>
                <w:color w:val="000000"/>
                <w:sz w:val="22"/>
              </w:rPr>
              <w:t>1487年</w:t>
            </w:r>
          </w:p>
        </w:tc>
        <w:tc>
          <w:tcPr>
            <w:tcW w:w="6680" w:type="dxa"/>
          </w:tcPr>
          <w:p>
            <w:pPr>
              <w:wordWrap/>
              <w:autoSpaceDE w:val="0"/>
              <w:autoSpaceDN w:val="0"/>
              <w:spacing w:before="0" w:after="0" w:line="340" w:lineRule="atLeast"/>
              <w:ind w:left="0" w:right="0"/>
              <w:jc w:val="center"/>
              <w:textAlignment w:val="auto"/>
              <w:rPr>
                <w:sz w:val="22"/>
              </w:rPr>
            </w:pPr>
            <w:r>
              <w:rPr>
                <w:rFonts w:ascii="宋体" w:eastAsia="宋体" w:hAnsi="宋体" w:cs="宋体"/>
                <w:b w:val="0"/>
                <w:i w:val="0"/>
                <w:strike w:val="0"/>
                <w:color w:val="000000"/>
                <w:sz w:val="22"/>
              </w:rPr>
              <w:t>迪亚士绕过非洲好望角，到达非洲东海岸</w:t>
            </w:r>
          </w:p>
        </w:tc>
      </w:tr>
      <w:tr>
        <w:tblPrEx>
          <w:tblW w:w="0" w:type="auto"/>
          <w:jc w:val="left"/>
          <w:tblInd w:w="1020" w:type="dxa"/>
          <w:tblLayout w:type="fixed"/>
          <w:tblCellMar>
            <w:top w:w="0" w:type="dxa"/>
            <w:left w:w="0" w:type="dxa"/>
            <w:bottom w:w="0" w:type="dxa"/>
            <w:right w:w="0" w:type="dxa"/>
          </w:tblCellMar>
        </w:tblPrEx>
        <w:trPr>
          <w:trHeight w:val="380"/>
          <w:jc w:val="left"/>
        </w:trPr>
        <w:tc>
          <w:tcPr>
            <w:tcW w:w="1840" w:type="dxa"/>
          </w:tcPr>
          <w:p>
            <w:pPr>
              <w:wordWrap/>
              <w:autoSpaceDE w:val="0"/>
              <w:autoSpaceDN w:val="0"/>
              <w:spacing w:before="0" w:after="0" w:line="340" w:lineRule="atLeast"/>
              <w:ind w:left="0" w:right="0"/>
              <w:jc w:val="center"/>
              <w:textAlignment w:val="auto"/>
              <w:rPr>
                <w:sz w:val="22"/>
              </w:rPr>
            </w:pPr>
            <w:r>
              <w:rPr>
                <w:rFonts w:ascii="宋体" w:eastAsia="宋体" w:hAnsi="宋体" w:cs="宋体"/>
                <w:b w:val="0"/>
                <w:i w:val="0"/>
                <w:strike w:val="0"/>
                <w:color w:val="000000"/>
                <w:sz w:val="22"/>
              </w:rPr>
              <w:t>1497-I498年</w:t>
            </w:r>
          </w:p>
        </w:tc>
        <w:tc>
          <w:tcPr>
            <w:tcW w:w="6680" w:type="dxa"/>
          </w:tcPr>
          <w:p>
            <w:pPr>
              <w:wordWrap/>
              <w:autoSpaceDE w:val="0"/>
              <w:autoSpaceDN w:val="0"/>
              <w:spacing w:before="0" w:after="0" w:line="340" w:lineRule="atLeast"/>
              <w:ind w:left="0" w:right="0"/>
              <w:jc w:val="center"/>
              <w:textAlignment w:val="auto"/>
              <w:rPr>
                <w:sz w:val="22"/>
              </w:rPr>
            </w:pPr>
            <w:r>
              <w:rPr>
                <w:rFonts w:ascii="宋体" w:eastAsia="宋体" w:hAnsi="宋体" w:cs="宋体"/>
                <w:b w:val="0"/>
                <w:i w:val="0"/>
                <w:strike w:val="0"/>
                <w:color w:val="000000"/>
                <w:sz w:val="22"/>
              </w:rPr>
              <w:t>达·伽马率船队绕过好望角驶达印度</w:t>
            </w:r>
          </w:p>
        </w:tc>
      </w:tr>
      <w:tr>
        <w:tblPrEx>
          <w:tblW w:w="0" w:type="auto"/>
          <w:jc w:val="left"/>
          <w:tblInd w:w="1020" w:type="dxa"/>
          <w:tblLayout w:type="fixed"/>
          <w:tblCellMar>
            <w:top w:w="0" w:type="dxa"/>
            <w:left w:w="0" w:type="dxa"/>
            <w:bottom w:w="0" w:type="dxa"/>
            <w:right w:w="0" w:type="dxa"/>
          </w:tblCellMar>
        </w:tblPrEx>
        <w:trPr>
          <w:trHeight w:val="400"/>
          <w:jc w:val="left"/>
        </w:trPr>
        <w:tc>
          <w:tcPr>
            <w:tcW w:w="1840" w:type="dxa"/>
          </w:tcPr>
          <w:p>
            <w:pPr>
              <w:wordWrap/>
              <w:autoSpaceDE w:val="0"/>
              <w:autoSpaceDN w:val="0"/>
              <w:spacing w:before="0" w:after="0" w:line="340" w:lineRule="atLeast"/>
              <w:ind w:left="0" w:right="0"/>
              <w:jc w:val="center"/>
              <w:textAlignment w:val="auto"/>
              <w:rPr>
                <w:sz w:val="22"/>
              </w:rPr>
            </w:pPr>
            <w:r>
              <w:rPr>
                <w:rFonts w:ascii="宋体" w:eastAsia="宋体" w:hAnsi="宋体" w:cs="宋体"/>
                <w:b w:val="0"/>
                <w:i w:val="0"/>
                <w:strike w:val="0"/>
                <w:color w:val="000000"/>
                <w:sz w:val="22"/>
              </w:rPr>
              <w:t>1516-1517年</w:t>
            </w:r>
          </w:p>
        </w:tc>
        <w:tc>
          <w:tcPr>
            <w:tcW w:w="6680" w:type="dxa"/>
          </w:tcPr>
          <w:p>
            <w:pPr>
              <w:wordWrap/>
              <w:autoSpaceDE w:val="0"/>
              <w:autoSpaceDN w:val="0"/>
              <w:spacing w:before="0" w:after="0" w:line="340" w:lineRule="atLeast"/>
              <w:ind w:left="0" w:right="0"/>
              <w:jc w:val="center"/>
              <w:textAlignment w:val="auto"/>
              <w:rPr>
                <w:sz w:val="22"/>
              </w:rPr>
            </w:pPr>
            <w:r>
              <w:rPr>
                <w:rFonts w:ascii="宋体" w:eastAsia="宋体" w:hAnsi="宋体" w:cs="宋体"/>
                <w:b w:val="0"/>
                <w:i w:val="0"/>
                <w:strike w:val="0"/>
                <w:color w:val="000000"/>
                <w:sz w:val="22"/>
              </w:rPr>
              <w:t>奥斯牙帝国控制地中海东岸</w:t>
            </w:r>
          </w:p>
        </w:tc>
      </w:tr>
    </w:tbl>
    <w:p>
      <w:pPr>
        <w:wordWrap/>
        <w:autoSpaceDE w:val="0"/>
        <w:autoSpaceDN w:val="0"/>
        <w:spacing w:before="80" w:after="0" w:line="260" w:lineRule="atLeast"/>
        <w:ind w:left="860" w:right="0"/>
        <w:jc w:val="both"/>
        <w:textAlignment w:val="auto"/>
        <w:rPr>
          <w:sz w:val="24"/>
        </w:rPr>
      </w:pPr>
      <w:r>
        <w:rPr>
          <w:rFonts w:ascii="宋体" w:eastAsia="宋体" w:hAnsi="宋体" w:cs="宋体"/>
          <w:b w:val="0"/>
          <w:i w:val="0"/>
          <w:strike w:val="0"/>
          <w:color w:val="000000"/>
          <w:sz w:val="19"/>
        </w:rPr>
        <w:t>A. 奥斯曼帝国阻止新航路开辟</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19"/>
        </w:rPr>
        <w:t>B. 奥斯曼帝国抢夺葡萄牙的殖民地</w:t>
      </w:r>
    </w:p>
    <w:p>
      <w:pPr>
        <w:wordWrap/>
        <w:autoSpaceDE w:val="0"/>
        <w:autoSpaceDN w:val="0"/>
        <w:spacing w:before="100" w:after="0" w:line="260" w:lineRule="atLeast"/>
        <w:ind w:left="860" w:right="0"/>
        <w:jc w:val="both"/>
        <w:textAlignment w:val="auto"/>
        <w:rPr>
          <w:sz w:val="24"/>
        </w:rPr>
      </w:pPr>
      <w:r>
        <w:rPr>
          <w:rFonts w:ascii="宋体" w:eastAsia="宋体" w:hAnsi="宋体" w:cs="宋体"/>
          <w:b w:val="0"/>
          <w:i w:val="0"/>
          <w:strike w:val="0"/>
          <w:color w:val="000000"/>
          <w:sz w:val="19"/>
        </w:rPr>
        <w:t>C. 葡萄牙向非洲殖民养谋已久</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19"/>
        </w:rPr>
        <w:t>D. 葡萄牙人开始了人类最早的殖民</w:t>
      </w:r>
    </w:p>
    <w:p>
      <w:pPr>
        <w:wordWrap/>
        <w:autoSpaceDE w:val="0"/>
        <w:autoSpaceDN w:val="0"/>
        <w:spacing w:before="20" w:after="0" w:line="360" w:lineRule="atLeast"/>
        <w:ind w:left="420" w:right="0"/>
        <w:jc w:val="both"/>
        <w:textAlignment w:val="auto"/>
        <w:rPr>
          <w:sz w:val="19"/>
        </w:rPr>
      </w:pPr>
      <w:r>
        <w:rPr>
          <w:rFonts w:ascii="宋体" w:eastAsia="宋体" w:hAnsi="宋体" w:cs="宋体"/>
          <w:b w:val="0"/>
          <w:i w:val="0"/>
          <w:strike w:val="0"/>
          <w:color w:val="000000"/>
          <w:sz w:val="19"/>
        </w:rPr>
        <w:t>13. 1566年，英国议会下院在没有告知伊丽莎白一世的情况下，通过了确定新教教义的《三</w:t>
      </w:r>
      <w:r>
        <w:rPr>
          <w:rFonts w:ascii="宋体" w:eastAsia="宋体" w:hAnsi="宋体" w:cs="宋体"/>
          <w:b w:val="0"/>
          <w:i w:val="0"/>
          <w:strike w:val="0"/>
          <w:color w:val="000000"/>
          <w:sz w:val="19"/>
        </w:rPr>
        <w:t>十九条信纲》。伊丽莎白一世否决了该法案。并要求上院不再审议。这是因为下院的做法</w:t>
      </w:r>
    </w:p>
    <w:p>
      <w:pPr>
        <w:wordWrap/>
        <w:autoSpaceDE w:val="0"/>
        <w:autoSpaceDN w:val="0"/>
        <w:spacing w:before="100" w:after="0" w:line="280" w:lineRule="atLeast"/>
        <w:ind w:left="860" w:right="0"/>
        <w:jc w:val="both"/>
        <w:textAlignment w:val="auto"/>
        <w:rPr>
          <w:sz w:val="24"/>
        </w:rPr>
      </w:pPr>
      <w:r>
        <w:rPr>
          <w:rFonts w:ascii="宋体" w:eastAsia="宋体" w:hAnsi="宋体" w:cs="宋体"/>
          <w:b w:val="0"/>
          <w:i w:val="0"/>
          <w:strike w:val="0"/>
          <w:color w:val="000000"/>
          <w:sz w:val="19"/>
        </w:rPr>
        <w:t>A. 支持了宗教改革</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19"/>
        </w:rPr>
        <w:t>B. 否定了贵族特权</w:t>
      </w:r>
    </w:p>
    <w:p>
      <w:pPr>
        <w:wordWrap/>
        <w:autoSpaceDE w:val="0"/>
        <w:autoSpaceDN w:val="0"/>
        <w:spacing w:before="100" w:after="0" w:line="260" w:lineRule="atLeast"/>
        <w:ind w:left="860" w:right="0"/>
        <w:jc w:val="both"/>
        <w:textAlignment w:val="auto"/>
        <w:rPr>
          <w:sz w:val="24"/>
        </w:rPr>
      </w:pPr>
      <w:r>
        <w:rPr>
          <w:rFonts w:ascii="宋体" w:eastAsia="宋体" w:hAnsi="宋体" w:cs="宋体"/>
          <w:b w:val="0"/>
          <w:i w:val="0"/>
          <w:strike w:val="0"/>
          <w:color w:val="000000"/>
          <w:sz w:val="19"/>
        </w:rPr>
        <w:t>C. 挑战了国王权威</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19"/>
        </w:rPr>
        <w:t>D. 动摇了教会地位</w:t>
      </w:r>
    </w:p>
    <w:p>
      <w:pPr>
        <w:wordWrap/>
        <w:autoSpaceDE w:val="0"/>
        <w:autoSpaceDN w:val="0"/>
        <w:spacing w:before="0" w:after="0" w:line="340" w:lineRule="atLeast"/>
        <w:ind w:left="420" w:right="0"/>
        <w:jc w:val="both"/>
        <w:textAlignment w:val="auto"/>
        <w:rPr>
          <w:sz w:val="19"/>
        </w:rPr>
      </w:pPr>
      <w:r>
        <w:rPr>
          <w:rFonts w:ascii="宋体" w:eastAsia="宋体" w:hAnsi="宋体" w:cs="宋体"/>
          <w:b w:val="0"/>
          <w:i w:val="0"/>
          <w:strike w:val="0"/>
          <w:color w:val="000000"/>
          <w:sz w:val="19"/>
        </w:rPr>
        <w:t>14.图1是绘制于1877年的没画《1877年庄谐版战争地图》。图中俄国被描绘成硕大章鱼形</w:t>
      </w:r>
      <w:r>
        <w:rPr>
          <w:rFonts w:ascii="宋体" w:eastAsia="宋体" w:hAnsi="宋体" w:cs="宋体"/>
          <w:b w:val="0"/>
          <w:i w:val="0"/>
          <w:strike w:val="0"/>
          <w:color w:val="000000"/>
          <w:sz w:val="19"/>
        </w:rPr>
        <w:t>象，章鱼触手迫布地图各处，德国首相俾斯麦反手挡开勉手，奥匈帝国一男性拔出匕首</w:t>
      </w:r>
      <w:r>
        <w:rPr>
          <w:rFonts w:ascii="宋体" w:eastAsia="宋体" w:hAnsi="宋体" w:cs="宋体"/>
          <w:b w:val="0"/>
          <w:i w:val="0"/>
          <w:strike w:val="0"/>
          <w:color w:val="000000"/>
          <w:sz w:val="19"/>
        </w:rPr>
        <w:t>准备反击，土耳其用枪对准章鱼。没画揭示了</w:t>
      </w:r>
    </w:p>
    <w:p>
      <w:pPr>
        <w:wordWrap/>
        <w:spacing w:before="40" w:after="0"/>
        <w:ind w:left="2040" w:right="1780"/>
        <w:jc w:val="both"/>
        <w:textAlignment w:val="auto"/>
      </w:pPr>
      <w:r>
        <w:drawing>
          <wp:inline distT="0" distB="0" distL="0" distR="0">
            <wp:extent cx="4114800" cy="3149600"/>
            <wp:docPr id="5" name="Drawing 5"/>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xmlns:r="http://schemas.openxmlformats.org/officeDocument/2006/relationships" r:embed="rId5"/>
                    <a:stretch>
                      <a:fillRect/>
                    </a:stretch>
                  </pic:blipFill>
                  <pic:spPr>
                    <a:xfrm>
                      <a:off x="0" y="0"/>
                      <a:ext cx="4114800" cy="3149600"/>
                    </a:xfrm>
                    <a:prstGeom prst="rect">
                      <a:avLst/>
                    </a:prstGeom>
                  </pic:spPr>
                </pic:pic>
              </a:graphicData>
            </a:graphic>
          </wp:inline>
        </w:drawing>
      </w:r>
    </w:p>
    <w:p>
      <w:pPr>
        <w:wordWrap/>
        <w:autoSpaceDE w:val="0"/>
        <w:autoSpaceDN w:val="0"/>
        <w:spacing w:before="0" w:after="0" w:line="220" w:lineRule="atLeast"/>
        <w:ind w:left="860" w:right="0"/>
        <w:jc w:val="both"/>
        <w:textAlignment w:val="auto"/>
        <w:rPr>
          <w:sz w:val="24"/>
        </w:rPr>
      </w:pPr>
      <w:r>
        <w:rPr>
          <w:rFonts w:ascii="宋体" w:eastAsia="宋体" w:hAnsi="宋体" w:cs="宋体"/>
          <w:b w:val="0"/>
          <w:i w:val="0"/>
          <w:strike w:val="0"/>
          <w:color w:val="000000"/>
          <w:sz w:val="19"/>
        </w:rPr>
        <w:t>A. 资本主义扩展激化新旧帝国的矛盾</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19"/>
        </w:rPr>
        <w:t xml:space="preserve">  B.极 端民族主义的危害</w:t>
      </w:r>
    </w:p>
    <w:p>
      <w:pPr>
        <w:wordWrap/>
        <w:autoSpaceDE w:val="0"/>
        <w:autoSpaceDN w:val="0"/>
        <w:spacing w:before="180" w:after="0" w:line="260" w:lineRule="atLeast"/>
        <w:ind w:left="860" w:right="0"/>
        <w:jc w:val="both"/>
        <w:textAlignment w:val="auto"/>
        <w:rPr>
          <w:sz w:val="19"/>
        </w:rPr>
      </w:pPr>
      <w:r>
        <w:rPr>
          <w:rFonts w:ascii="宋体" w:eastAsia="宋体" w:hAnsi="宋体" w:cs="宋体"/>
          <w:b w:val="0"/>
          <w:i w:val="0"/>
          <w:strike w:val="0"/>
          <w:color w:val="000000"/>
          <w:sz w:val="19"/>
        </w:rPr>
        <w:t>C. 欧洲两大军事集团的矛盾日益激化  D. 帝国主义的本质特征</w:t>
      </w:r>
    </w:p>
    <w:p>
      <w:pPr>
        <w:wordWrap/>
        <w:autoSpaceDE w:val="0"/>
        <w:autoSpaceDN w:val="0"/>
        <w:spacing w:before="460" w:after="0" w:line="240" w:lineRule="atLeast"/>
        <w:ind w:left="3560" w:right="0"/>
        <w:jc w:val="both"/>
        <w:textAlignment w:val="auto"/>
        <w:rPr>
          <w:sz w:val="14"/>
        </w:rPr>
      </w:pPr>
      <w:r>
        <w:rPr>
          <w:rFonts w:ascii="宋体" w:eastAsia="宋体" w:hAnsi="宋体" w:cs="宋体"/>
          <w:b w:val="0"/>
          <w:i w:val="0"/>
          <w:strike w:val="0"/>
          <w:color w:val="000000"/>
          <w:sz w:val="14"/>
        </w:rPr>
        <w:t>历史试题  第3页 (共5页)</w:t>
      </w:r>
      <w:r>
        <w:br w:type="page"/>
      </w:r>
    </w:p>
    <w:p>
      <w:pPr>
        <w:wordWrap/>
        <w:autoSpaceDE w:val="0"/>
        <w:autoSpaceDN w:val="0"/>
        <w:spacing w:before="0" w:after="0" w:line="360" w:lineRule="atLeast"/>
        <w:ind w:left="440" w:right="360"/>
        <w:jc w:val="both"/>
        <w:textAlignment w:val="auto"/>
        <w:rPr>
          <w:sz w:val="20"/>
        </w:rPr>
      </w:pPr>
      <w:r>
        <w:rPr>
          <w:rFonts w:ascii="宋体" w:eastAsia="宋体" w:hAnsi="宋体" w:cs="宋体"/>
          <w:b w:val="0"/>
          <w:i w:val="0"/>
          <w:strike w:val="0"/>
          <w:color w:val="000000"/>
          <w:sz w:val="20"/>
        </w:rPr>
        <w:t>15.1920年，列宁在《民族和殖民地问题提纲初稿》中特别指出：“共产国际应当同殖民地</w:t>
      </w:r>
      <w:r>
        <w:rPr>
          <w:rFonts w:ascii="宋体" w:eastAsia="宋体" w:hAnsi="宋体" w:cs="宋体"/>
          <w:b w:val="0"/>
          <w:i w:val="0"/>
          <w:strike w:val="0"/>
          <w:color w:val="000000"/>
          <w:sz w:val="20"/>
        </w:rPr>
        <w:t>和落后国家的资产阶级民主派结成临时联盟，但是不要同他们融合，甚至当无产阶级运</w:t>
      </w:r>
      <w:r>
        <w:rPr>
          <w:rFonts w:ascii="宋体" w:eastAsia="宋体" w:hAnsi="宋体" w:cs="宋体"/>
          <w:b w:val="0"/>
          <w:i w:val="0"/>
          <w:strike w:val="0"/>
          <w:color w:val="000000"/>
          <w:sz w:val="20"/>
        </w:rPr>
        <w:t>动正处在明芽状态时，也要绝对保持这一运动的独立性。”列宁强调的是殖民地半殖民</w:t>
      </w:r>
      <w:r>
        <w:rPr>
          <w:rFonts w:ascii="宋体" w:eastAsia="宋体" w:hAnsi="宋体" w:cs="宋体"/>
          <w:b w:val="0"/>
          <w:i w:val="0"/>
          <w:strike w:val="0"/>
          <w:color w:val="000000"/>
          <w:sz w:val="20"/>
        </w:rPr>
        <w:t>地国家的</w:t>
      </w:r>
    </w:p>
    <w:p>
      <w:pPr>
        <w:wordWrap/>
        <w:autoSpaceDE w:val="0"/>
        <w:autoSpaceDN w:val="0"/>
        <w:spacing w:before="120" w:after="0" w:line="260" w:lineRule="atLeast"/>
        <w:ind w:left="900" w:right="0"/>
        <w:jc w:val="both"/>
        <w:textAlignment w:val="auto"/>
        <w:rPr>
          <w:sz w:val="24"/>
        </w:rPr>
      </w:pPr>
      <w:r>
        <w:rPr>
          <w:rFonts w:ascii="宋体" w:eastAsia="宋体" w:hAnsi="宋体" w:cs="宋体"/>
          <w:b w:val="0"/>
          <w:i w:val="0"/>
          <w:strike w:val="0"/>
          <w:color w:val="000000"/>
          <w:sz w:val="20"/>
        </w:rPr>
        <w:t>A. 革命领导权的问题</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20"/>
        </w:rPr>
        <w:t>B. 民族革命动力问题</w:t>
      </w:r>
    </w:p>
    <w:p>
      <w:pPr>
        <w:wordWrap/>
        <w:autoSpaceDE w:val="0"/>
        <w:autoSpaceDN w:val="0"/>
        <w:spacing w:before="140" w:after="0" w:line="260" w:lineRule="atLeast"/>
        <w:ind w:left="900" w:right="0"/>
        <w:jc w:val="both"/>
        <w:textAlignment w:val="auto"/>
        <w:rPr>
          <w:sz w:val="24"/>
        </w:rPr>
      </w:pPr>
      <w:r>
        <w:rPr>
          <w:rFonts w:ascii="宋体" w:eastAsia="宋体" w:hAnsi="宋体" w:cs="宋体"/>
          <w:b w:val="0"/>
          <w:i w:val="0"/>
          <w:strike w:val="0"/>
          <w:color w:val="000000"/>
          <w:sz w:val="20"/>
        </w:rPr>
        <w:t>C. 革命统一战线问题</w:t>
      </w:r>
      <w:r>
        <w:rPr>
          <w:rFonts w:ascii="宋体" w:eastAsia="宋体" w:hAnsi="宋体" w:cs="宋体"/>
          <w:strike w:val="0"/>
          <w:sz w:val="24"/>
        </w:rPr>
        <w:t xml:space="preserve">                  </w:t>
      </w:r>
      <w:r>
        <w:rPr>
          <w:rFonts w:ascii="宋体" w:eastAsia="宋体" w:hAnsi="宋体" w:cs="宋体"/>
          <w:b w:val="0"/>
          <w:i w:val="0"/>
          <w:strike w:val="0"/>
          <w:color w:val="000000"/>
          <w:sz w:val="20"/>
        </w:rPr>
        <w:t>D. 社会改造道路问题</w:t>
      </w:r>
    </w:p>
    <w:p>
      <w:pPr>
        <w:wordWrap/>
        <w:autoSpaceDE w:val="0"/>
        <w:autoSpaceDN w:val="0"/>
        <w:spacing w:before="100" w:after="0" w:line="260" w:lineRule="atLeast"/>
        <w:ind w:left="440" w:right="0"/>
        <w:jc w:val="both"/>
        <w:textAlignment w:val="auto"/>
        <w:rPr>
          <w:sz w:val="20"/>
        </w:rPr>
      </w:pPr>
      <w:r>
        <w:rPr>
          <w:rFonts w:ascii="宋体" w:eastAsia="宋体" w:hAnsi="宋体" w:cs="宋体"/>
          <w:b w:val="0"/>
          <w:i w:val="0"/>
          <w:strike w:val="0"/>
          <w:color w:val="000000"/>
          <w:sz w:val="20"/>
        </w:rPr>
        <w:t>16. 表4为2010年前后世界银行决策机构的发达国家和发展中国家投票权重表。这反映了</w:t>
      </w:r>
    </w:p>
    <w:p>
      <w:pPr>
        <w:wordWrap/>
        <w:autoSpaceDE w:val="0"/>
        <w:autoSpaceDN w:val="0"/>
        <w:spacing w:before="120" w:after="0" w:line="260" w:lineRule="atLeast"/>
        <w:ind w:left="4940" w:right="0"/>
        <w:jc w:val="both"/>
        <w:textAlignment w:val="auto"/>
        <w:rPr>
          <w:sz w:val="16"/>
        </w:rPr>
      </w:pPr>
      <w:r>
        <w:rPr>
          <w:rFonts w:ascii="宋体" w:eastAsia="宋体" w:hAnsi="宋体" w:cs="宋体"/>
          <w:b w:val="0"/>
          <w:i w:val="0"/>
          <w:strike w:val="0"/>
          <w:color w:val="000000"/>
          <w:sz w:val="16"/>
        </w:rPr>
        <w:t>表4</w:t>
      </w:r>
    </w:p>
    <w:p>
      <w:pPr>
        <w:wordWrap/>
        <w:spacing w:before="0" w:after="0" w:line="140" w:lineRule="exact"/>
        <w:ind w:left="0" w:right="0"/>
        <w:textAlignment w:val="auto"/>
      </w:pPr>
    </w:p>
    <w:tbl>
      <w:tblPr>
        <w:tblW w:w="0" w:type="auto"/>
        <w:jc w:val="left"/>
        <w:tblInd w:w="1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1760"/>
        <w:gridCol w:w="3080"/>
        <w:gridCol w:w="3120"/>
      </w:tblGrid>
      <w:tr>
        <w:tblPrEx>
          <w:tblW w:w="0" w:type="auto"/>
          <w:jc w:val="left"/>
          <w:tblInd w:w="1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360"/>
          <w:jc w:val="left"/>
        </w:trPr>
        <w:tc>
          <w:tcPr>
            <w:tcW w:w="17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时期</w:t>
            </w:r>
          </w:p>
        </w:tc>
        <w:tc>
          <w:tcPr>
            <w:tcW w:w="308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发达国家(单位： %)</w:t>
            </w:r>
          </w:p>
        </w:tc>
        <w:tc>
          <w:tcPr>
            <w:tcW w:w="31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发展中国家(华位： %)</w:t>
            </w:r>
          </w:p>
        </w:tc>
      </w:tr>
      <w:tr>
        <w:tblPrEx>
          <w:tblW w:w="0" w:type="auto"/>
          <w:jc w:val="left"/>
          <w:tblInd w:w="1180" w:type="dxa"/>
          <w:tblLayout w:type="fixed"/>
          <w:tblCellMar>
            <w:top w:w="0" w:type="dxa"/>
            <w:left w:w="0" w:type="dxa"/>
            <w:bottom w:w="0" w:type="dxa"/>
            <w:right w:w="0" w:type="dxa"/>
          </w:tblCellMar>
        </w:tblPrEx>
        <w:trPr>
          <w:trHeight w:val="420"/>
          <w:jc w:val="left"/>
        </w:trPr>
        <w:tc>
          <w:tcPr>
            <w:tcW w:w="17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2010年竹</w:t>
            </w:r>
          </w:p>
        </w:tc>
        <w:tc>
          <w:tcPr>
            <w:tcW w:w="308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55.94</w:t>
            </w:r>
          </w:p>
        </w:tc>
        <w:tc>
          <w:tcPr>
            <w:tcW w:w="31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44.06</w:t>
            </w:r>
          </w:p>
        </w:tc>
      </w:tr>
      <w:tr>
        <w:tblPrEx>
          <w:tblW w:w="0" w:type="auto"/>
          <w:jc w:val="left"/>
          <w:tblInd w:w="1180" w:type="dxa"/>
          <w:tblLayout w:type="fixed"/>
          <w:tblCellMar>
            <w:top w:w="0" w:type="dxa"/>
            <w:left w:w="0" w:type="dxa"/>
            <w:bottom w:w="0" w:type="dxa"/>
            <w:right w:w="0" w:type="dxa"/>
          </w:tblCellMar>
        </w:tblPrEx>
        <w:trPr>
          <w:trHeight w:val="360"/>
          <w:jc w:val="left"/>
        </w:trPr>
        <w:tc>
          <w:tcPr>
            <w:tcW w:w="176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2010年后</w:t>
            </w:r>
          </w:p>
        </w:tc>
        <w:tc>
          <w:tcPr>
            <w:tcW w:w="3080" w:type="dxa"/>
          </w:tcPr>
          <w:p>
            <w:pPr>
              <w:wordWrap/>
              <w:autoSpaceDE w:val="0"/>
              <w:autoSpaceDN w:val="0"/>
              <w:spacing w:before="0" w:after="0" w:line="260" w:lineRule="atLeast"/>
              <w:ind w:left="0" w:right="0"/>
              <w:jc w:val="center"/>
              <w:textAlignment w:val="auto"/>
              <w:rPr>
                <w:sz w:val="16"/>
              </w:rPr>
            </w:pPr>
            <w:r>
              <w:rPr>
                <w:rFonts w:ascii="宋体" w:eastAsia="宋体" w:hAnsi="宋体" w:cs="宋体"/>
                <w:b w:val="0"/>
                <w:i w:val="0"/>
                <w:strike w:val="0"/>
                <w:color w:val="000000"/>
                <w:sz w:val="16"/>
              </w:rPr>
              <w:t>52.81</w:t>
            </w:r>
          </w:p>
        </w:tc>
        <w:tc>
          <w:tcPr>
            <w:tcW w:w="3120" w:type="dxa"/>
          </w:tcPr>
          <w:p>
            <w:pPr>
              <w:wordWrap/>
              <w:autoSpaceDE w:val="0"/>
              <w:autoSpaceDN w:val="0"/>
              <w:spacing w:before="0" w:after="0" w:line="280" w:lineRule="atLeast"/>
              <w:ind w:left="0" w:right="0"/>
              <w:jc w:val="center"/>
              <w:textAlignment w:val="auto"/>
              <w:rPr>
                <w:sz w:val="16"/>
              </w:rPr>
            </w:pPr>
            <w:r>
              <w:rPr>
                <w:rFonts w:ascii="宋体" w:eastAsia="宋体" w:hAnsi="宋体" w:cs="宋体"/>
                <w:b w:val="0"/>
                <w:i w:val="0"/>
                <w:strike w:val="0"/>
                <w:color w:val="000000"/>
                <w:sz w:val="16"/>
              </w:rPr>
              <w:t>47.19</w:t>
            </w:r>
          </w:p>
        </w:tc>
      </w:tr>
    </w:tbl>
    <w:p>
      <w:pPr>
        <w:wordWrap/>
        <w:autoSpaceDE w:val="0"/>
        <w:autoSpaceDN w:val="0"/>
        <w:spacing w:before="60" w:after="0" w:line="260" w:lineRule="atLeast"/>
        <w:ind w:left="900" w:right="0"/>
        <w:jc w:val="both"/>
        <w:textAlignment w:val="auto"/>
        <w:rPr>
          <w:sz w:val="24"/>
        </w:rPr>
      </w:pPr>
      <w:r>
        <w:rPr>
          <w:rFonts w:ascii="宋体" w:eastAsia="宋体" w:hAnsi="宋体" w:cs="宋体"/>
          <w:b w:val="0"/>
          <w:i w:val="0"/>
          <w:strike w:val="0"/>
          <w:color w:val="000000"/>
          <w:sz w:val="20"/>
        </w:rPr>
        <w:t>A. 国际政治新秩序的亟待建立</w:t>
      </w:r>
      <w:r>
        <w:rPr>
          <w:rFonts w:ascii="宋体" w:eastAsia="宋体" w:hAnsi="宋体" w:cs="宋体"/>
          <w:strike w:val="0"/>
          <w:sz w:val="24"/>
        </w:rPr>
        <w:t xml:space="preserve">           </w:t>
      </w:r>
      <w:r>
        <w:rPr>
          <w:rFonts w:ascii="宋体" w:eastAsia="宋体" w:hAnsi="宋体" w:cs="宋体"/>
          <w:b w:val="0"/>
          <w:i w:val="0"/>
          <w:strike w:val="0"/>
          <w:color w:val="000000"/>
          <w:sz w:val="20"/>
        </w:rPr>
        <w:t>B. 国际经济秩序的重构任重道远</w:t>
      </w:r>
    </w:p>
    <w:p>
      <w:pPr>
        <w:wordWrap/>
        <w:autoSpaceDE w:val="0"/>
        <w:autoSpaceDN w:val="0"/>
        <w:spacing w:before="80" w:after="0" w:line="260" w:lineRule="atLeast"/>
        <w:ind w:left="900" w:right="0"/>
        <w:jc w:val="both"/>
        <w:textAlignment w:val="auto"/>
        <w:rPr>
          <w:sz w:val="24"/>
        </w:rPr>
      </w:pPr>
      <w:r>
        <w:rPr>
          <w:rFonts w:ascii="宋体" w:eastAsia="宋体" w:hAnsi="宋体" w:cs="宋体"/>
          <w:b w:val="0"/>
          <w:i w:val="0"/>
          <w:strike w:val="0"/>
          <w:color w:val="000000"/>
          <w:sz w:val="20"/>
        </w:rPr>
        <w:t>一.发达国家逐步垄断金融市场</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20"/>
        </w:rPr>
        <w:t>D、 世界经济区域集团化进程加快</w:t>
      </w:r>
    </w:p>
    <w:p>
      <w:pPr>
        <w:wordWrap/>
        <w:autoSpaceDE w:val="0"/>
        <w:autoSpaceDN w:val="0"/>
        <w:spacing w:before="120" w:after="0" w:line="260" w:lineRule="atLeast"/>
        <w:ind w:left="440" w:right="0"/>
        <w:jc w:val="both"/>
        <w:textAlignment w:val="auto"/>
        <w:rPr>
          <w:sz w:val="20"/>
        </w:rPr>
      </w:pPr>
      <w:r>
        <w:rPr>
          <w:rFonts w:ascii="宋体" w:eastAsia="宋体" w:hAnsi="宋体" w:cs="宋体"/>
          <w:b w:val="0"/>
          <w:i w:val="0"/>
          <w:strike w:val="0"/>
          <w:color w:val="000000"/>
          <w:sz w:val="20"/>
        </w:rPr>
        <w:t>二、非选择题：本题共4小题，共52分。</w:t>
      </w:r>
    </w:p>
    <w:p>
      <w:pPr>
        <w:wordWrap/>
        <w:autoSpaceDE w:val="0"/>
        <w:autoSpaceDN w:val="0"/>
        <w:spacing w:before="120" w:after="0" w:line="260" w:lineRule="atLeast"/>
        <w:ind w:left="440" w:right="0"/>
        <w:jc w:val="both"/>
        <w:textAlignment w:val="auto"/>
        <w:rPr>
          <w:sz w:val="20"/>
        </w:rPr>
      </w:pPr>
      <w:r>
        <w:rPr>
          <w:rFonts w:ascii="宋体" w:eastAsia="宋体" w:hAnsi="宋体" w:cs="宋体"/>
          <w:b w:val="0"/>
          <w:i w:val="0"/>
          <w:strike w:val="0"/>
          <w:color w:val="000000"/>
          <w:sz w:val="20"/>
        </w:rPr>
        <w:t>17. 阅读材料，完成下列要求。(8分)</w:t>
      </w:r>
    </w:p>
    <w:p>
      <w:pPr>
        <w:wordWrap/>
        <w:autoSpaceDE w:val="0"/>
        <w:autoSpaceDN w:val="0"/>
        <w:spacing w:before="120" w:after="0" w:line="260" w:lineRule="atLeast"/>
        <w:ind w:left="900" w:right="0"/>
        <w:jc w:val="both"/>
        <w:textAlignment w:val="auto"/>
        <w:rPr>
          <w:sz w:val="20"/>
        </w:rPr>
      </w:pPr>
      <w:r>
        <w:rPr>
          <w:rFonts w:ascii="宋体" w:eastAsia="宋体" w:hAnsi="宋体" w:cs="宋体"/>
          <w:b w:val="0"/>
          <w:i w:val="0"/>
          <w:strike w:val="0"/>
          <w:color w:val="000000"/>
          <w:sz w:val="20"/>
        </w:rPr>
        <w:t>材料一</w:t>
      </w:r>
    </w:p>
    <w:p>
      <w:pPr>
        <w:wordWrap/>
        <w:autoSpaceDE w:val="0"/>
        <w:autoSpaceDN w:val="0"/>
        <w:spacing w:before="20" w:after="0" w:line="360" w:lineRule="atLeast"/>
        <w:ind w:left="400" w:right="320" w:firstLine="500"/>
        <w:jc w:val="both"/>
        <w:textAlignment w:val="auto"/>
        <w:rPr>
          <w:sz w:val="20"/>
        </w:rPr>
      </w:pPr>
      <w:r>
        <w:rPr>
          <w:rFonts w:ascii="宋体" w:eastAsia="宋体" w:hAnsi="宋体" w:cs="宋体"/>
          <w:b w:val="0"/>
          <w:i w:val="0"/>
          <w:strike w:val="0"/>
          <w:color w:val="000000"/>
          <w:sz w:val="20"/>
        </w:rPr>
        <w:t>当初有个责人，官拜尚书，家财万贯，生得有五个儿子，只救长子读书，以下四子农工</w:t>
      </w:r>
      <w:r>
        <w:rPr>
          <w:rFonts w:ascii="宋体" w:eastAsia="宋体" w:hAnsi="宋体" w:cs="宋体"/>
          <w:b w:val="0"/>
          <w:i w:val="0"/>
          <w:strike w:val="0"/>
          <w:color w:val="000000"/>
          <w:sz w:val="20"/>
        </w:rPr>
        <w:t>(行) 苟(坐) 货，各执一艺。那四子心下不悦，却不知甚么缘故。老尚书说：“世人尽道读</w:t>
      </w:r>
      <w:r>
        <w:rPr>
          <w:rFonts w:ascii="宋体" w:eastAsia="宋体" w:hAnsi="宋体" w:cs="宋体"/>
          <w:b w:val="0"/>
          <w:i w:val="0"/>
          <w:strike w:val="0"/>
          <w:color w:val="000000"/>
          <w:sz w:val="20"/>
        </w:rPr>
        <w:t>书好，只恐读书读不了。读书个个望公卿，I几人能向全阶跑?”“农工商货虽然贱， 各务营生</w:t>
      </w:r>
      <w:r>
        <w:rPr>
          <w:rFonts w:ascii="宋体" w:eastAsia="宋体" w:hAnsi="宋体" w:cs="宋体"/>
          <w:b w:val="0"/>
          <w:i w:val="0"/>
          <w:strike w:val="0"/>
          <w:color w:val="000000"/>
          <w:sz w:val="20"/>
        </w:rPr>
        <w:t>不辞倦。”“一脉书香付长房， 诸儿恰好四民良。.暖衣饱食非容易， 常把勤劳答上苍。”</w:t>
      </w:r>
    </w:p>
    <w:p>
      <w:pPr>
        <w:wordWrap/>
        <w:autoSpaceDE w:val="0"/>
        <w:autoSpaceDN w:val="0"/>
        <w:spacing w:before="40" w:after="0" w:line="260" w:lineRule="atLeast"/>
        <w:ind w:left="6000" w:right="0"/>
        <w:jc w:val="both"/>
        <w:textAlignment w:val="auto"/>
        <w:rPr>
          <w:sz w:val="20"/>
        </w:rPr>
      </w:pPr>
      <w:r>
        <w:rPr>
          <w:rFonts w:ascii="宋体" w:eastAsia="宋体" w:hAnsi="宋体" w:cs="宋体"/>
          <w:b w:val="0"/>
          <w:i w:val="0"/>
          <w:strike w:val="0"/>
          <w:color w:val="000000"/>
          <w:sz w:val="20"/>
        </w:rPr>
        <w:t>———改编自(明) 冯梦龙《醒世恒官》</w:t>
      </w:r>
    </w:p>
    <w:p>
      <w:pPr>
        <w:wordWrap/>
        <w:autoSpaceDE w:val="0"/>
        <w:autoSpaceDN w:val="0"/>
        <w:spacing w:before="120" w:after="0" w:line="260" w:lineRule="atLeast"/>
        <w:ind w:left="900" w:right="0"/>
        <w:jc w:val="both"/>
        <w:textAlignment w:val="auto"/>
        <w:rPr>
          <w:sz w:val="20"/>
        </w:rPr>
      </w:pPr>
      <w:r>
        <w:rPr>
          <w:rFonts w:ascii="宋体" w:eastAsia="宋体" w:hAnsi="宋体" w:cs="宋体"/>
          <w:b w:val="0"/>
          <w:i w:val="0"/>
          <w:strike w:val="0"/>
          <w:color w:val="000000"/>
          <w:sz w:val="20"/>
        </w:rPr>
        <w:t>材料二</w:t>
      </w:r>
    </w:p>
    <w:p>
      <w:pPr>
        <w:wordWrap/>
        <w:autoSpaceDE w:val="0"/>
        <w:autoSpaceDN w:val="0"/>
        <w:spacing w:before="40" w:after="0" w:line="360" w:lineRule="atLeast"/>
        <w:ind w:left="420" w:right="320" w:firstLine="480"/>
        <w:jc w:val="both"/>
        <w:textAlignment w:val="auto"/>
        <w:rPr>
          <w:sz w:val="20"/>
        </w:rPr>
      </w:pPr>
      <w:r>
        <w:rPr>
          <w:rFonts w:ascii="宋体" w:eastAsia="宋体" w:hAnsi="宋体" w:cs="宋体"/>
          <w:b w:val="0"/>
          <w:i w:val="0"/>
          <w:strike w:val="0"/>
          <w:color w:val="000000"/>
          <w:sz w:val="20"/>
        </w:rPr>
        <w:t>雍正二年(1724)山西巡抚刘於义上矣：“但山右(今山西) 积习，重利之念甚于重名。</w:t>
      </w:r>
      <w:r>
        <w:rPr>
          <w:rFonts w:ascii="宋体" w:eastAsia="宋体" w:hAnsi="宋体" w:cs="宋体"/>
          <w:b w:val="0"/>
          <w:i w:val="0"/>
          <w:strike w:val="0"/>
          <w:color w:val="000000"/>
          <w:sz w:val="20"/>
        </w:rPr>
        <w:t>子孙俊秀者多入贸易一途，其次宁为胥吏，至中材以下，方使之读书应试，以故士风卑靡。”</w:t>
      </w:r>
      <w:r>
        <w:rPr>
          <w:rFonts w:ascii="宋体" w:eastAsia="宋体" w:hAnsi="宋体" w:cs="宋体"/>
          <w:b w:val="0"/>
          <w:i w:val="0"/>
          <w:strike w:val="0"/>
          <w:color w:val="000000"/>
          <w:sz w:val="20"/>
        </w:rPr>
        <w:t>雍正朱批：“山右大约商货居首，其次者犹肯力农，再次者谋入营伍，最下者方令读书。朕</w:t>
      </w:r>
      <w:r>
        <w:rPr>
          <w:rFonts w:ascii="宋体" w:eastAsia="宋体" w:hAnsi="宋体" w:cs="宋体"/>
          <w:b w:val="0"/>
          <w:i w:val="0"/>
          <w:strike w:val="0"/>
          <w:color w:val="000000"/>
          <w:sz w:val="20"/>
        </w:rPr>
        <w:t>所悉知，习俗殊可笑。”</w:t>
      </w:r>
    </w:p>
    <w:p>
      <w:pPr>
        <w:wordWrap/>
        <w:autoSpaceDE w:val="0"/>
        <w:autoSpaceDN w:val="0"/>
        <w:spacing w:before="20" w:after="0" w:line="260" w:lineRule="atLeast"/>
        <w:ind w:left="6000" w:right="0"/>
        <w:jc w:val="both"/>
        <w:textAlignment w:val="auto"/>
        <w:rPr>
          <w:sz w:val="20"/>
        </w:rPr>
      </w:pPr>
      <w:r>
        <w:rPr>
          <w:rFonts w:ascii="宋体" w:eastAsia="宋体" w:hAnsi="宋体" w:cs="宋体"/>
          <w:b w:val="0"/>
          <w:i w:val="0"/>
          <w:strike w:val="0"/>
          <w:color w:val="000000"/>
          <w:sz w:val="20"/>
        </w:rPr>
        <w:t>————摘编自鄂尔泰《雍正朱批谕旨》</w:t>
      </w:r>
    </w:p>
    <w:p>
      <w:pPr>
        <w:wordWrap/>
        <w:autoSpaceDE w:val="0"/>
        <w:autoSpaceDN w:val="0"/>
        <w:spacing w:before="20" w:after="0" w:line="380" w:lineRule="atLeast"/>
        <w:ind w:left="440" w:right="300" w:firstLine="460"/>
        <w:jc w:val="both"/>
        <w:textAlignment w:val="auto"/>
        <w:rPr>
          <w:sz w:val="20"/>
        </w:rPr>
      </w:pPr>
      <w:r>
        <w:rPr>
          <w:rFonts w:ascii="宋体" w:eastAsia="宋体" w:hAnsi="宋体" w:cs="宋体"/>
          <w:b w:val="0"/>
          <w:i w:val="0"/>
          <w:strike w:val="0"/>
          <w:color w:val="000000"/>
          <w:sz w:val="20"/>
        </w:rPr>
        <w:t>结合所学知识，指出两则材料对探究明清时期“士与农工商的关系”的史料价值，并作</w:t>
      </w:r>
      <w:r>
        <w:rPr>
          <w:rFonts w:ascii="宋体" w:eastAsia="宋体" w:hAnsi="宋体" w:cs="宋体"/>
          <w:b w:val="0"/>
          <w:i w:val="0"/>
          <w:strike w:val="0"/>
          <w:color w:val="000000"/>
          <w:sz w:val="20"/>
        </w:rPr>
        <w:t>出合理推断。</w:t>
      </w:r>
    </w:p>
    <w:p>
      <w:pPr>
        <w:wordWrap/>
        <w:autoSpaceDE w:val="0"/>
        <w:autoSpaceDN w:val="0"/>
        <w:spacing w:before="120" w:after="0" w:line="260" w:lineRule="atLeast"/>
        <w:ind w:left="440" w:right="0"/>
        <w:jc w:val="both"/>
        <w:textAlignment w:val="auto"/>
        <w:rPr>
          <w:sz w:val="20"/>
        </w:rPr>
      </w:pPr>
      <w:r>
        <w:rPr>
          <w:rFonts w:ascii="宋体" w:eastAsia="宋体" w:hAnsi="宋体" w:cs="宋体"/>
          <w:b w:val="0"/>
          <w:i w:val="0"/>
          <w:strike w:val="0"/>
          <w:color w:val="000000"/>
          <w:sz w:val="20"/>
        </w:rPr>
        <w:t>18. 阅读材料，完成下列要求。(8分)</w:t>
      </w:r>
    </w:p>
    <w:p>
      <w:pPr>
        <w:wordWrap/>
        <w:autoSpaceDE w:val="0"/>
        <w:autoSpaceDN w:val="0"/>
        <w:spacing w:before="120" w:after="0" w:line="260" w:lineRule="atLeast"/>
        <w:ind w:left="900" w:right="0"/>
        <w:jc w:val="both"/>
        <w:textAlignment w:val="auto"/>
        <w:rPr>
          <w:sz w:val="20"/>
        </w:rPr>
      </w:pPr>
      <w:r>
        <w:rPr>
          <w:rFonts w:ascii="宋体" w:eastAsia="宋体" w:hAnsi="宋体" w:cs="宋体"/>
          <w:b w:val="0"/>
          <w:i w:val="0"/>
          <w:strike w:val="0"/>
          <w:color w:val="000000"/>
          <w:sz w:val="20"/>
        </w:rPr>
        <w:t>材料</w:t>
      </w:r>
    </w:p>
    <w:p>
      <w:pPr>
        <w:wordWrap/>
        <w:autoSpaceDE w:val="0"/>
        <w:autoSpaceDN w:val="0"/>
        <w:spacing w:before="40" w:after="0" w:line="370" w:lineRule="atLeast"/>
        <w:ind w:left="400" w:right="300" w:firstLine="500"/>
        <w:jc w:val="both"/>
        <w:textAlignment w:val="auto"/>
        <w:rPr>
          <w:sz w:val="20"/>
        </w:rPr>
      </w:pPr>
      <w:r>
        <w:rPr>
          <w:rFonts w:ascii="宋体" w:eastAsia="宋体" w:hAnsi="宋体" w:cs="宋体"/>
          <w:b w:val="0"/>
          <w:i w:val="0"/>
          <w:strike w:val="0"/>
          <w:color w:val="000000"/>
          <w:sz w:val="20"/>
        </w:rPr>
        <w:t>1920年，梁湫溟发表《东西文化及其哲学》，认为：欧洲文化代表着“意欲向前”的第</w:t>
      </w:r>
      <w:r>
        <w:rPr>
          <w:rFonts w:ascii="宋体" w:eastAsia="宋体" w:hAnsi="宋体" w:cs="宋体"/>
          <w:b w:val="0"/>
          <w:i w:val="0"/>
          <w:strike w:val="0"/>
          <w:color w:val="000000"/>
          <w:sz w:val="20"/>
        </w:rPr>
        <w:t>一种路向，其特征为注重探讨宇宙本体，尚理智主功利而略于人事，人生哲学不发达； 中国</w:t>
      </w:r>
      <w:r>
        <w:rPr>
          <w:rFonts w:ascii="宋体" w:eastAsia="宋体" w:hAnsi="宋体" w:cs="宋体"/>
          <w:b w:val="0"/>
          <w:i w:val="0"/>
          <w:strike w:val="0"/>
          <w:color w:val="000000"/>
          <w:sz w:val="20"/>
        </w:rPr>
        <w:t>文化代表着“调和持中”的第二种路向，其待征为顺乎自然，一任自觉不计利害，求平衡、</w:t>
      </w:r>
      <w:r>
        <w:rPr>
          <w:rFonts w:ascii="宋体" w:eastAsia="宋体" w:hAnsi="宋体" w:cs="宋体"/>
          <w:b w:val="0"/>
          <w:i w:val="0"/>
          <w:strike w:val="0"/>
          <w:color w:val="000000"/>
          <w:sz w:val="20"/>
        </w:rPr>
        <w:t>中庸，人生哲学最发达。印度文化代表着“意欲向后”的第三种路向，其特征是超凡脱俗，</w:t>
      </w:r>
      <w:r>
        <w:rPr>
          <w:rFonts w:ascii="宋体" w:eastAsia="宋体" w:hAnsi="宋体" w:cs="宋体"/>
          <w:b w:val="0"/>
          <w:i w:val="0"/>
          <w:strike w:val="0"/>
          <w:color w:val="000000"/>
          <w:sz w:val="20"/>
        </w:rPr>
        <w:t>谋求情志上的安慰， 出世的宗教哲学很发达。梁漱溟指出，印度文化不切实际，而欧洲文化</w:t>
      </w:r>
      <w:r>
        <w:rPr>
          <w:rFonts w:ascii="宋体" w:eastAsia="宋体" w:hAnsi="宋体" w:cs="宋体"/>
          <w:b w:val="0"/>
          <w:i w:val="0"/>
          <w:strike w:val="0"/>
          <w:color w:val="000000"/>
          <w:sz w:val="20"/>
        </w:rPr>
        <w:t>开始朝第二种路向转变，“人类的最近的未来，是中国文化的复兴”。</w:t>
      </w:r>
    </w:p>
    <w:p>
      <w:pPr>
        <w:wordWrap/>
        <w:autoSpaceDE w:val="0"/>
        <w:autoSpaceDN w:val="0"/>
        <w:spacing w:before="100" w:after="0" w:line="260" w:lineRule="atLeast"/>
        <w:ind w:left="4340" w:right="0"/>
        <w:jc w:val="both"/>
        <w:textAlignment w:val="auto"/>
        <w:rPr>
          <w:sz w:val="20"/>
        </w:rPr>
      </w:pPr>
      <w:r>
        <w:rPr>
          <w:rFonts w:ascii="宋体" w:eastAsia="宋体" w:hAnsi="宋体" w:cs="宋体"/>
          <w:b w:val="0"/>
          <w:i w:val="0"/>
          <w:strike w:val="0"/>
          <w:color w:val="000000"/>
          <w:sz w:val="20"/>
        </w:rPr>
        <w:t>————改编自齐卫平《五四前后东西文化论战的再认识》</w:t>
      </w:r>
    </w:p>
    <w:p>
      <w:pPr>
        <w:wordWrap/>
        <w:autoSpaceDE w:val="0"/>
        <w:autoSpaceDN w:val="0"/>
        <w:spacing w:before="140" w:after="0" w:line="260" w:lineRule="atLeast"/>
        <w:ind w:left="900" w:right="0"/>
        <w:jc w:val="both"/>
        <w:textAlignment w:val="auto"/>
        <w:rPr>
          <w:sz w:val="20"/>
        </w:rPr>
      </w:pPr>
      <w:r>
        <w:rPr>
          <w:rFonts w:ascii="宋体" w:eastAsia="宋体" w:hAnsi="宋体" w:cs="宋体"/>
          <w:b w:val="0"/>
          <w:i w:val="0"/>
          <w:strike w:val="0"/>
          <w:color w:val="000000"/>
          <w:sz w:val="20"/>
        </w:rPr>
        <w:t>根据材料并结合所学知识，概括梁漱溟的主要观点，并分析其形成的时代背景。</w:t>
      </w:r>
    </w:p>
    <w:p>
      <w:pPr>
        <w:wordWrap/>
        <w:autoSpaceDE w:val="0"/>
        <w:autoSpaceDN w:val="0"/>
        <w:spacing w:before="120" w:after="0" w:line="240" w:lineRule="atLeast"/>
        <w:ind w:left="3520" w:right="0"/>
        <w:jc w:val="both"/>
        <w:textAlignment w:val="auto"/>
        <w:rPr>
          <w:sz w:val="14"/>
        </w:rPr>
      </w:pPr>
      <w:r>
        <w:rPr>
          <w:rFonts w:ascii="宋体" w:eastAsia="宋体" w:hAnsi="宋体" w:cs="宋体"/>
          <w:b w:val="0"/>
          <w:i w:val="0"/>
          <w:strike w:val="0"/>
          <w:color w:val="000000"/>
          <w:sz w:val="14"/>
        </w:rPr>
        <w:t>历史试题  第4页(共5页)</w:t>
      </w:r>
      <w:r>
        <w:br w:type="page"/>
      </w:r>
    </w:p>
    <w:p>
      <w:pPr>
        <w:wordWrap/>
        <w:autoSpaceDE w:val="0"/>
        <w:autoSpaceDN w:val="0"/>
        <w:spacing w:before="0" w:after="0" w:line="260" w:lineRule="atLeast"/>
        <w:ind w:left="160" w:right="0"/>
        <w:jc w:val="both"/>
        <w:textAlignment w:val="auto"/>
        <w:rPr>
          <w:sz w:val="21"/>
        </w:rPr>
      </w:pPr>
      <w:r>
        <w:rPr>
          <w:rFonts w:ascii="宋体" w:eastAsia="宋体" w:hAnsi="宋体" w:cs="宋体"/>
          <w:b w:val="0"/>
          <w:i w:val="0"/>
          <w:strike w:val="0"/>
          <w:color w:val="000000"/>
          <w:sz w:val="21"/>
        </w:rPr>
        <w:t>19, 心心时间。完成下列心水。(2.1分)</w:t>
      </w:r>
    </w:p>
    <w:p>
      <w:pPr>
        <w:wordWrap/>
        <w:autoSpaceDE w:val="0"/>
        <w:autoSpaceDN w:val="0"/>
        <w:spacing w:before="100" w:after="0" w:line="260" w:lineRule="atLeast"/>
        <w:ind w:left="620" w:right="0"/>
        <w:jc w:val="both"/>
        <w:textAlignment w:val="auto"/>
        <w:rPr>
          <w:sz w:val="21"/>
        </w:rPr>
      </w:pPr>
      <w:r>
        <w:rPr>
          <w:rFonts w:ascii="宋体" w:eastAsia="宋体" w:hAnsi="宋体" w:cs="宋体"/>
          <w:b w:val="0"/>
          <w:i w:val="0"/>
          <w:strike w:val="0"/>
          <w:color w:val="000000"/>
          <w:sz w:val="21"/>
        </w:rPr>
        <w:t>材料一</w:t>
      </w:r>
    </w:p>
    <w:p>
      <w:pPr>
        <w:wordWrap/>
        <w:autoSpaceDE w:val="0"/>
        <w:autoSpaceDN w:val="0"/>
        <w:spacing w:before="20" w:after="0" w:line="355" w:lineRule="atLeast"/>
        <w:ind w:left="160" w:right="920" w:firstLine="460"/>
        <w:jc w:val="both"/>
        <w:textAlignment w:val="auto"/>
        <w:rPr>
          <w:sz w:val="21"/>
        </w:rPr>
      </w:pPr>
      <w:r>
        <w:rPr>
          <w:rFonts w:ascii="宋体" w:eastAsia="宋体" w:hAnsi="宋体" w:cs="宋体"/>
          <w:b w:val="0"/>
          <w:i w:val="0"/>
          <w:strike w:val="0"/>
          <w:color w:val="000000"/>
          <w:sz w:val="21"/>
        </w:rPr>
        <w:t>1583年，邓外介传执士利以打进入广东，开始催化。然而，中国人小是11批识不怕名名</w:t>
      </w:r>
      <w:r>
        <w:rPr>
          <w:rFonts w:ascii="宋体" w:eastAsia="宋体" w:hAnsi="宋体" w:cs="宋体"/>
          <w:b w:val="0"/>
          <w:i w:val="0"/>
          <w:strike w:val="0"/>
          <w:color w:val="000000"/>
          <w:sz w:val="21"/>
        </w:rPr>
        <w:t>我们是不必能能的。 力了达到传统的目的。 引托上学汉语、 川汉族、 穷汉版， 认识家经典，</w:t>
      </w:r>
      <w:r>
        <w:rPr>
          <w:rFonts w:ascii="宋体" w:eastAsia="宋体" w:hAnsi="宋体" w:cs="宋体"/>
          <w:b w:val="0"/>
          <w:i w:val="0"/>
          <w:strike w:val="0"/>
          <w:color w:val="000000"/>
          <w:sz w:val="21"/>
        </w:rPr>
        <w:t>朋友中国习俗，介绍中国人所所未妨利水先进引擎技术来吸引中川人。乃作改之在中国化化</w:t>
      </w:r>
      <w:r>
        <w:rPr>
          <w:rFonts w:ascii="宋体" w:eastAsia="宋体" w:hAnsi="宋体" w:cs="宋体"/>
          <w:b w:val="0"/>
          <w:i w:val="0"/>
          <w:strike w:val="0"/>
          <w:color w:val="000000"/>
          <w:sz w:val="21"/>
        </w:rPr>
        <w:t>开来。</w:t>
      </w:r>
    </w:p>
    <w:p>
      <w:pPr>
        <w:wordWrap/>
        <w:autoSpaceDE w:val="0"/>
        <w:autoSpaceDN w:val="0"/>
        <w:spacing w:before="80" w:after="0" w:line="280" w:lineRule="atLeast"/>
        <w:ind w:left="3160" w:right="0"/>
        <w:jc w:val="both"/>
        <w:textAlignment w:val="auto"/>
        <w:rPr>
          <w:sz w:val="21"/>
        </w:rPr>
      </w:pPr>
      <w:r>
        <w:rPr>
          <w:rFonts w:ascii="宋体" w:eastAsia="宋体" w:hAnsi="宋体" w:cs="宋体"/>
          <w:b w:val="0"/>
          <w:i w:val="0"/>
          <w:strike w:val="0"/>
          <w:color w:val="000000"/>
          <w:sz w:val="21"/>
        </w:rPr>
        <w:t>————这编自用人员《川学东街对中川文化自信的冲击人儿儿们》</w:t>
      </w:r>
    </w:p>
    <w:p>
      <w:pPr>
        <w:wordWrap/>
        <w:autoSpaceDE w:val="0"/>
        <w:autoSpaceDN w:val="0"/>
        <w:spacing w:before="80" w:after="0" w:line="260" w:lineRule="atLeast"/>
        <w:ind w:left="620" w:right="0"/>
        <w:jc w:val="both"/>
        <w:textAlignment w:val="auto"/>
        <w:rPr>
          <w:sz w:val="21"/>
        </w:rPr>
      </w:pPr>
      <w:r>
        <w:rPr>
          <w:rFonts w:ascii="宋体" w:eastAsia="宋体" w:hAnsi="宋体" w:cs="宋体"/>
          <w:b w:val="0"/>
          <w:i w:val="0"/>
          <w:strike w:val="0"/>
          <w:color w:val="000000"/>
          <w:sz w:val="21"/>
        </w:rPr>
        <w:t>材料二</w:t>
      </w:r>
    </w:p>
    <w:p>
      <w:pPr>
        <w:wordWrap/>
        <w:autoSpaceDE w:val="0"/>
        <w:autoSpaceDN w:val="0"/>
        <w:spacing w:before="20" w:after="0" w:line="363" w:lineRule="atLeast"/>
        <w:ind w:left="160" w:right="840" w:firstLine="460"/>
        <w:jc w:val="both"/>
        <w:textAlignment w:val="auto"/>
        <w:rPr>
          <w:sz w:val="21"/>
        </w:rPr>
      </w:pPr>
      <w:r>
        <w:rPr>
          <w:rFonts w:ascii="宋体" w:eastAsia="宋体" w:hAnsi="宋体" w:cs="宋体"/>
          <w:b w:val="0"/>
          <w:i w:val="0"/>
          <w:strike w:val="0"/>
          <w:color w:val="000000"/>
          <w:sz w:val="21"/>
        </w:rPr>
        <w:t>18世纪出现了席卷欧洲的“中国热”现象。我国优尔各在《风俗论》(1756) 中。 以中</w:t>
      </w:r>
      <w:r>
        <w:rPr>
          <w:rFonts w:ascii="宋体" w:eastAsia="宋体" w:hAnsi="宋体" w:cs="宋体"/>
          <w:b w:val="0"/>
          <w:i w:val="0"/>
          <w:strike w:val="0"/>
          <w:color w:val="000000"/>
          <w:sz w:val="21"/>
        </w:rPr>
        <w:t>因为必攻击当叶认四社会的政治和宗托制度。社团行学家兼作民族大力投资信实的卫生行</w:t>
      </w:r>
      <w:r>
        <w:rPr>
          <w:rFonts w:ascii="宋体" w:eastAsia="宋体" w:hAnsi="宋体" w:cs="宋体"/>
          <w:b w:val="0"/>
          <w:i w:val="0"/>
          <w:strike w:val="0"/>
          <w:color w:val="000000"/>
          <w:sz w:val="21"/>
        </w:rPr>
        <w:t>神，认为中国人已经形成了建立在理性而不足神心基础上估印自然的宗托。中国还成为项目</w:t>
      </w:r>
      <w:r>
        <w:rPr>
          <w:rFonts w:ascii="宋体" w:eastAsia="宋体" w:hAnsi="宋体" w:cs="宋体"/>
          <w:b w:val="0"/>
          <w:i w:val="0"/>
          <w:strike w:val="0"/>
          <w:color w:val="000000"/>
          <w:sz w:val="21"/>
        </w:rPr>
        <w:t>著名经济学家姓众为前的业农主义者佣发思想的参照来源。社众通过那从公士有关中国的文</w:t>
      </w:r>
      <w:r>
        <w:rPr>
          <w:rFonts w:ascii="宋体" w:eastAsia="宋体" w:hAnsi="宋体" w:cs="宋体"/>
          <w:b w:val="0"/>
          <w:i w:val="0"/>
          <w:strike w:val="0"/>
          <w:color w:val="000000"/>
          <w:sz w:val="21"/>
        </w:rPr>
        <w:t>讨论中国君主制时。他说：“我从有关中国的报道中得出， 中国作制建立在明智和结固不变</w:t>
      </w:r>
      <w:r>
        <w:rPr>
          <w:rFonts w:ascii="宋体" w:eastAsia="宋体" w:hAnsi="宋体" w:cs="宋体"/>
          <w:b w:val="0"/>
          <w:i w:val="0"/>
          <w:strike w:val="0"/>
          <w:color w:val="000000"/>
          <w:sz w:val="21"/>
        </w:rPr>
        <w:t>的规作基础上， 虽然帝王发号施令，但是他行为检点。”在《中华帝国的专制制度》(1767)</w:t>
      </w:r>
      <w:r>
        <w:rPr>
          <w:rFonts w:ascii="宋体" w:eastAsia="宋体" w:hAnsi="宋体" w:cs="宋体"/>
          <w:b w:val="0"/>
          <w:i w:val="0"/>
          <w:strike w:val="0"/>
          <w:color w:val="000000"/>
          <w:sz w:val="21"/>
        </w:rPr>
        <w:t>中，起来认为中国的专制不是建立在武斯的奇思妙想上，而是近照规律法则，关注的核心是</w:t>
      </w:r>
      <w:r>
        <w:rPr>
          <w:rFonts w:ascii="宋体" w:eastAsia="宋体" w:hAnsi="宋体" w:cs="宋体"/>
          <w:b w:val="0"/>
          <w:i w:val="0"/>
          <w:strike w:val="0"/>
          <w:color w:val="000000"/>
          <w:sz w:val="21"/>
        </w:rPr>
        <w:t>人们的福祉与社会和谐。</w:t>
      </w:r>
    </w:p>
    <w:p>
      <w:pPr>
        <w:wordWrap/>
        <w:autoSpaceDE w:val="0"/>
        <w:autoSpaceDN w:val="0"/>
        <w:spacing w:before="80" w:after="0" w:line="280" w:lineRule="atLeast"/>
        <w:ind w:left="2880" w:right="0"/>
        <w:jc w:val="both"/>
        <w:textAlignment w:val="auto"/>
        <w:rPr>
          <w:sz w:val="21"/>
        </w:rPr>
      </w:pPr>
      <w:r>
        <w:rPr>
          <w:rFonts w:ascii="宋体" w:eastAsia="宋体" w:hAnsi="宋体" w:cs="宋体"/>
          <w:b w:val="0"/>
          <w:i w:val="0"/>
          <w:strike w:val="0"/>
          <w:color w:val="000000"/>
          <w:sz w:val="21"/>
        </w:rPr>
        <w:t>————改编自黄丽娟《“中学西浙”————欧洲现代精神的中国借鉴》</w:t>
      </w:r>
    </w:p>
    <w:p>
      <w:pPr>
        <w:wordWrap/>
        <w:autoSpaceDE w:val="0"/>
        <w:autoSpaceDN w:val="0"/>
        <w:spacing w:before="80" w:after="0" w:line="280" w:lineRule="atLeast"/>
        <w:ind w:left="620" w:right="0"/>
        <w:jc w:val="both"/>
        <w:textAlignment w:val="auto"/>
        <w:rPr>
          <w:sz w:val="21"/>
        </w:rPr>
      </w:pPr>
      <w:r>
        <w:rPr>
          <w:rFonts w:ascii="宋体" w:eastAsia="宋体" w:hAnsi="宋体" w:cs="宋体"/>
          <w:b w:val="0"/>
          <w:i w:val="0"/>
          <w:strike w:val="0"/>
          <w:color w:val="000000"/>
          <w:sz w:val="21"/>
        </w:rPr>
        <w:t>(1) 根据材料一并结合所学知识。分析明末请初中国人对“西学”态度转变的原因。(6分)</w:t>
      </w:r>
    </w:p>
    <w:p>
      <w:pPr>
        <w:wordWrap/>
        <w:autoSpaceDE w:val="0"/>
        <w:autoSpaceDN w:val="0"/>
        <w:spacing w:before="0" w:after="0" w:line="360" w:lineRule="atLeast"/>
        <w:ind w:left="160" w:right="820" w:firstLine="460"/>
        <w:jc w:val="both"/>
        <w:textAlignment w:val="auto"/>
        <w:rPr>
          <w:sz w:val="21"/>
        </w:rPr>
      </w:pPr>
      <w:r>
        <w:rPr>
          <w:rFonts w:ascii="宋体" w:eastAsia="宋体" w:hAnsi="宋体" w:cs="宋体"/>
          <w:b w:val="0"/>
          <w:i w:val="0"/>
          <w:strike w:val="0"/>
          <w:color w:val="000000"/>
          <w:sz w:val="21"/>
        </w:rPr>
        <w:t>(2) 根据材料并结合所学知识，概括18版纪欧洲学者对“中学”的态度。分析当时“中</w:t>
      </w:r>
      <w:r>
        <w:rPr>
          <w:rFonts w:ascii="宋体" w:eastAsia="宋体" w:hAnsi="宋体" w:cs="宋体"/>
          <w:b w:val="0"/>
          <w:i w:val="0"/>
          <w:strike w:val="0"/>
          <w:color w:val="000000"/>
          <w:sz w:val="21"/>
        </w:rPr>
        <w:t>因热”现象的背景和影响。 (14分)</w:t>
      </w:r>
    </w:p>
    <w:p>
      <w:pPr>
        <w:wordWrap/>
        <w:autoSpaceDE w:val="0"/>
        <w:autoSpaceDN w:val="0"/>
        <w:spacing w:before="80" w:after="0" w:line="280" w:lineRule="atLeast"/>
        <w:ind w:left="620" w:right="0"/>
        <w:jc w:val="both"/>
        <w:textAlignment w:val="auto"/>
        <w:rPr>
          <w:sz w:val="21"/>
        </w:rPr>
      </w:pPr>
      <w:r>
        <w:rPr>
          <w:rFonts w:ascii="宋体" w:eastAsia="宋体" w:hAnsi="宋体" w:cs="宋体"/>
          <w:b w:val="0"/>
          <w:i w:val="0"/>
          <w:strike w:val="0"/>
          <w:color w:val="000000"/>
          <w:sz w:val="21"/>
        </w:rPr>
        <w:t>(3) 根据材料并结合所学知识，谈谈你对东西方文化交流的认识。(4分)</w:t>
      </w:r>
    </w:p>
    <w:p>
      <w:pPr>
        <w:wordWrap/>
        <w:autoSpaceDE w:val="0"/>
        <w:autoSpaceDN w:val="0"/>
        <w:spacing w:before="80" w:after="0" w:line="280" w:lineRule="atLeast"/>
        <w:ind w:left="160" w:right="0"/>
        <w:jc w:val="both"/>
        <w:textAlignment w:val="auto"/>
        <w:rPr>
          <w:sz w:val="21"/>
        </w:rPr>
      </w:pPr>
      <w:r>
        <w:rPr>
          <w:rFonts w:ascii="宋体" w:eastAsia="宋体" w:hAnsi="宋体" w:cs="宋体"/>
          <w:b w:val="0"/>
          <w:i w:val="0"/>
          <w:strike w:val="0"/>
          <w:color w:val="000000"/>
          <w:sz w:val="21"/>
        </w:rPr>
        <w:t>20. 阅读材料，完成下列要求。(12分)</w:t>
      </w:r>
    </w:p>
    <w:p>
      <w:pPr>
        <w:wordWrap/>
        <w:autoSpaceDE w:val="0"/>
        <w:autoSpaceDN w:val="0"/>
        <w:spacing w:before="80" w:after="0" w:line="260" w:lineRule="atLeast"/>
        <w:ind w:left="620" w:right="0"/>
        <w:jc w:val="both"/>
        <w:textAlignment w:val="auto"/>
        <w:rPr>
          <w:sz w:val="21"/>
        </w:rPr>
      </w:pPr>
      <w:r>
        <w:rPr>
          <w:rFonts w:ascii="宋体" w:eastAsia="宋体" w:hAnsi="宋体" w:cs="宋体"/>
          <w:b w:val="0"/>
          <w:i w:val="0"/>
          <w:strike w:val="0"/>
          <w:color w:val="000000"/>
          <w:sz w:val="21"/>
        </w:rPr>
        <w:t>材料</w:t>
      </w:r>
    </w:p>
    <w:p>
      <w:pPr>
        <w:wordWrap/>
        <w:autoSpaceDE w:val="0"/>
        <w:autoSpaceDN w:val="0"/>
        <w:spacing w:before="20" w:after="0" w:line="355" w:lineRule="atLeast"/>
        <w:ind w:left="160" w:right="880" w:firstLine="460"/>
        <w:jc w:val="both"/>
        <w:textAlignment w:val="auto"/>
        <w:rPr>
          <w:sz w:val="21"/>
        </w:rPr>
      </w:pPr>
      <w:r>
        <w:rPr>
          <w:rFonts w:ascii="宋体" w:eastAsia="宋体" w:hAnsi="宋体" w:cs="宋体"/>
          <w:b w:val="0"/>
          <w:i w:val="0"/>
          <w:strike w:val="0"/>
          <w:color w:val="000000"/>
          <w:sz w:val="21"/>
        </w:rPr>
        <w:t>经济危机爆发后，英国于1931年被迫放弃金本位，允许货币贬值。此后，英联邦国家多</w:t>
      </w:r>
      <w:r>
        <w:rPr>
          <w:rFonts w:ascii="宋体" w:eastAsia="宋体" w:hAnsi="宋体" w:cs="宋体"/>
          <w:b w:val="0"/>
          <w:i w:val="0"/>
          <w:strike w:val="0"/>
          <w:color w:val="000000"/>
          <w:sz w:val="21"/>
        </w:rPr>
        <w:t>效法英国， 或放弃全本位， 或扣应贬值； 法国、意大利等国则以高关税和进口限额予以对</w:t>
      </w:r>
      <w:r>
        <w:rPr>
          <w:rFonts w:ascii="宋体" w:eastAsia="宋体" w:hAnsi="宋体" w:cs="宋体"/>
          <w:b w:val="0"/>
          <w:i w:val="0"/>
          <w:strike w:val="0"/>
          <w:color w:val="000000"/>
          <w:sz w:val="21"/>
        </w:rPr>
        <w:t>抗：美国先实行高关税，后放弃金本位与英国展开贬值竞争。一时间，货币战贸易战交互影</w:t>
      </w:r>
      <w:r>
        <w:rPr>
          <w:rFonts w:ascii="宋体" w:eastAsia="宋体" w:hAnsi="宋体" w:cs="宋体"/>
          <w:b w:val="0"/>
          <w:i w:val="0"/>
          <w:strike w:val="0"/>
          <w:color w:val="000000"/>
          <w:sz w:val="21"/>
        </w:rPr>
        <w:t>响， 困扰着世界经济。</w:t>
      </w:r>
    </w:p>
    <w:p>
      <w:pPr>
        <w:wordWrap/>
        <w:autoSpaceDE w:val="0"/>
        <w:autoSpaceDN w:val="0"/>
        <w:spacing w:before="20" w:after="0" w:line="354" w:lineRule="atLeast"/>
        <w:ind w:left="140" w:right="820" w:firstLine="480"/>
        <w:jc w:val="both"/>
        <w:textAlignment w:val="auto"/>
        <w:rPr>
          <w:sz w:val="21"/>
        </w:rPr>
      </w:pPr>
      <w:r>
        <w:rPr>
          <w:rFonts w:ascii="宋体" w:eastAsia="宋体" w:hAnsi="宋体" w:cs="宋体"/>
          <w:b w:val="0"/>
          <w:i w:val="0"/>
          <w:strike w:val="0"/>
          <w:color w:val="000000"/>
          <w:sz w:val="21"/>
        </w:rPr>
        <w:t>第二次世界大战的爆发与展开，推动反法西斯国家在货币领域的合作。1941年9月，英</w:t>
      </w:r>
      <w:r>
        <w:rPr>
          <w:rFonts w:ascii="宋体" w:eastAsia="宋体" w:hAnsi="宋体" w:cs="宋体"/>
          <w:b w:val="0"/>
          <w:i w:val="0"/>
          <w:strike w:val="0"/>
          <w:color w:val="000000"/>
          <w:sz w:val="21"/>
        </w:rPr>
        <w:t>国公布经济学家凯恩斯提出的“战后货币政策”和“关于国际货币同盟的建议”两份备忘</w:t>
      </w:r>
      <w:r>
        <w:rPr>
          <w:rFonts w:ascii="宋体" w:eastAsia="宋体" w:hAnsi="宋体" w:cs="宋体"/>
          <w:b w:val="0"/>
          <w:i w:val="0"/>
          <w:strike w:val="0"/>
          <w:color w:val="000000"/>
          <w:sz w:val="21"/>
        </w:rPr>
        <w:t>录。珍珠港事变后一周， 美国财政部长顾问亨利·怀特受命考虑并准备一份有关建立盟国间</w:t>
      </w:r>
      <w:r>
        <w:rPr>
          <w:rFonts w:ascii="宋体" w:eastAsia="宋体" w:hAnsi="宋体" w:cs="宋体"/>
          <w:b w:val="0"/>
          <w:i w:val="0"/>
          <w:strike w:val="0"/>
          <w:color w:val="000000"/>
          <w:sz w:val="21"/>
        </w:rPr>
        <w:t>稳定基金的备忘录和计划。从1942年9月到1944年7月，英美之间围绕凯恩斯计划和怀特计</w:t>
      </w:r>
      <w:r>
        <w:rPr>
          <w:rFonts w:ascii="宋体" w:eastAsia="宋体" w:hAnsi="宋体" w:cs="宋体"/>
          <w:b w:val="0"/>
          <w:i w:val="0"/>
          <w:strike w:val="0"/>
          <w:color w:val="000000"/>
          <w:sz w:val="21"/>
        </w:rPr>
        <w:t>划展开谈判。 最终达成的布雷顿森林协定， 实际上是英英两家妥协的产物。协定一方面规定</w:t>
      </w:r>
      <w:r>
        <w:rPr>
          <w:rFonts w:ascii="宋体" w:eastAsia="宋体" w:hAnsi="宋体" w:cs="宋体"/>
          <w:b w:val="0"/>
          <w:i w:val="0"/>
          <w:strike w:val="0"/>
          <w:color w:val="000000"/>
          <w:sz w:val="21"/>
        </w:rPr>
        <w:t>员元与员企壮钩，其他货币与员元挂钩，确立了员元在国际金融领域的霸主地位；另一方面</w:t>
      </w:r>
      <w:r>
        <w:rPr>
          <w:rFonts w:ascii="宋体" w:eastAsia="宋体" w:hAnsi="宋体" w:cs="宋体"/>
          <w:b w:val="0"/>
          <w:i w:val="0"/>
          <w:strike w:val="0"/>
          <w:color w:val="000000"/>
          <w:sz w:val="21"/>
        </w:rPr>
        <w:t>规定过渡时期为5年，使其他国家得以避免被过卡地拖入不平等竞争。</w:t>
      </w:r>
    </w:p>
    <w:p>
      <w:pPr>
        <w:wordWrap/>
        <w:autoSpaceDE w:val="0"/>
        <w:autoSpaceDN w:val="0"/>
        <w:spacing w:before="40" w:after="0" w:line="280" w:lineRule="atLeast"/>
        <w:ind w:left="4900" w:right="0"/>
        <w:jc w:val="both"/>
        <w:textAlignment w:val="auto"/>
        <w:rPr>
          <w:sz w:val="21"/>
        </w:rPr>
      </w:pPr>
      <w:r>
        <w:rPr>
          <w:rFonts w:ascii="宋体" w:eastAsia="宋体" w:hAnsi="宋体" w:cs="宋体"/>
          <w:b w:val="0"/>
          <w:i w:val="0"/>
          <w:strike w:val="0"/>
          <w:color w:val="000000"/>
          <w:sz w:val="21"/>
        </w:rPr>
        <w:t>————改编自王在帮《布雷顿森林体系的兴衰》</w:t>
      </w:r>
    </w:p>
    <w:p>
      <w:pPr>
        <w:wordWrap/>
        <w:autoSpaceDE w:val="0"/>
        <w:autoSpaceDN w:val="0"/>
        <w:spacing w:before="0" w:after="0" w:line="360" w:lineRule="atLeast"/>
        <w:ind w:left="160" w:right="820" w:firstLine="460"/>
        <w:jc w:val="both"/>
        <w:textAlignment w:val="auto"/>
        <w:rPr>
          <w:sz w:val="21"/>
        </w:rPr>
      </w:pPr>
      <w:r>
        <w:rPr>
          <w:rFonts w:ascii="宋体" w:eastAsia="宋体" w:hAnsi="宋体" w:cs="宋体"/>
          <w:b w:val="0"/>
          <w:i w:val="0"/>
          <w:strike w:val="0"/>
          <w:color w:val="000000"/>
          <w:sz w:val="21"/>
        </w:rPr>
        <w:t>根据材料并结合所学，围绕“世界货币体系的建立”， 自拟论题，并加以论述。 (要求：</w:t>
      </w:r>
      <w:r>
        <w:rPr>
          <w:rFonts w:ascii="宋体" w:eastAsia="宋体" w:hAnsi="宋体" w:cs="宋体"/>
          <w:b w:val="0"/>
          <w:i w:val="0"/>
          <w:strike w:val="0"/>
          <w:color w:val="000000"/>
          <w:sz w:val="21"/>
        </w:rPr>
        <w:t>观点明确，史实准确，逻辑清晰。)</w:t>
      </w:r>
    </w:p>
    <w:p>
      <w:pPr>
        <w:wordWrap/>
        <w:autoSpaceDE w:val="0"/>
        <w:autoSpaceDN w:val="0"/>
        <w:spacing w:before="820" w:after="0" w:line="260" w:lineRule="atLeast"/>
        <w:ind w:left="3160" w:right="0"/>
        <w:jc w:val="both"/>
        <w:textAlignment w:val="auto"/>
        <w:rPr>
          <w:sz w:val="16"/>
        </w:rPr>
      </w:pPr>
      <w:r>
        <w:rPr>
          <w:rFonts w:ascii="宋体" w:eastAsia="宋体" w:hAnsi="宋体" w:cs="宋体"/>
          <w:b w:val="0"/>
          <w:i w:val="0"/>
          <w:strike w:val="0"/>
          <w:color w:val="000000"/>
          <w:sz w:val="16"/>
        </w:rPr>
        <w:t>历史试题  第5页 (共5页)</w:t>
      </w:r>
    </w:p>
    <w:sectPr>
      <w:headerReference w:type="default" r:id="rId6"/>
      <w:footerReference w:type="default" r:id="rId7"/>
      <w:pgSz w:w="11900" w:h="16840"/>
      <w:pgMar w:top="800" w:right="800" w:bottom="800" w:left="800" w:header="720" w:footer="720"/>
      <w:cols w:num="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after="0" w:line="240" w:lineRule="auto"/>
      <w:jc w:val="left"/>
      <w:rPr>
        <w:rFonts w:ascii="Times New Roman" w:eastAsia="宋体"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after="0" w:line="240" w:lineRule="auto"/>
      <w:jc w:val="both"/>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snapToGrid w:val="0"/>
      <w:spacing w:after="0" w:line="240" w:lineRule="auto"/>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snapToGrid w:val="0"/>
      <w:spacing w:after="0" w:line="240" w:lineRule="auto"/>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revision>0</cp:revision>
  <dcterms:created xsi:type="dcterms:W3CDTF">2024-02-16T04:41:31Z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