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831" w:right="1044" w:hanging="1797"/>
        <w:spacing w:before="69" w:line="241" w:lineRule="auto"/>
        <w:outlineLvl w:val="0"/>
        <w:rPr>
          <w:rFonts w:ascii="SimHei" w:hAnsi="SimHei" w:eastAsia="SimHei" w:cs="SimHei"/>
          <w:sz w:val="45"/>
          <w:szCs w:val="45"/>
        </w:rPr>
      </w:pPr>
      <w:r>
        <w:rPr>
          <w:rFonts w:ascii="SimHei" w:hAnsi="SimHei" w:eastAsia="SimHei" w:cs="SimHei"/>
          <w:sz w:val="33"/>
          <w:szCs w:val="33"/>
          <w:spacing w:val="-6"/>
        </w:rPr>
        <w:t>浙江强基联盟</w:t>
      </w:r>
      <w:r>
        <w:rPr>
          <w:rFonts w:ascii="Arial" w:hAnsi="Arial" w:eastAsia="Arial" w:cs="Arial"/>
          <w:sz w:val="33"/>
          <w:szCs w:val="33"/>
          <w:spacing w:val="-6"/>
        </w:rPr>
        <w:t>2023</w:t>
      </w:r>
      <w:r>
        <w:rPr>
          <w:rFonts w:ascii="SimHei" w:hAnsi="SimHei" w:eastAsia="SimHei" w:cs="SimHei"/>
          <w:sz w:val="33"/>
          <w:szCs w:val="33"/>
          <w:spacing w:val="-6"/>
        </w:rPr>
        <w:t>学年第二学期高三</w:t>
      </w:r>
      <w:r>
        <w:rPr>
          <w:rFonts w:ascii="Arial" w:hAnsi="Arial" w:eastAsia="Arial" w:cs="Arial"/>
          <w:sz w:val="33"/>
          <w:szCs w:val="33"/>
          <w:spacing w:val="-6"/>
        </w:rPr>
        <w:t>3</w:t>
      </w:r>
      <w:r>
        <w:rPr>
          <w:rFonts w:ascii="SimHei" w:hAnsi="SimHei" w:eastAsia="SimHei" w:cs="SimHei"/>
          <w:sz w:val="33"/>
          <w:szCs w:val="33"/>
          <w:spacing w:val="-6"/>
        </w:rPr>
        <w:t>月联考</w:t>
      </w:r>
      <w:r>
        <w:rPr>
          <w:rFonts w:ascii="SimHei" w:hAnsi="SimHei" w:eastAsia="SimHei" w:cs="SimHei"/>
          <w:sz w:val="33"/>
          <w:szCs w:val="33"/>
          <w:spacing w:val="13"/>
        </w:rPr>
        <w:t xml:space="preserve"> </w:t>
      </w:r>
      <w:r>
        <w:rPr>
          <w:rFonts w:ascii="SimHei" w:hAnsi="SimHei" w:eastAsia="SimHei" w:cs="SimHei"/>
          <w:sz w:val="45"/>
          <w:szCs w:val="45"/>
          <w:spacing w:val="20"/>
        </w:rPr>
        <w:t>思想政治试题</w:t>
      </w:r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pStyle w:val="BodyText"/>
        <w:ind w:left="429"/>
        <w:spacing w:before="99" w:line="197" w:lineRule="auto"/>
        <w:rPr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9"/>
        </w:rPr>
        <w:t>注意事项</w:t>
      </w:r>
      <w:r>
        <w:rPr>
          <w:sz w:val="23"/>
          <w:szCs w:val="23"/>
          <w:spacing w:val="9"/>
        </w:rPr>
        <w:t>:</w:t>
      </w:r>
    </w:p>
    <w:p>
      <w:pPr>
        <w:pStyle w:val="BodyText"/>
        <w:ind w:left="848"/>
        <w:spacing w:before="19" w:line="183" w:lineRule="auto"/>
        <w:rPr/>
      </w:pPr>
      <w:r>
        <w:rPr>
          <w:rFonts w:ascii="Arial" w:hAnsi="Arial" w:eastAsia="Arial" w:cs="Arial"/>
          <w:spacing w:val="2"/>
        </w:rPr>
        <w:t>1.</w:t>
      </w:r>
      <w:r>
        <w:rPr>
          <w:spacing w:val="2"/>
        </w:rPr>
        <w:t>答卷前</w:t>
      </w:r>
      <w:r>
        <w:rPr>
          <w:spacing w:val="2"/>
          <w:position w:val="1"/>
        </w:rPr>
        <w:t>，</w:t>
      </w:r>
      <w:r>
        <w:rPr>
          <w:spacing w:val="2"/>
        </w:rPr>
        <w:t>考生务必将自己的姓名</w:t>
      </w:r>
      <w:r>
        <w:rPr>
          <w:spacing w:val="2"/>
          <w:position w:val="1"/>
        </w:rPr>
        <w:t>、</w:t>
      </w:r>
      <w:r>
        <w:rPr>
          <w:spacing w:val="2"/>
        </w:rPr>
        <w:t>准考证号填写在答题卡上</w:t>
      </w:r>
      <w:r>
        <w:rPr>
          <w:spacing w:val="2"/>
          <w:position w:val="1"/>
        </w:rPr>
        <w:t>。</w:t>
      </w:r>
    </w:p>
    <w:p>
      <w:pPr>
        <w:pStyle w:val="BodyText"/>
        <w:ind w:left="416" w:right="425" w:firstLine="428"/>
        <w:spacing w:before="44" w:line="202" w:lineRule="auto"/>
        <w:rPr/>
      </w:pPr>
      <w:r>
        <w:rPr>
          <w:rFonts w:ascii="Arial" w:hAnsi="Arial" w:eastAsia="Arial" w:cs="Arial"/>
          <w:spacing w:val="7"/>
        </w:rPr>
        <w:t>2.</w:t>
      </w:r>
      <w:r>
        <w:rPr>
          <w:spacing w:val="7"/>
        </w:rPr>
        <w:t>回答选择题时</w:t>
      </w:r>
      <w:r>
        <w:rPr>
          <w:spacing w:val="7"/>
          <w:position w:val="1"/>
        </w:rPr>
        <w:t>，</w:t>
      </w:r>
      <w:r>
        <w:rPr>
          <w:spacing w:val="7"/>
        </w:rPr>
        <w:t>选出每小题答案后</w:t>
      </w:r>
      <w:r>
        <w:rPr>
          <w:spacing w:val="7"/>
          <w:position w:val="1"/>
        </w:rPr>
        <w:t>，</w:t>
      </w:r>
      <w:r>
        <w:rPr>
          <w:spacing w:val="7"/>
        </w:rPr>
        <w:t>用铅笔把答题卡上对应题目的答案标号涂</w:t>
      </w:r>
      <w:r>
        <w:rPr/>
        <w:t xml:space="preserve"> </w:t>
      </w:r>
      <w:r>
        <w:rPr/>
        <w:t>黑</w:t>
      </w:r>
      <w:r>
        <w:rPr>
          <w:spacing w:val="-14"/>
        </w:rPr>
        <w:t xml:space="preserve"> </w:t>
      </w:r>
      <w:r>
        <w:rPr>
          <w:position w:val="1"/>
        </w:rPr>
        <w:t>。</w:t>
      </w:r>
      <w:r>
        <w:rPr/>
        <w:t>如需改动</w:t>
      </w:r>
      <w:r>
        <w:rPr>
          <w:position w:val="1"/>
        </w:rPr>
        <w:t>，</w:t>
      </w:r>
      <w:r>
        <w:rPr/>
        <w:t>用橡皮擦干净后</w:t>
      </w:r>
      <w:r>
        <w:rPr>
          <w:position w:val="1"/>
        </w:rPr>
        <w:t>，</w:t>
      </w:r>
      <w:r>
        <w:rPr/>
        <w:t>再选涂其他答案标号</w:t>
      </w:r>
      <w:r>
        <w:rPr>
          <w:position w:val="1"/>
        </w:rPr>
        <w:t>，</w:t>
      </w:r>
      <w:r>
        <w:rPr/>
        <w:t>回答非选择题时</w:t>
      </w:r>
      <w:r>
        <w:rPr>
          <w:position w:val="1"/>
        </w:rPr>
        <w:t>，</w:t>
      </w:r>
      <w:r>
        <w:rPr/>
        <w:t>将答案写在 </w:t>
      </w:r>
      <w:r>
        <w:rPr>
          <w:spacing w:val="1"/>
        </w:rPr>
        <w:t>答题卡上</w:t>
      </w:r>
      <w:r>
        <w:rPr>
          <w:spacing w:val="1"/>
          <w:position w:val="1"/>
        </w:rPr>
        <w:t>，</w:t>
      </w:r>
      <w:r>
        <w:rPr>
          <w:spacing w:val="1"/>
        </w:rPr>
        <w:t>写在本试卷上无效</w:t>
      </w:r>
      <w:r>
        <w:rPr>
          <w:spacing w:val="1"/>
          <w:position w:val="1"/>
        </w:rPr>
        <w:t>。</w:t>
      </w:r>
    </w:p>
    <w:p>
      <w:pPr>
        <w:pStyle w:val="BodyText"/>
        <w:ind w:left="844"/>
        <w:spacing w:before="26" w:line="195" w:lineRule="auto"/>
        <w:rPr/>
      </w:pPr>
      <w:r>
        <w:rPr>
          <w:rFonts w:ascii="Arial" w:hAnsi="Arial" w:eastAsia="Arial" w:cs="Arial"/>
          <w:spacing w:val="4"/>
        </w:rPr>
        <w:t>3.</w:t>
      </w:r>
      <w:r>
        <w:rPr>
          <w:spacing w:val="4"/>
        </w:rPr>
        <w:t>考试结束后</w:t>
      </w:r>
      <w:r>
        <w:rPr>
          <w:spacing w:val="4"/>
          <w:position w:val="1"/>
        </w:rPr>
        <w:t>，</w:t>
      </w:r>
      <w:r>
        <w:rPr>
          <w:spacing w:val="4"/>
        </w:rPr>
        <w:t>将本试卷和答题卡一并交回</w:t>
      </w:r>
      <w:r>
        <w:rPr>
          <w:spacing w:val="4"/>
          <w:position w:val="1"/>
        </w:rPr>
        <w:t>。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ind w:left="3466"/>
        <w:spacing w:before="94" w:line="223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18"/>
        </w:rPr>
        <w:t>选择题部分</w:t>
      </w:r>
    </w:p>
    <w:p>
      <w:pPr>
        <w:pStyle w:val="BodyText"/>
        <w:ind w:left="308" w:hanging="306"/>
        <w:spacing w:before="75" w:line="214" w:lineRule="auto"/>
        <w:rPr/>
      </w:pPr>
      <w:r>
        <w:rPr>
          <w:rFonts w:ascii="SimHei" w:hAnsi="SimHei" w:eastAsia="SimHei" w:cs="SimHei"/>
          <w:spacing w:val="15"/>
        </w:rPr>
        <w:t>一</w:t>
      </w:r>
      <w:r>
        <w:rPr>
          <w:spacing w:val="15"/>
          <w:position w:val="1"/>
        </w:rPr>
        <w:t>、</w:t>
      </w:r>
      <w:r>
        <w:rPr>
          <w:rFonts w:ascii="SimHei" w:hAnsi="SimHei" w:eastAsia="SimHei" w:cs="SimHei"/>
          <w:spacing w:val="15"/>
        </w:rPr>
        <w:t>选择题</w:t>
      </w:r>
      <w:r>
        <w:rPr>
          <w:spacing w:val="15"/>
        </w:rPr>
        <w:t>I（</w:t>
      </w:r>
      <w:r>
        <w:rPr>
          <w:rFonts w:ascii="SimHei" w:hAnsi="SimHei" w:eastAsia="SimHei" w:cs="SimHei"/>
          <w:spacing w:val="15"/>
        </w:rPr>
        <w:t>本大题共</w:t>
      </w:r>
      <w:r>
        <w:rPr>
          <w:rFonts w:ascii="Arial" w:hAnsi="Arial" w:eastAsia="Arial" w:cs="Arial"/>
          <w:spacing w:val="15"/>
        </w:rPr>
        <w:t>17</w:t>
      </w:r>
      <w:r>
        <w:rPr>
          <w:rFonts w:ascii="SimHei" w:hAnsi="SimHei" w:eastAsia="SimHei" w:cs="SimHei"/>
          <w:spacing w:val="15"/>
        </w:rPr>
        <w:t>小题</w:t>
      </w:r>
      <w:r>
        <w:rPr>
          <w:spacing w:val="15"/>
          <w:position w:val="1"/>
        </w:rPr>
        <w:t>,</w:t>
      </w:r>
      <w:r>
        <w:rPr>
          <w:spacing w:val="-5"/>
          <w:position w:val="1"/>
        </w:rPr>
        <w:t xml:space="preserve"> </w:t>
      </w:r>
      <w:r>
        <w:rPr>
          <w:rFonts w:ascii="SimHei" w:hAnsi="SimHei" w:eastAsia="SimHei" w:cs="SimHei"/>
          <w:spacing w:val="15"/>
        </w:rPr>
        <w:t>每小题</w:t>
      </w:r>
      <w:r>
        <w:rPr>
          <w:rFonts w:ascii="Arial" w:hAnsi="Arial" w:eastAsia="Arial" w:cs="Arial"/>
          <w:spacing w:val="15"/>
        </w:rPr>
        <w:t>2</w:t>
      </w:r>
      <w:r>
        <w:rPr>
          <w:rFonts w:ascii="SimHei" w:hAnsi="SimHei" w:eastAsia="SimHei" w:cs="SimHei"/>
          <w:spacing w:val="15"/>
        </w:rPr>
        <w:t>分</w:t>
      </w:r>
      <w:r>
        <w:rPr>
          <w:spacing w:val="15"/>
          <w:position w:val="1"/>
        </w:rPr>
        <w:t>, </w:t>
      </w:r>
      <w:r>
        <w:rPr>
          <w:rFonts w:ascii="SimHei" w:hAnsi="SimHei" w:eastAsia="SimHei" w:cs="SimHei"/>
          <w:spacing w:val="15"/>
        </w:rPr>
        <w:t>共</w:t>
      </w:r>
      <w:r>
        <w:rPr>
          <w:rFonts w:ascii="Arial" w:hAnsi="Arial" w:eastAsia="Arial" w:cs="Arial"/>
          <w:spacing w:val="15"/>
        </w:rPr>
        <w:t>34</w:t>
      </w:r>
      <w:r>
        <w:rPr>
          <w:rFonts w:ascii="SimHei" w:hAnsi="SimHei" w:eastAsia="SimHei" w:cs="SimHei"/>
          <w:spacing w:val="15"/>
        </w:rPr>
        <w:t>分</w:t>
      </w:r>
      <w:r>
        <w:rPr>
          <w:spacing w:val="15"/>
          <w:position w:val="1"/>
        </w:rPr>
        <w:t>。</w:t>
      </w:r>
      <w:r>
        <w:rPr>
          <w:rFonts w:ascii="SimHei" w:hAnsi="SimHei" w:eastAsia="SimHei" w:cs="SimHei"/>
          <w:spacing w:val="15"/>
        </w:rPr>
        <w:t>每小题列出的四个备选项中只有一个</w:t>
      </w:r>
      <w:r>
        <w:rPr>
          <w:rFonts w:ascii="SimHei" w:hAnsi="SimHei" w:eastAsia="SimHei" w:cs="SimHei"/>
        </w:rPr>
        <w:t xml:space="preserve"> </w:t>
      </w:r>
      <w:r>
        <w:rPr>
          <w:rFonts w:ascii="SimHei" w:hAnsi="SimHei" w:eastAsia="SimHei" w:cs="SimHei"/>
          <w:spacing w:val="-1"/>
        </w:rPr>
        <w:t>是符合题目要求的</w:t>
      </w:r>
      <w:r>
        <w:rPr>
          <w:spacing w:val="-1"/>
        </w:rPr>
        <w:t>,</w:t>
      </w:r>
      <w:r>
        <w:rPr>
          <w:spacing w:val="-9"/>
        </w:rPr>
        <w:t xml:space="preserve"> </w:t>
      </w:r>
      <w:r>
        <w:rPr>
          <w:rFonts w:ascii="SimHei" w:hAnsi="SimHei" w:eastAsia="SimHei" w:cs="SimHei"/>
          <w:spacing w:val="-1"/>
        </w:rPr>
        <w:t>不选</w:t>
      </w:r>
      <w:r>
        <w:rPr>
          <w:spacing w:val="-1"/>
        </w:rPr>
        <w:t>、</w:t>
      </w:r>
      <w:r>
        <w:rPr>
          <w:rFonts w:ascii="SimHei" w:hAnsi="SimHei" w:eastAsia="SimHei" w:cs="SimHei"/>
          <w:spacing w:val="-1"/>
        </w:rPr>
        <w:t>多选</w:t>
      </w:r>
      <w:r>
        <w:rPr>
          <w:spacing w:val="-1"/>
        </w:rPr>
        <w:t>、</w:t>
      </w:r>
      <w:r>
        <w:rPr>
          <w:rFonts w:ascii="SimHei" w:hAnsi="SimHei" w:eastAsia="SimHei" w:cs="SimHei"/>
          <w:spacing w:val="-1"/>
        </w:rPr>
        <w:t>错选均不得分</w:t>
      </w:r>
      <w:r>
        <w:rPr>
          <w:spacing w:val="-1"/>
        </w:rPr>
        <w:t>）</w:t>
      </w:r>
    </w:p>
    <w:p>
      <w:pPr>
        <w:pStyle w:val="BodyText"/>
        <w:ind w:left="202" w:hanging="198"/>
        <w:spacing w:before="63" w:line="221" w:lineRule="auto"/>
        <w:rPr/>
      </w:pPr>
      <w:r>
        <w:rPr>
          <w:rFonts w:ascii="Arial" w:hAnsi="Arial" w:eastAsia="Arial" w:cs="Arial"/>
          <w:spacing w:val="8"/>
        </w:rPr>
        <w:t>1.</w:t>
      </w:r>
      <w:r>
        <w:rPr>
          <w:spacing w:val="8"/>
        </w:rPr>
        <w:t>圣西门多次上书</w:t>
      </w:r>
      <w:r>
        <w:rPr>
          <w:spacing w:val="8"/>
          <w:position w:val="1"/>
        </w:rPr>
        <w:t>，</w:t>
      </w:r>
      <w:r>
        <w:rPr>
          <w:spacing w:val="8"/>
        </w:rPr>
        <w:t>希望皇帝接受他的社会变革</w:t>
      </w:r>
      <w:r>
        <w:rPr>
          <w:spacing w:val="7"/>
        </w:rPr>
        <w:t>计划</w:t>
      </w:r>
      <w:r>
        <w:rPr>
          <w:spacing w:val="7"/>
          <w:position w:val="1"/>
        </w:rPr>
        <w:t>；</w:t>
      </w:r>
      <w:r>
        <w:rPr>
          <w:spacing w:val="7"/>
        </w:rPr>
        <w:t>傅立叶一直幻想有钱人和社会名流支持</w:t>
      </w:r>
      <w:r>
        <w:rPr/>
        <w:t xml:space="preserve"> </w:t>
      </w:r>
      <w:r>
        <w:rPr>
          <w:spacing w:val="6"/>
        </w:rPr>
        <w:t>他用和平方式改造资本主义社会</w:t>
      </w:r>
      <w:r>
        <w:rPr>
          <w:spacing w:val="6"/>
          <w:position w:val="1"/>
        </w:rPr>
        <w:t>；</w:t>
      </w:r>
      <w:r>
        <w:rPr>
          <w:spacing w:val="6"/>
        </w:rPr>
        <w:t>欧文试图说服女王接受他的社会改革方案</w:t>
      </w:r>
      <w:r>
        <w:rPr>
          <w:spacing w:val="-15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他们都以失败</w:t>
      </w:r>
      <w:r>
        <w:rPr/>
        <w:t xml:space="preserve"> </w:t>
      </w:r>
      <w:r>
        <w:rPr>
          <w:spacing w:val="5"/>
        </w:rPr>
        <w:t>告终</w:t>
      </w:r>
      <w:r>
        <w:rPr>
          <w:spacing w:val="-26"/>
        </w:rPr>
        <w:t xml:space="preserve"> </w:t>
      </w:r>
      <w:r>
        <w:rPr>
          <w:spacing w:val="5"/>
          <w:position w:val="1"/>
        </w:rPr>
        <w:t>。</w:t>
      </w:r>
      <w:r>
        <w:rPr>
          <w:spacing w:val="5"/>
        </w:rPr>
        <w:t>对比空想社会主义的上述改革方案</w:t>
      </w:r>
      <w:r>
        <w:rPr>
          <w:spacing w:val="5"/>
          <w:position w:val="1"/>
        </w:rPr>
        <w:t>，</w:t>
      </w:r>
      <w:r>
        <w:rPr>
          <w:spacing w:val="5"/>
        </w:rPr>
        <w:t>科学社会主义的科学之处在于</w:t>
      </w:r>
    </w:p>
    <w:p>
      <w:pPr>
        <w:pStyle w:val="BodyText"/>
        <w:ind w:left="208"/>
        <w:spacing w:before="66" w:line="187" w:lineRule="auto"/>
        <w:rPr/>
      </w:pPr>
      <w:r>
        <w:rPr>
          <w:spacing w:val="8"/>
        </w:rPr>
        <w:t>①揭示了生产关系一定要适应生产力的状况</w:t>
      </w:r>
    </w:p>
    <w:p>
      <w:pPr>
        <w:pStyle w:val="BodyText"/>
        <w:ind w:left="208"/>
        <w:spacing w:before="72" w:line="175" w:lineRule="auto"/>
        <w:rPr/>
      </w:pPr>
      <w:r>
        <w:rPr>
          <w:spacing w:val="8"/>
        </w:rPr>
        <w:t>②找到了变革资本主义社会的坚定力量</w:t>
      </w:r>
    </w:p>
    <w:p>
      <w:pPr>
        <w:pStyle w:val="BodyText"/>
        <w:ind w:left="208"/>
        <w:spacing w:before="101" w:line="235" w:lineRule="auto"/>
        <w:rPr/>
      </w:pPr>
      <w:r>
        <w:rPr>
          <w:spacing w:val="8"/>
        </w:rPr>
        <w:t>③揭示了阶级斗争在阶级社会发展的巨大作用</w:t>
      </w:r>
    </w:p>
    <w:p>
      <w:pPr>
        <w:pStyle w:val="BodyText"/>
        <w:ind w:left="208"/>
        <w:spacing w:before="1" w:line="177" w:lineRule="auto"/>
        <w:rPr/>
      </w:pPr>
      <w:r>
        <w:rPr>
          <w:spacing w:val="8"/>
        </w:rPr>
        <w:t>④阐述了资本主义社会将被社会主义社会取代</w:t>
      </w:r>
    </w:p>
    <w:p>
      <w:pPr>
        <w:pStyle w:val="BodyText"/>
        <w:ind w:left="415"/>
        <w:spacing w:before="100" w:line="16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①②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①④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②③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③④</w:t>
      </w:r>
    </w:p>
    <w:p>
      <w:pPr>
        <w:pStyle w:val="BodyText"/>
        <w:spacing w:before="93" w:line="196" w:lineRule="auto"/>
        <w:jc w:val="right"/>
        <w:rPr/>
      </w:pPr>
      <w:r>
        <w:rPr>
          <w:rFonts w:ascii="Arial" w:hAnsi="Arial" w:eastAsia="Arial" w:cs="Arial"/>
          <w:spacing w:val="2"/>
        </w:rPr>
        <w:t>2.</w:t>
      </w:r>
      <w:r>
        <w:rPr>
          <w:spacing w:val="2"/>
        </w:rPr>
        <w:t>讲好中国故事</w:t>
      </w:r>
      <w:r>
        <w:rPr>
          <w:spacing w:val="2"/>
          <w:position w:val="1"/>
        </w:rPr>
        <w:t>、</w:t>
      </w:r>
      <w:r>
        <w:rPr>
          <w:spacing w:val="2"/>
        </w:rPr>
        <w:t>传播好中国声音</w:t>
      </w:r>
      <w:r>
        <w:rPr>
          <w:spacing w:val="2"/>
          <w:position w:val="1"/>
        </w:rPr>
        <w:t>，</w:t>
      </w:r>
      <w:r>
        <w:rPr>
          <w:spacing w:val="2"/>
        </w:rPr>
        <w:t>内容是根本</w:t>
      </w:r>
      <w:r>
        <w:rPr>
          <w:spacing w:val="-26"/>
        </w:rPr>
        <w:t xml:space="preserve"> </w:t>
      </w:r>
      <w:r>
        <w:rPr>
          <w:spacing w:val="2"/>
          <w:position w:val="1"/>
        </w:rPr>
        <w:t>。</w:t>
      </w:r>
      <w:r>
        <w:rPr>
          <w:spacing w:val="1"/>
        </w:rPr>
        <w:t>某中学举办</w:t>
      </w:r>
      <w:r>
        <w:rPr>
          <w:spacing w:val="1"/>
          <w:position w:val="1"/>
        </w:rPr>
        <w:t>“</w:t>
      </w:r>
      <w:r>
        <w:rPr>
          <w:spacing w:val="-38"/>
          <w:position w:val="1"/>
        </w:rPr>
        <w:t xml:space="preserve"> </w:t>
      </w:r>
      <w:r>
        <w:rPr>
          <w:spacing w:val="1"/>
        </w:rPr>
        <w:t>只有社会主义才能救中国</w:t>
      </w:r>
      <w:r>
        <w:rPr>
          <w:spacing w:val="1"/>
          <w:position w:val="1"/>
        </w:rPr>
        <w:t>”</w:t>
      </w:r>
      <w:r>
        <w:rPr>
          <w:spacing w:val="1"/>
        </w:rPr>
        <w:t>为主</w:t>
      </w:r>
    </w:p>
    <w:p>
      <w:pPr>
        <w:pStyle w:val="BodyText"/>
        <w:ind w:left="200"/>
        <w:spacing w:before="55" w:line="237" w:lineRule="auto"/>
        <w:rPr/>
      </w:pPr>
      <w:r>
        <w:rPr>
          <w:spacing w:val="3"/>
        </w:rPr>
        <w:t>题的演讲比赛</w:t>
      </w:r>
      <w:r>
        <w:rPr>
          <w:spacing w:val="3"/>
          <w:position w:val="1"/>
        </w:rPr>
        <w:t>，</w:t>
      </w:r>
      <w:r>
        <w:rPr>
          <w:spacing w:val="3"/>
        </w:rPr>
        <w:t>下列符合本次演讲主题的是</w:t>
      </w:r>
    </w:p>
    <w:p>
      <w:pPr>
        <w:pStyle w:val="BodyText"/>
        <w:ind w:left="415"/>
        <w:spacing w:line="193" w:lineRule="auto"/>
        <w:rPr/>
      </w:pPr>
      <w:r>
        <w:rPr>
          <w:rFonts w:ascii="Arial" w:hAnsi="Arial" w:eastAsia="Arial" w:cs="Arial"/>
          <w:spacing w:val="-4"/>
          <w:position w:val="-2"/>
        </w:rPr>
        <w:t>A.</w:t>
      </w:r>
      <w:r>
        <w:rPr>
          <w:rFonts w:ascii="Arial" w:hAnsi="Arial" w:eastAsia="Arial" w:cs="Arial"/>
          <w:spacing w:val="25"/>
          <w:w w:val="101"/>
          <w:position w:val="-2"/>
        </w:rPr>
        <w:t xml:space="preserve"> </w:t>
      </w:r>
      <w:r>
        <w:rPr>
          <w:spacing w:val="-4"/>
        </w:rPr>
        <w:t>五四运动：承中华之志</w:t>
      </w:r>
      <w:r>
        <w:rPr>
          <w:spacing w:val="-4"/>
          <w:position w:val="1"/>
        </w:rPr>
        <w:t>，</w:t>
      </w:r>
      <w:r>
        <w:rPr>
          <w:spacing w:val="-4"/>
        </w:rPr>
        <w:t>弘青年之气</w:t>
      </w:r>
    </w:p>
    <w:p>
      <w:pPr>
        <w:pStyle w:val="BodyText"/>
        <w:ind w:left="414"/>
        <w:spacing w:before="59" w:line="193" w:lineRule="auto"/>
        <w:rPr/>
      </w:pPr>
      <w:r>
        <w:rPr>
          <w:rFonts w:ascii="Arial" w:hAnsi="Arial" w:eastAsia="Arial" w:cs="Arial"/>
          <w:spacing w:val="-11"/>
          <w:position w:val="-2"/>
        </w:rPr>
        <w:t>B.</w:t>
      </w:r>
      <w:r>
        <w:rPr>
          <w:spacing w:val="-11"/>
          <w:position w:val="1"/>
        </w:rPr>
        <w:t>“</w:t>
      </w:r>
      <w:r>
        <w:rPr>
          <w:spacing w:val="-11"/>
        </w:rPr>
        <w:t>一化三改</w:t>
      </w:r>
      <w:r>
        <w:rPr>
          <w:spacing w:val="-11"/>
          <w:position w:val="1"/>
        </w:rPr>
        <w:t>”</w:t>
      </w:r>
      <w:r>
        <w:rPr>
          <w:spacing w:val="-11"/>
        </w:rPr>
        <w:t>完成：制度巨变</w:t>
      </w:r>
      <w:r>
        <w:rPr>
          <w:spacing w:val="-11"/>
          <w:position w:val="1"/>
        </w:rPr>
        <w:t>，</w:t>
      </w:r>
      <w:r>
        <w:rPr>
          <w:spacing w:val="-11"/>
        </w:rPr>
        <w:t>奠基未来</w:t>
      </w:r>
    </w:p>
    <w:p>
      <w:pPr>
        <w:pStyle w:val="BodyText"/>
        <w:ind w:left="416"/>
        <w:spacing w:before="58" w:line="194" w:lineRule="auto"/>
        <w:rPr/>
      </w:pPr>
      <w:r>
        <w:rPr>
          <w:rFonts w:ascii="Arial" w:hAnsi="Arial" w:eastAsia="Arial" w:cs="Arial"/>
          <w:spacing w:val="-5"/>
          <w:position w:val="-2"/>
        </w:rPr>
        <w:t>C.</w:t>
      </w:r>
      <w:r>
        <w:rPr>
          <w:rFonts w:ascii="Arial" w:hAnsi="Arial" w:eastAsia="Arial" w:cs="Arial"/>
          <w:spacing w:val="35"/>
          <w:position w:val="-2"/>
        </w:rPr>
        <w:t xml:space="preserve"> </w:t>
      </w:r>
      <w:r>
        <w:rPr>
          <w:spacing w:val="-5"/>
        </w:rPr>
        <w:t>红船起航：践行初心使命</w:t>
      </w:r>
      <w:r>
        <w:rPr>
          <w:spacing w:val="-5"/>
          <w:position w:val="1"/>
        </w:rPr>
        <w:t>，</w:t>
      </w:r>
      <w:r>
        <w:rPr>
          <w:spacing w:val="-5"/>
        </w:rPr>
        <w:t>执政为国为民</w:t>
      </w:r>
    </w:p>
    <w:p>
      <w:pPr>
        <w:pStyle w:val="BodyText"/>
        <w:ind w:left="413"/>
        <w:spacing w:before="62" w:line="192" w:lineRule="auto"/>
        <w:rPr/>
      </w:pPr>
      <w:r>
        <w:rPr>
          <w:rFonts w:ascii="Arial" w:hAnsi="Arial" w:eastAsia="Arial" w:cs="Arial"/>
          <w:spacing w:val="-3"/>
          <w:position w:val="-2"/>
        </w:rPr>
        <w:t>D.</w:t>
      </w:r>
      <w:r>
        <w:rPr>
          <w:rFonts w:ascii="Arial" w:hAnsi="Arial" w:eastAsia="Arial" w:cs="Arial"/>
          <w:spacing w:val="20"/>
          <w:position w:val="-2"/>
        </w:rPr>
        <w:t xml:space="preserve"> </w:t>
      </w:r>
      <w:r>
        <w:rPr>
          <w:spacing w:val="-3"/>
        </w:rPr>
        <w:t>新中国成立：东方巨龙腾飞</w:t>
      </w:r>
      <w:r>
        <w:rPr>
          <w:spacing w:val="-3"/>
          <w:position w:val="1"/>
        </w:rPr>
        <w:t>，</w:t>
      </w:r>
      <w:r>
        <w:rPr>
          <w:spacing w:val="-3"/>
        </w:rPr>
        <w:t>开天辟地盛世</w:t>
      </w:r>
    </w:p>
    <w:p>
      <w:pPr>
        <w:pStyle w:val="BodyText"/>
        <w:ind w:left="206" w:right="1" w:hanging="206"/>
        <w:spacing w:before="57" w:line="217" w:lineRule="auto"/>
        <w:rPr/>
      </w:pPr>
      <w:r>
        <w:rPr>
          <w:rFonts w:ascii="Arial" w:hAnsi="Arial" w:eastAsia="Arial" w:cs="Arial"/>
          <w:spacing w:val="-2"/>
          <w:position w:val="-2"/>
        </w:rPr>
        <w:t>3.</w:t>
      </w:r>
      <w:r>
        <w:rPr>
          <w:spacing w:val="-2"/>
          <w:position w:val="1"/>
        </w:rPr>
        <w:t>“</w:t>
      </w:r>
      <w:r>
        <w:rPr>
          <w:spacing w:val="-2"/>
        </w:rPr>
        <w:t>只有植根本国</w:t>
      </w:r>
      <w:r>
        <w:rPr>
          <w:spacing w:val="-2"/>
          <w:position w:val="1"/>
        </w:rPr>
        <w:t>、</w:t>
      </w:r>
      <w:r>
        <w:rPr>
          <w:spacing w:val="-2"/>
        </w:rPr>
        <w:t>本民族历史文化沃土</w:t>
      </w:r>
      <w:r>
        <w:rPr>
          <w:spacing w:val="-2"/>
          <w:position w:val="1"/>
        </w:rPr>
        <w:t>，</w:t>
      </w:r>
      <w:r>
        <w:rPr>
          <w:spacing w:val="-2"/>
        </w:rPr>
        <w:t>马克思主义真理之树才能根深叶茂。”“如果没有中华</w:t>
      </w:r>
      <w:r>
        <w:rPr>
          <w:spacing w:val="7"/>
        </w:rPr>
        <w:t xml:space="preserve"> </w:t>
      </w:r>
      <w:r>
        <w:rPr>
          <w:spacing w:val="-3"/>
        </w:rPr>
        <w:t>五千年文明，哪里有什么中国特色？”从习近平总书记的深刻论述中，可以得知</w:t>
      </w:r>
    </w:p>
    <w:p>
      <w:pPr>
        <w:pStyle w:val="BodyText"/>
        <w:ind w:left="206"/>
        <w:spacing w:before="59" w:line="234" w:lineRule="auto"/>
        <w:rPr/>
      </w:pPr>
      <w:r>
        <w:rPr>
          <w:spacing w:val="4"/>
        </w:rPr>
        <w:t>①党的理论创新要坚持与时俱进</w:t>
      </w:r>
      <w:r>
        <w:rPr>
          <w:spacing w:val="4"/>
          <w:position w:val="1"/>
        </w:rPr>
        <w:t>，</w:t>
      </w:r>
      <w:r>
        <w:rPr>
          <w:spacing w:val="4"/>
        </w:rPr>
        <w:t>彰显时代特点</w:t>
      </w:r>
    </w:p>
    <w:p>
      <w:pPr>
        <w:pStyle w:val="BodyText"/>
        <w:ind w:left="206"/>
        <w:spacing w:before="1" w:line="178" w:lineRule="auto"/>
        <w:rPr/>
      </w:pPr>
      <w:r>
        <w:rPr>
          <w:spacing w:val="9"/>
        </w:rPr>
        <w:t>②党的理论创新必须同中华优秀传统文化相结合</w:t>
      </w:r>
    </w:p>
    <w:p>
      <w:pPr>
        <w:pStyle w:val="BodyText"/>
        <w:ind w:left="206"/>
        <w:spacing w:before="100" w:line="187" w:lineRule="auto"/>
        <w:rPr/>
      </w:pPr>
      <w:r>
        <w:rPr>
          <w:spacing w:val="12"/>
        </w:rPr>
        <w:t>③科学社会主义在</w:t>
      </w:r>
      <w:r>
        <w:rPr>
          <w:rFonts w:ascii="Arial" w:hAnsi="Arial" w:eastAsia="Arial" w:cs="Arial"/>
          <w:spacing w:val="12"/>
        </w:rPr>
        <w:t>21</w:t>
      </w:r>
      <w:r>
        <w:rPr>
          <w:spacing w:val="12"/>
        </w:rPr>
        <w:t>世纪的中国焕发蓬勃生机</w:t>
      </w:r>
    </w:p>
    <w:p>
      <w:pPr>
        <w:pStyle w:val="BodyText"/>
        <w:ind w:left="206"/>
        <w:spacing w:before="67" w:line="179" w:lineRule="auto"/>
        <w:rPr/>
      </w:pPr>
      <w:r>
        <w:rPr>
          <w:spacing w:val="9"/>
        </w:rPr>
        <w:t>④党要以高度的文化自信推进中国特色社会主义</w:t>
      </w:r>
    </w:p>
    <w:p>
      <w:pPr>
        <w:pStyle w:val="BodyText"/>
        <w:ind w:left="413"/>
        <w:spacing w:before="100" w:line="16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①②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①③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②④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③④</w:t>
      </w:r>
    </w:p>
    <w:p>
      <w:pPr>
        <w:pStyle w:val="BodyText"/>
        <w:ind w:left="2812"/>
        <w:spacing w:before="168" w:line="175" w:lineRule="auto"/>
        <w:rPr>
          <w:sz w:val="17"/>
          <w:szCs w:val="17"/>
        </w:rPr>
      </w:pPr>
      <w:r>
        <w:rPr>
          <w:sz w:val="17"/>
          <w:szCs w:val="17"/>
          <w:spacing w:val="2"/>
        </w:rPr>
        <w:t>【高三思想政治</w:t>
      </w:r>
      <w:r>
        <w:rPr>
          <w:sz w:val="17"/>
          <w:szCs w:val="17"/>
          <w:spacing w:val="20"/>
          <w:w w:val="101"/>
        </w:rPr>
        <w:t xml:space="preserve">   </w:t>
      </w:r>
      <w:r>
        <w:rPr>
          <w:sz w:val="17"/>
          <w:szCs w:val="17"/>
          <w:spacing w:val="2"/>
        </w:rPr>
        <w:t>第</w:t>
      </w:r>
      <w:r>
        <w:rPr>
          <w:sz w:val="17"/>
          <w:szCs w:val="17"/>
          <w:spacing w:val="27"/>
        </w:rPr>
        <w:t xml:space="preserve"> </w:t>
      </w:r>
      <w:r>
        <w:rPr>
          <w:rFonts w:ascii="Arial" w:hAnsi="Arial" w:eastAsia="Arial" w:cs="Arial"/>
          <w:sz w:val="17"/>
          <w:szCs w:val="17"/>
          <w:spacing w:val="2"/>
        </w:rPr>
        <w:t>1</w:t>
      </w:r>
      <w:r>
        <w:rPr>
          <w:sz w:val="17"/>
          <w:szCs w:val="17"/>
          <w:spacing w:val="2"/>
        </w:rPr>
        <w:t>页（共</w:t>
      </w:r>
      <w:r>
        <w:rPr>
          <w:rFonts w:ascii="Arial" w:hAnsi="Arial" w:eastAsia="Arial" w:cs="Arial"/>
          <w:sz w:val="17"/>
          <w:szCs w:val="17"/>
          <w:spacing w:val="2"/>
        </w:rPr>
        <w:t>6</w:t>
      </w:r>
      <w:r>
        <w:rPr>
          <w:sz w:val="17"/>
          <w:szCs w:val="17"/>
          <w:spacing w:val="2"/>
        </w:rPr>
        <w:t>页）】                                   </w:t>
      </w:r>
      <w:r>
        <w:rPr>
          <w:sz w:val="17"/>
          <w:szCs w:val="17"/>
          <w:spacing w:val="2"/>
          <w:position w:val="-1"/>
        </w:rPr>
        <w:t>.24一342C</w:t>
      </w:r>
      <w:r>
        <w:rPr>
          <w:sz w:val="17"/>
          <w:szCs w:val="17"/>
          <w:spacing w:val="2"/>
          <w:position w:val="1"/>
        </w:rPr>
        <w:t>.</w:t>
      </w:r>
    </w:p>
    <w:p>
      <w:pPr>
        <w:spacing w:line="175" w:lineRule="auto"/>
        <w:sectPr>
          <w:pgSz w:w="10016" w:h="14457"/>
          <w:pgMar w:top="933" w:right="428" w:bottom="0" w:left="1098" w:header="0" w:footer="0" w:gutter="0"/>
        </w:sectPr>
        <w:rPr>
          <w:sz w:val="17"/>
          <w:szCs w:val="17"/>
        </w:rPr>
      </w:pPr>
    </w:p>
    <w:p>
      <w:pPr>
        <w:pStyle w:val="BodyText"/>
        <w:ind w:left="203" w:right="65" w:hanging="204"/>
        <w:spacing w:before="46" w:line="201" w:lineRule="auto"/>
        <w:rPr/>
      </w:pPr>
      <w:r>
        <w:rPr>
          <w:rFonts w:ascii="Arial" w:hAnsi="Arial" w:eastAsia="Arial" w:cs="Arial"/>
          <w:spacing w:val="6"/>
          <w:position w:val="-1"/>
        </w:rPr>
        <w:t>4.2024</w:t>
      </w:r>
      <w:r>
        <w:rPr>
          <w:spacing w:val="6"/>
          <w:position w:val="-1"/>
        </w:rPr>
        <w:t>年初</w:t>
      </w:r>
      <w:r>
        <w:rPr>
          <w:spacing w:val="6"/>
          <w:position w:val="1"/>
        </w:rPr>
        <w:t>，</w:t>
      </w:r>
      <w:r>
        <w:rPr>
          <w:spacing w:val="6"/>
        </w:rPr>
        <w:t>国家发改委出台的促进民营经济发展政策指出</w:t>
      </w:r>
      <w:r>
        <w:rPr>
          <w:spacing w:val="6"/>
          <w:position w:val="1"/>
        </w:rPr>
        <w:t>，</w:t>
      </w:r>
      <w:r>
        <w:rPr>
          <w:spacing w:val="6"/>
        </w:rPr>
        <w:t>鼓励和吸引更多民间资本参与铁</w:t>
      </w:r>
      <w:r>
        <w:rPr>
          <w:spacing w:val="14"/>
        </w:rPr>
        <w:t xml:space="preserve"> </w:t>
      </w:r>
      <w:r>
        <w:rPr>
          <w:spacing w:val="-2"/>
        </w:rPr>
        <w:t>路</w:t>
      </w:r>
      <w:r>
        <w:rPr>
          <w:spacing w:val="-2"/>
          <w:position w:val="1"/>
        </w:rPr>
        <w:t>、</w:t>
      </w:r>
      <w:r>
        <w:rPr>
          <w:spacing w:val="-2"/>
        </w:rPr>
        <w:t>核电等国家重大工程项目</w:t>
      </w:r>
      <w:r>
        <w:rPr>
          <w:spacing w:val="-2"/>
          <w:position w:val="1"/>
        </w:rPr>
        <w:t>，</w:t>
      </w:r>
      <w:r>
        <w:rPr>
          <w:spacing w:val="-2"/>
        </w:rPr>
        <w:t>参与能源</w:t>
      </w:r>
      <w:r>
        <w:rPr>
          <w:spacing w:val="-2"/>
          <w:position w:val="1"/>
        </w:rPr>
        <w:t>、</w:t>
      </w:r>
      <w:r>
        <w:rPr>
          <w:spacing w:val="-2"/>
        </w:rPr>
        <w:t>水利</w:t>
      </w:r>
      <w:r>
        <w:rPr>
          <w:spacing w:val="-2"/>
          <w:position w:val="1"/>
        </w:rPr>
        <w:t>、</w:t>
      </w:r>
      <w:r>
        <w:rPr>
          <w:spacing w:val="-2"/>
        </w:rPr>
        <w:t>生态环保等补短板</w:t>
      </w:r>
      <w:r>
        <w:rPr>
          <w:spacing w:val="-3"/>
        </w:rPr>
        <w:t>项目建设</w:t>
      </w:r>
      <w:r>
        <w:rPr>
          <w:spacing w:val="-27"/>
        </w:rPr>
        <w:t xml:space="preserve"> </w:t>
      </w:r>
      <w:r>
        <w:rPr>
          <w:spacing w:val="-3"/>
          <w:position w:val="1"/>
        </w:rPr>
        <w:t>。</w:t>
      </w:r>
      <w:r>
        <w:rPr>
          <w:spacing w:val="-3"/>
        </w:rPr>
        <w:t>这意味着</w:t>
      </w:r>
    </w:p>
    <w:p>
      <w:pPr>
        <w:pStyle w:val="BodyText"/>
        <w:ind w:left="208"/>
        <w:spacing w:before="28" w:line="220" w:lineRule="auto"/>
        <w:rPr/>
      </w:pPr>
      <w:r>
        <w:rPr>
          <w:spacing w:val="8"/>
        </w:rPr>
        <w:t>①民营经济业务的市场占有率将不断提高</w:t>
      </w:r>
    </w:p>
    <w:p>
      <w:pPr>
        <w:pStyle w:val="BodyText"/>
        <w:ind w:left="208"/>
        <w:spacing w:line="177" w:lineRule="auto"/>
        <w:rPr/>
      </w:pPr>
      <w:r>
        <w:rPr>
          <w:spacing w:val="8"/>
        </w:rPr>
        <w:t>②民营经济在市场经济中的地位得到提高</w:t>
      </w:r>
    </w:p>
    <w:p>
      <w:pPr>
        <w:pStyle w:val="BodyText"/>
        <w:ind w:left="208"/>
        <w:spacing w:before="69" w:line="187" w:lineRule="auto"/>
        <w:rPr/>
      </w:pPr>
      <w:r>
        <w:rPr>
          <w:spacing w:val="8"/>
        </w:rPr>
        <w:t>③国家在多领域放宽民营企业的市场准入</w:t>
      </w:r>
    </w:p>
    <w:p>
      <w:pPr>
        <w:pStyle w:val="BodyText"/>
        <w:ind w:left="208"/>
        <w:spacing w:before="36" w:line="177" w:lineRule="auto"/>
        <w:rPr/>
      </w:pPr>
      <w:r>
        <w:rPr>
          <w:spacing w:val="8"/>
        </w:rPr>
        <w:t>④国家要积极发挥民营经济的生力军作用</w:t>
      </w:r>
    </w:p>
    <w:p>
      <w:pPr>
        <w:pStyle w:val="BodyText"/>
        <w:ind w:left="417"/>
        <w:spacing w:before="55" w:line="17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①②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①④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②③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③④</w:t>
      </w:r>
    </w:p>
    <w:p>
      <w:pPr>
        <w:pStyle w:val="BodyText"/>
        <w:ind w:left="204" w:right="66" w:hanging="200"/>
        <w:spacing w:before="58" w:line="210" w:lineRule="auto"/>
        <w:rPr/>
      </w:pPr>
      <w:r>
        <w:rPr>
          <w:rFonts w:ascii="Arial" w:hAnsi="Arial" w:eastAsia="Arial" w:cs="Arial"/>
          <w:spacing w:val="12"/>
        </w:rPr>
        <w:t>5.2023</w:t>
      </w:r>
      <w:r>
        <w:rPr>
          <w:spacing w:val="12"/>
        </w:rPr>
        <w:t>年我国完成快递业务量</w:t>
      </w:r>
      <w:r>
        <w:rPr>
          <w:rFonts w:ascii="Arial" w:hAnsi="Arial" w:eastAsia="Arial" w:cs="Arial"/>
          <w:spacing w:val="12"/>
        </w:rPr>
        <w:t>1320</w:t>
      </w:r>
      <w:r>
        <w:rPr>
          <w:spacing w:val="12"/>
        </w:rPr>
        <w:t>亿件</w:t>
      </w:r>
      <w:r>
        <w:rPr>
          <w:spacing w:val="12"/>
          <w:position w:val="1"/>
        </w:rPr>
        <w:t>，</w:t>
      </w:r>
      <w:r>
        <w:rPr>
          <w:spacing w:val="12"/>
        </w:rPr>
        <w:t>而</w:t>
      </w:r>
      <w:r>
        <w:rPr>
          <w:rFonts w:ascii="Arial" w:hAnsi="Arial" w:eastAsia="Arial" w:cs="Arial"/>
          <w:spacing w:val="12"/>
        </w:rPr>
        <w:t>2013</w:t>
      </w:r>
      <w:r>
        <w:rPr>
          <w:spacing w:val="12"/>
        </w:rPr>
        <w:t>年仅有</w:t>
      </w:r>
      <w:r>
        <w:rPr>
          <w:rFonts w:ascii="Arial" w:hAnsi="Arial" w:eastAsia="Arial" w:cs="Arial"/>
          <w:spacing w:val="12"/>
        </w:rPr>
        <w:t>91.</w:t>
      </w:r>
      <w:r>
        <w:rPr>
          <w:rFonts w:ascii="Arial" w:hAnsi="Arial" w:eastAsia="Arial" w:cs="Arial"/>
          <w:spacing w:val="11"/>
        </w:rPr>
        <w:t>9</w:t>
      </w:r>
      <w:r>
        <w:rPr>
          <w:spacing w:val="11"/>
        </w:rPr>
        <w:t>亿件</w:t>
      </w:r>
      <w:r>
        <w:rPr>
          <w:spacing w:val="-27"/>
        </w:rPr>
        <w:t xml:space="preserve"> </w:t>
      </w:r>
      <w:r>
        <w:rPr>
          <w:spacing w:val="11"/>
          <w:position w:val="1"/>
        </w:rPr>
        <w:t>。</w:t>
      </w:r>
      <w:r>
        <w:rPr>
          <w:spacing w:val="11"/>
        </w:rPr>
        <w:t>不仅是数量的增长</w:t>
      </w:r>
      <w:r>
        <w:rPr>
          <w:spacing w:val="11"/>
          <w:position w:val="1"/>
        </w:rPr>
        <w:t>，</w:t>
      </w:r>
      <w:r>
        <w:rPr>
          <w:spacing w:val="11"/>
        </w:rPr>
        <w:t>运</w:t>
      </w:r>
      <w:r>
        <w:rPr/>
        <w:t xml:space="preserve"> </w:t>
      </w:r>
      <w:r>
        <w:rPr>
          <w:spacing w:val="-7"/>
        </w:rPr>
        <w:t>送速度越来越快</w:t>
      </w:r>
      <w:r>
        <w:rPr>
          <w:spacing w:val="-7"/>
          <w:position w:val="1"/>
        </w:rPr>
        <w:t>，</w:t>
      </w:r>
      <w:r>
        <w:rPr>
          <w:spacing w:val="-7"/>
        </w:rPr>
        <w:t>运送区域也越来越广</w:t>
      </w:r>
      <w:r>
        <w:rPr>
          <w:spacing w:val="-7"/>
          <w:position w:val="1"/>
        </w:rPr>
        <w:t>，</w:t>
      </w:r>
      <w:r>
        <w:rPr>
          <w:spacing w:val="-7"/>
        </w:rPr>
        <w:t>从次日达</w:t>
      </w:r>
      <w:r>
        <w:rPr>
          <w:spacing w:val="-7"/>
          <w:position w:val="1"/>
        </w:rPr>
        <w:t>、</w:t>
      </w:r>
      <w:r>
        <w:rPr>
          <w:spacing w:val="-7"/>
        </w:rPr>
        <w:t>当日达到半</w:t>
      </w:r>
      <w:r>
        <w:rPr>
          <w:spacing w:val="-8"/>
        </w:rPr>
        <w:t>日达</w:t>
      </w:r>
      <w:r>
        <w:rPr>
          <w:spacing w:val="-8"/>
          <w:position w:val="1"/>
        </w:rPr>
        <w:t>，</w:t>
      </w:r>
      <w:r>
        <w:rPr>
          <w:spacing w:val="-8"/>
        </w:rPr>
        <w:t>从</w:t>
      </w:r>
      <w:r>
        <w:rPr>
          <w:spacing w:val="-8"/>
          <w:position w:val="1"/>
        </w:rPr>
        <w:t>“</w:t>
      </w:r>
      <w:r>
        <w:rPr>
          <w:spacing w:val="-8"/>
        </w:rPr>
        <w:t>快递下乡</w:t>
      </w:r>
      <w:r>
        <w:rPr>
          <w:spacing w:val="-8"/>
          <w:position w:val="1"/>
        </w:rPr>
        <w:t>”</w:t>
      </w:r>
      <w:r>
        <w:rPr>
          <w:spacing w:val="-8"/>
        </w:rPr>
        <w:t>到</w:t>
      </w:r>
      <w:r>
        <w:rPr>
          <w:spacing w:val="-8"/>
          <w:position w:val="1"/>
        </w:rPr>
        <w:t>“</w:t>
      </w:r>
      <w:r>
        <w:rPr>
          <w:spacing w:val="-8"/>
        </w:rPr>
        <w:t>快递进</w:t>
      </w:r>
      <w:r>
        <w:rPr/>
        <w:t xml:space="preserve"> </w:t>
      </w:r>
      <w:r>
        <w:rPr/>
        <w:t>村”，运送区域越来越广……新时代里，快递业的跨越式发展</w:t>
      </w:r>
    </w:p>
    <w:p>
      <w:pPr>
        <w:pStyle w:val="BodyText"/>
        <w:ind w:left="209"/>
        <w:spacing w:before="28" w:line="193" w:lineRule="auto"/>
        <w:rPr/>
      </w:pPr>
      <w:r>
        <w:rPr>
          <w:spacing w:val="7"/>
        </w:rPr>
        <w:t>①说明市场机制能够集中力量办大事                 ②从侧面反映了市</w:t>
      </w:r>
      <w:r>
        <w:rPr>
          <w:spacing w:val="6"/>
        </w:rPr>
        <w:t>场调节具有盲目性</w:t>
      </w:r>
    </w:p>
    <w:p>
      <w:pPr>
        <w:pStyle w:val="BodyText"/>
        <w:ind w:left="209"/>
        <w:spacing w:before="39" w:line="193" w:lineRule="auto"/>
        <w:rPr/>
      </w:pPr>
      <w:r>
        <w:rPr>
          <w:spacing w:val="8"/>
        </w:rPr>
        <w:t>③表明市场可以调节资源在全社会配置             ④增强了消费对经济发展的基础性作用</w:t>
      </w:r>
    </w:p>
    <w:p>
      <w:pPr>
        <w:pStyle w:val="BodyText"/>
        <w:ind w:left="416"/>
        <w:spacing w:before="32" w:line="17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①②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①③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②④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③④</w:t>
      </w:r>
    </w:p>
    <w:p>
      <w:pPr>
        <w:pStyle w:val="BodyText"/>
        <w:ind w:left="205" w:hanging="201"/>
        <w:spacing w:before="67" w:line="208" w:lineRule="auto"/>
        <w:rPr/>
      </w:pPr>
      <w:r>
        <w:rPr>
          <w:rFonts w:ascii="Arial" w:hAnsi="Arial" w:eastAsia="Arial" w:cs="Arial"/>
          <w:spacing w:val="2"/>
        </w:rPr>
        <w:t>6.</w:t>
      </w:r>
      <w:r>
        <w:rPr>
          <w:spacing w:val="2"/>
        </w:rPr>
        <w:t>共同富裕</w:t>
      </w:r>
      <w:r>
        <w:rPr>
          <w:spacing w:val="2"/>
          <w:position w:val="1"/>
        </w:rPr>
        <w:t>，</w:t>
      </w:r>
      <w:r>
        <w:rPr>
          <w:spacing w:val="2"/>
        </w:rPr>
        <w:t>是一场以缩小区域差距</w:t>
      </w:r>
      <w:r>
        <w:rPr>
          <w:spacing w:val="2"/>
          <w:position w:val="1"/>
        </w:rPr>
        <w:t>、</w:t>
      </w:r>
      <w:r>
        <w:rPr>
          <w:spacing w:val="2"/>
        </w:rPr>
        <w:t>城乡差距</w:t>
      </w:r>
      <w:r>
        <w:rPr>
          <w:spacing w:val="2"/>
          <w:position w:val="1"/>
        </w:rPr>
        <w:t>、</w:t>
      </w:r>
      <w:r>
        <w:rPr>
          <w:spacing w:val="2"/>
        </w:rPr>
        <w:t>收入差距为标志的社会变革</w:t>
      </w:r>
      <w:r>
        <w:rPr>
          <w:spacing w:val="-27"/>
        </w:rPr>
        <w:t xml:space="preserve"> </w:t>
      </w:r>
      <w:r>
        <w:rPr>
          <w:spacing w:val="2"/>
          <w:position w:val="1"/>
        </w:rPr>
        <w:t>。</w:t>
      </w:r>
      <w:r>
        <w:rPr>
          <w:spacing w:val="2"/>
        </w:rPr>
        <w:t>近年来</w:t>
      </w:r>
      <w:r>
        <w:rPr>
          <w:spacing w:val="2"/>
          <w:position w:val="1"/>
        </w:rPr>
        <w:t>，</w:t>
      </w:r>
      <w:r>
        <w:rPr>
          <w:spacing w:val="2"/>
        </w:rPr>
        <w:t>浙江省</w:t>
      </w:r>
      <w:r>
        <w:rPr/>
        <w:t xml:space="preserve">  </w:t>
      </w:r>
      <w:r>
        <w:rPr>
          <w:spacing w:val="7"/>
        </w:rPr>
        <w:t>支持山区海岛县高质量发展</w:t>
      </w:r>
      <w:r>
        <w:rPr>
          <w:spacing w:val="7"/>
          <w:position w:val="1"/>
        </w:rPr>
        <w:t>，</w:t>
      </w:r>
      <w:r>
        <w:rPr>
          <w:rFonts w:ascii="Arial" w:hAnsi="Arial" w:eastAsia="Arial" w:cs="Arial"/>
          <w:spacing w:val="7"/>
        </w:rPr>
        <w:t>2023</w:t>
      </w:r>
      <w:r>
        <w:rPr>
          <w:spacing w:val="7"/>
        </w:rPr>
        <w:t>年山区</w:t>
      </w:r>
      <w:r>
        <w:rPr>
          <w:rFonts w:ascii="Arial" w:hAnsi="Arial" w:eastAsia="Arial" w:cs="Arial"/>
          <w:spacing w:val="7"/>
        </w:rPr>
        <w:t>26</w:t>
      </w:r>
      <w:r>
        <w:rPr>
          <w:spacing w:val="7"/>
        </w:rPr>
        <w:t>县生产总值增速高于全省平均</w:t>
      </w:r>
      <w:r>
        <w:rPr>
          <w:rFonts w:ascii="Arial" w:hAnsi="Arial" w:eastAsia="Arial" w:cs="Arial"/>
          <w:spacing w:val="7"/>
        </w:rPr>
        <w:t>1% </w:t>
      </w:r>
      <w:r>
        <w:rPr>
          <w:spacing w:val="7"/>
          <w:position w:val="1"/>
        </w:rPr>
        <w:t>。</w:t>
      </w:r>
      <w:r>
        <w:rPr>
          <w:spacing w:val="-28"/>
          <w:position w:val="1"/>
        </w:rPr>
        <w:t xml:space="preserve"> </w:t>
      </w:r>
      <w:r>
        <w:rPr>
          <w:spacing w:val="7"/>
        </w:rPr>
        <w:t>由此可</w:t>
      </w:r>
      <w:r>
        <w:rPr>
          <w:spacing w:val="6"/>
        </w:rPr>
        <w:t>见</w:t>
      </w:r>
      <w:r>
        <w:rPr>
          <w:spacing w:val="6"/>
          <w:position w:val="1"/>
        </w:rPr>
        <w:t>，</w:t>
      </w:r>
      <w:r>
        <w:rPr>
          <w:position w:val="1"/>
        </w:rPr>
        <w:t xml:space="preserve"> </w:t>
      </w:r>
      <w:r>
        <w:rPr>
          <w:spacing w:val="6"/>
        </w:rPr>
        <w:t>浙江省</w:t>
      </w:r>
    </w:p>
    <w:p>
      <w:pPr>
        <w:pStyle w:val="BodyText"/>
        <w:ind w:left="416"/>
        <w:spacing w:before="22" w:line="204" w:lineRule="auto"/>
        <w:rPr/>
      </w:pPr>
      <w:r>
        <w:rPr>
          <w:rFonts w:ascii="Arial" w:hAnsi="Arial" w:eastAsia="Arial" w:cs="Arial"/>
          <w:spacing w:val="5"/>
          <w:position w:val="-1"/>
        </w:rPr>
        <w:t>A.</w:t>
      </w:r>
      <w:r>
        <w:rPr>
          <w:rFonts w:ascii="Arial" w:hAnsi="Arial" w:eastAsia="Arial" w:cs="Arial"/>
          <w:spacing w:val="17"/>
          <w:w w:val="101"/>
          <w:position w:val="-1"/>
        </w:rPr>
        <w:t xml:space="preserve"> </w:t>
      </w:r>
      <w:r>
        <w:rPr>
          <w:spacing w:val="5"/>
        </w:rPr>
        <w:t>城乡居民收入差距有所缩小                       </w:t>
      </w:r>
      <w:r>
        <w:rPr>
          <w:rFonts w:ascii="Arial" w:hAnsi="Arial" w:eastAsia="Arial" w:cs="Arial"/>
          <w:spacing w:val="5"/>
          <w:position w:val="-1"/>
        </w:rPr>
        <w:t>B. </w:t>
      </w:r>
      <w:r>
        <w:rPr>
          <w:spacing w:val="5"/>
        </w:rPr>
        <w:t>协调发展离不开有为</w:t>
      </w:r>
      <w:r>
        <w:rPr>
          <w:spacing w:val="4"/>
        </w:rPr>
        <w:t>政府</w:t>
      </w:r>
    </w:p>
    <w:p>
      <w:pPr>
        <w:pStyle w:val="BodyText"/>
        <w:ind w:left="418"/>
        <w:spacing w:before="23" w:line="194" w:lineRule="auto"/>
        <w:rPr/>
      </w:pPr>
      <w:r>
        <w:rPr>
          <w:rFonts w:ascii="Arial" w:hAnsi="Arial" w:eastAsia="Arial" w:cs="Arial"/>
          <w:spacing w:val="4"/>
          <w:position w:val="-1"/>
        </w:rPr>
        <w:t>C.</w:t>
      </w:r>
      <w:r>
        <w:rPr>
          <w:rFonts w:ascii="Arial" w:hAnsi="Arial" w:eastAsia="Arial" w:cs="Arial"/>
          <w:spacing w:val="30"/>
          <w:position w:val="-1"/>
        </w:rPr>
        <w:t xml:space="preserve"> </w:t>
      </w:r>
      <w:r>
        <w:rPr>
          <w:spacing w:val="4"/>
        </w:rPr>
        <w:t>乡村振兴战略成效持续显现                       </w:t>
      </w:r>
      <w:r>
        <w:rPr>
          <w:rFonts w:ascii="Arial" w:hAnsi="Arial" w:eastAsia="Arial" w:cs="Arial"/>
          <w:spacing w:val="4"/>
          <w:position w:val="-1"/>
        </w:rPr>
        <w:t>D.</w:t>
      </w:r>
      <w:r>
        <w:rPr>
          <w:rFonts w:ascii="Arial" w:hAnsi="Arial" w:eastAsia="Arial" w:cs="Arial"/>
          <w:spacing w:val="32"/>
          <w:w w:val="101"/>
          <w:position w:val="-1"/>
        </w:rPr>
        <w:t xml:space="preserve"> </w:t>
      </w:r>
      <w:r>
        <w:rPr>
          <w:spacing w:val="4"/>
        </w:rPr>
        <w:t>山海协作推进了共同富裕</w:t>
      </w:r>
    </w:p>
    <w:p>
      <w:pPr>
        <w:pStyle w:val="BodyText"/>
        <w:ind w:left="3"/>
        <w:spacing w:before="35" w:line="200" w:lineRule="auto"/>
        <w:rPr/>
      </w:pPr>
      <w:r>
        <w:rPr>
          <w:rFonts w:ascii="Arial" w:hAnsi="Arial" w:eastAsia="Arial" w:cs="Arial"/>
          <w:spacing w:val="4"/>
        </w:rPr>
        <w:t>7.2022</w:t>
      </w:r>
      <w:r>
        <w:rPr>
          <w:spacing w:val="4"/>
        </w:rPr>
        <w:t>年全国专利密集型产业增加值一览表（部分</w:t>
      </w:r>
      <w:r>
        <w:rPr>
          <w:spacing w:val="-34"/>
          <w:w w:val="75"/>
        </w:rPr>
        <w:t>）（</w:t>
      </w:r>
      <w:r>
        <w:rPr>
          <w:spacing w:val="4"/>
        </w:rPr>
        <w:t>数据来源：国家统</w:t>
      </w:r>
      <w:r>
        <w:rPr>
          <w:spacing w:val="3"/>
        </w:rPr>
        <w:t>计局</w:t>
      </w:r>
      <w:r>
        <w:rPr>
          <w:spacing w:val="-34"/>
          <w:w w:val="75"/>
        </w:rPr>
        <w:t>）：</w:t>
      </w:r>
    </w:p>
    <w:p>
      <w:pPr>
        <w:spacing w:line="17" w:lineRule="exact"/>
        <w:rPr/>
      </w:pPr>
      <w:r/>
    </w:p>
    <w:tbl>
      <w:tblPr>
        <w:tblStyle w:val="TableNormal"/>
        <w:tblW w:w="8292" w:type="dxa"/>
        <w:tblInd w:w="194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2887"/>
        <w:gridCol w:w="1805"/>
        <w:gridCol w:w="1805"/>
        <w:gridCol w:w="1795"/>
      </w:tblGrid>
      <w:tr>
        <w:trPr>
          <w:trHeight w:val="351" w:hRule="atLeast"/>
        </w:trPr>
        <w:tc>
          <w:tcPr>
            <w:tcW w:w="2887" w:type="dxa"/>
            <w:vAlign w:val="top"/>
            <w:tcBorders>
              <w:bottom w:val="single" w:color="000000" w:sz="2" w:space="0"/>
              <w:right w:val="single" w:color="000000" w:sz="2" w:space="0"/>
              <w:top w:val="single" w:color="000000" w:sz="6" w:space="0"/>
            </w:tcBorders>
          </w:tcPr>
          <w:p>
            <w:pPr>
              <w:ind w:left="1099"/>
              <w:spacing w:before="98" w:line="174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7"/>
              </w:rPr>
              <w:t>分类名称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top w:val="single" w:color="000000" w:sz="6" w:space="0"/>
            </w:tcBorders>
          </w:tcPr>
          <w:p>
            <w:pPr>
              <w:ind w:left="374"/>
              <w:spacing w:before="105" w:line="187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-6"/>
              </w:rPr>
              <w:t>增加值（亿元）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top w:val="single" w:color="000000" w:sz="6" w:space="0"/>
            </w:tcBorders>
          </w:tcPr>
          <w:p>
            <w:pPr>
              <w:pStyle w:val="TableText"/>
              <w:ind w:left="554"/>
              <w:spacing w:before="86" w:line="203" w:lineRule="auto"/>
              <w:rPr>
                <w:rFonts w:ascii="Microsoft YaHei" w:hAnsi="Microsoft YaHei" w:eastAsia="Microsoft YaHei" w:cs="Microsoft YaHei"/>
              </w:rPr>
            </w:pPr>
            <w:r>
              <w:rPr>
                <w:rFonts w:ascii="Microsoft YaHei" w:hAnsi="Microsoft YaHei" w:eastAsia="Microsoft YaHei" w:cs="Microsoft YaHei"/>
                <w:spacing w:val="-12"/>
              </w:rPr>
              <w:t>增速（</w:t>
            </w:r>
            <w:r>
              <w:rPr>
                <w:spacing w:val="-12"/>
              </w:rPr>
              <w:t>%</w:t>
            </w:r>
            <w:r>
              <w:rPr>
                <w:rFonts w:ascii="Microsoft YaHei" w:hAnsi="Microsoft YaHei" w:eastAsia="Microsoft YaHei" w:cs="Microsoft YaHei"/>
                <w:spacing w:val="-12"/>
              </w:rPr>
              <w:t>）</w:t>
            </w:r>
          </w:p>
        </w:tc>
        <w:tc>
          <w:tcPr>
            <w:tcW w:w="1795" w:type="dxa"/>
            <w:vAlign w:val="top"/>
            <w:tcBorders>
              <w:left w:val="single" w:color="000000" w:sz="2" w:space="0"/>
              <w:bottom w:val="single" w:color="000000" w:sz="2" w:space="0"/>
              <w:top w:val="single" w:color="000000" w:sz="6" w:space="0"/>
            </w:tcBorders>
          </w:tcPr>
          <w:p>
            <w:pPr>
              <w:pStyle w:val="TableText"/>
              <w:ind w:left="550"/>
              <w:spacing w:before="86" w:line="203" w:lineRule="auto"/>
              <w:rPr>
                <w:rFonts w:ascii="Microsoft YaHei" w:hAnsi="Microsoft YaHei" w:eastAsia="Microsoft YaHei" w:cs="Microsoft YaHei"/>
              </w:rPr>
            </w:pPr>
            <w:r>
              <w:rPr>
                <w:rFonts w:ascii="Microsoft YaHei" w:hAnsi="Microsoft YaHei" w:eastAsia="Microsoft YaHei" w:cs="Microsoft YaHei"/>
                <w:spacing w:val="-12"/>
              </w:rPr>
              <w:t>构成（</w:t>
            </w:r>
            <w:r>
              <w:rPr>
                <w:spacing w:val="-12"/>
              </w:rPr>
              <w:t>%</w:t>
            </w:r>
            <w:r>
              <w:rPr>
                <w:rFonts w:ascii="Microsoft YaHei" w:hAnsi="Microsoft YaHei" w:eastAsia="Microsoft YaHei" w:cs="Microsoft YaHei"/>
                <w:spacing w:val="-12"/>
              </w:rPr>
              <w:t>）</w:t>
            </w:r>
          </w:p>
        </w:tc>
      </w:tr>
      <w:tr>
        <w:trPr>
          <w:trHeight w:val="468" w:hRule="atLeast"/>
        </w:trPr>
        <w:tc>
          <w:tcPr>
            <w:tcW w:w="2887" w:type="dxa"/>
            <w:vAlign w:val="top"/>
            <w:tcBorders>
              <w:right w:val="single" w:color="000000" w:sz="2" w:space="0"/>
              <w:top w:val="single" w:color="000000" w:sz="2" w:space="0"/>
            </w:tcBorders>
          </w:tcPr>
          <w:p>
            <w:pPr>
              <w:ind w:left="554"/>
              <w:spacing w:before="246" w:line="174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9"/>
              </w:rPr>
              <w:t>专利密集型产业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652"/>
              <w:spacing w:before="227" w:line="242" w:lineRule="auto"/>
              <w:rPr/>
            </w:pPr>
            <w:r>
              <w:rPr/>
              <w:t>153176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784"/>
              <w:spacing w:before="227" w:line="199" w:lineRule="exact"/>
              <w:rPr/>
            </w:pPr>
            <w:r>
              <w:rPr>
                <w:spacing w:val="21"/>
              </w:rPr>
              <w:t>7.1</w:t>
            </w:r>
          </w:p>
        </w:tc>
        <w:tc>
          <w:tcPr>
            <w:tcW w:w="1795" w:type="dxa"/>
            <w:vAlign w:val="top"/>
            <w:tcBorders>
              <w:lef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691"/>
              <w:spacing w:before="227" w:line="242" w:lineRule="auto"/>
              <w:rPr/>
            </w:pPr>
            <w:r>
              <w:rPr>
                <w:spacing w:val="10"/>
              </w:rPr>
              <w:t>100.0</w:t>
            </w:r>
          </w:p>
        </w:tc>
      </w:tr>
      <w:tr>
        <w:trPr>
          <w:trHeight w:val="288" w:hRule="atLeast"/>
        </w:trPr>
        <w:tc>
          <w:tcPr>
            <w:tcW w:w="2887" w:type="dxa"/>
            <w:vAlign w:val="top"/>
            <w:tcBorders>
              <w:right w:val="single" w:color="000000" w:sz="2" w:space="0"/>
            </w:tcBorders>
          </w:tcPr>
          <w:p>
            <w:pPr>
              <w:ind w:left="912"/>
              <w:spacing w:before="72" w:line="169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9"/>
              </w:rPr>
              <w:t>信息通信技术制造业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694"/>
              <w:spacing w:before="52" w:line="242" w:lineRule="auto"/>
              <w:rPr/>
            </w:pPr>
            <w:r>
              <w:rPr>
                <w:spacing w:val="2"/>
              </w:rPr>
              <w:t>31818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741"/>
              <w:spacing w:before="52" w:line="242" w:lineRule="auto"/>
              <w:rPr/>
            </w:pPr>
            <w:r>
              <w:rPr>
                <w:spacing w:val="14"/>
              </w:rPr>
              <w:t>11.5</w:t>
            </w:r>
          </w:p>
        </w:tc>
        <w:tc>
          <w:tcPr>
            <w:tcW w:w="1795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732"/>
              <w:spacing w:before="52" w:line="242" w:lineRule="auto"/>
              <w:rPr/>
            </w:pPr>
            <w:r>
              <w:rPr>
                <w:spacing w:val="15"/>
              </w:rPr>
              <w:t>20.8</w:t>
            </w:r>
          </w:p>
        </w:tc>
      </w:tr>
      <w:tr>
        <w:trPr>
          <w:trHeight w:val="292" w:hRule="atLeast"/>
        </w:trPr>
        <w:tc>
          <w:tcPr>
            <w:tcW w:w="2887" w:type="dxa"/>
            <w:vAlign w:val="top"/>
            <w:tcBorders>
              <w:right w:val="single" w:color="000000" w:sz="2" w:space="0"/>
            </w:tcBorders>
          </w:tcPr>
          <w:p>
            <w:pPr>
              <w:ind w:left="913"/>
              <w:spacing w:before="76" w:line="169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9"/>
              </w:rPr>
              <w:t>新装备制造业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692"/>
              <w:spacing w:before="57" w:line="242" w:lineRule="auto"/>
              <w:rPr/>
            </w:pPr>
            <w:r>
              <w:rPr>
                <w:spacing w:val="2"/>
              </w:rPr>
              <w:t>41643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782"/>
              <w:spacing w:before="57" w:line="242" w:lineRule="auto"/>
              <w:rPr/>
            </w:pPr>
            <w:r>
              <w:rPr>
                <w:spacing w:val="19"/>
                <w:w w:val="103"/>
              </w:rPr>
              <w:t>8.3</w:t>
            </w:r>
          </w:p>
        </w:tc>
        <w:tc>
          <w:tcPr>
            <w:tcW w:w="1795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732"/>
              <w:spacing w:before="56" w:line="200" w:lineRule="exact"/>
              <w:rPr/>
            </w:pPr>
            <w:r>
              <w:rPr>
                <w:spacing w:val="15"/>
              </w:rPr>
              <w:t>27.2</w:t>
            </w:r>
          </w:p>
        </w:tc>
      </w:tr>
      <w:tr>
        <w:trPr>
          <w:trHeight w:val="291" w:hRule="atLeast"/>
        </w:trPr>
        <w:tc>
          <w:tcPr>
            <w:tcW w:w="2887" w:type="dxa"/>
            <w:vAlign w:val="top"/>
            <w:tcBorders>
              <w:right w:val="single" w:color="000000" w:sz="2" w:space="0"/>
            </w:tcBorders>
          </w:tcPr>
          <w:p>
            <w:pPr>
              <w:ind w:left="913"/>
              <w:spacing w:before="78" w:line="167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9"/>
              </w:rPr>
              <w:t>新材料制造业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697"/>
              <w:spacing w:before="58" w:line="242" w:lineRule="auto"/>
              <w:rPr/>
            </w:pPr>
            <w:r>
              <w:rPr>
                <w:spacing w:val="1"/>
              </w:rPr>
              <w:t>18575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741"/>
              <w:spacing w:before="58" w:line="242" w:lineRule="auto"/>
              <w:rPr/>
            </w:pPr>
            <w:r>
              <w:rPr>
                <w:spacing w:val="14"/>
              </w:rPr>
              <w:t>12.8</w:t>
            </w:r>
          </w:p>
        </w:tc>
        <w:tc>
          <w:tcPr>
            <w:tcW w:w="1795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736"/>
              <w:spacing w:before="57" w:line="200" w:lineRule="exact"/>
              <w:rPr/>
            </w:pPr>
            <w:r>
              <w:rPr>
                <w:spacing w:val="14"/>
              </w:rPr>
              <w:t>12.1</w:t>
            </w:r>
          </w:p>
        </w:tc>
      </w:tr>
      <w:tr>
        <w:trPr>
          <w:trHeight w:val="456" w:hRule="atLeast"/>
        </w:trPr>
        <w:tc>
          <w:tcPr>
            <w:tcW w:w="2887" w:type="dxa"/>
            <w:vAlign w:val="top"/>
            <w:tcBorders>
              <w:right w:val="single" w:color="000000" w:sz="2" w:space="0"/>
              <w:bottom w:val="single" w:color="000000" w:sz="6" w:space="0"/>
            </w:tcBorders>
          </w:tcPr>
          <w:p>
            <w:pPr>
              <w:ind w:left="940"/>
              <w:spacing w:before="80" w:line="191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4"/>
              </w:rPr>
              <w:t>医药医疗产业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right w:val="single" w:color="000000" w:sz="2" w:space="0"/>
              <w:bottom w:val="single" w:color="000000" w:sz="6" w:space="0"/>
            </w:tcBorders>
          </w:tcPr>
          <w:p>
            <w:pPr>
              <w:pStyle w:val="TableText"/>
              <w:ind w:left="697"/>
              <w:spacing w:before="60" w:line="242" w:lineRule="auto"/>
              <w:rPr/>
            </w:pPr>
            <w:r>
              <w:rPr>
                <w:spacing w:val="1"/>
              </w:rPr>
              <w:t>12880</w:t>
            </w:r>
          </w:p>
        </w:tc>
        <w:tc>
          <w:tcPr>
            <w:tcW w:w="1805" w:type="dxa"/>
            <w:vAlign w:val="top"/>
            <w:tcBorders>
              <w:left w:val="single" w:color="000000" w:sz="2" w:space="0"/>
              <w:right w:val="single" w:color="000000" w:sz="2" w:space="0"/>
              <w:bottom w:val="single" w:color="000000" w:sz="6" w:space="0"/>
            </w:tcBorders>
          </w:tcPr>
          <w:p>
            <w:pPr>
              <w:pStyle w:val="TableText"/>
              <w:ind w:left="656"/>
              <w:spacing w:before="60" w:line="242" w:lineRule="auto"/>
              <w:rPr/>
            </w:pPr>
            <w:r>
              <w:rPr>
                <w:spacing w:val="12"/>
              </w:rPr>
              <w:t>—16.8</w:t>
            </w:r>
          </w:p>
        </w:tc>
        <w:tc>
          <w:tcPr>
            <w:tcW w:w="1795" w:type="dxa"/>
            <w:vAlign w:val="top"/>
            <w:tcBorders>
              <w:left w:val="single" w:color="000000" w:sz="2" w:space="0"/>
              <w:bottom w:val="single" w:color="000000" w:sz="6" w:space="0"/>
            </w:tcBorders>
          </w:tcPr>
          <w:p>
            <w:pPr>
              <w:pStyle w:val="TableText"/>
              <w:ind w:left="777"/>
              <w:spacing w:before="60" w:line="242" w:lineRule="auto"/>
              <w:rPr/>
            </w:pPr>
            <w:r>
              <w:rPr>
                <w:spacing w:val="16"/>
                <w:w w:val="107"/>
              </w:rPr>
              <w:t>8.4</w:t>
            </w:r>
          </w:p>
        </w:tc>
      </w:tr>
    </w:tbl>
    <w:p>
      <w:pPr>
        <w:pStyle w:val="BodyText"/>
        <w:ind w:left="578"/>
        <w:spacing w:before="108" w:line="199" w:lineRule="auto"/>
        <w:rPr>
          <w:sz w:val="17"/>
          <w:szCs w:val="17"/>
        </w:rPr>
      </w:pPr>
      <w:r>
        <w:rPr>
          <w:sz w:val="17"/>
          <w:szCs w:val="17"/>
          <w:spacing w:val="8"/>
        </w:rPr>
        <w:t>注:</w:t>
      </w:r>
      <w:r>
        <w:rPr>
          <w:rFonts w:ascii="Arial" w:hAnsi="Arial" w:eastAsia="Arial" w:cs="Arial"/>
          <w:sz w:val="17"/>
          <w:szCs w:val="17"/>
          <w:spacing w:val="8"/>
        </w:rPr>
        <w:t>2022</w:t>
      </w:r>
      <w:r>
        <w:rPr>
          <w:sz w:val="17"/>
          <w:szCs w:val="17"/>
          <w:spacing w:val="8"/>
        </w:rPr>
        <w:t>年，全国 </w:t>
      </w:r>
      <w:r>
        <w:rPr>
          <w:rFonts w:ascii="Arial" w:hAnsi="Arial" w:eastAsia="Arial" w:cs="Arial"/>
          <w:sz w:val="17"/>
          <w:szCs w:val="17"/>
        </w:rPr>
        <w:t>GDP</w:t>
      </w:r>
      <w:r>
        <w:rPr>
          <w:sz w:val="17"/>
          <w:szCs w:val="17"/>
          <w:spacing w:val="8"/>
        </w:rPr>
        <w:t>增速为</w:t>
      </w:r>
      <w:r>
        <w:rPr>
          <w:rFonts w:ascii="Arial" w:hAnsi="Arial" w:eastAsia="Arial" w:cs="Arial"/>
          <w:sz w:val="17"/>
          <w:szCs w:val="17"/>
          <w:spacing w:val="8"/>
        </w:rPr>
        <w:t>3.0%</w:t>
      </w:r>
      <w:r>
        <w:rPr>
          <w:rFonts w:ascii="Arial" w:hAnsi="Arial" w:eastAsia="Arial" w:cs="Arial"/>
          <w:sz w:val="17"/>
          <w:szCs w:val="17"/>
          <w:spacing w:val="-11"/>
        </w:rPr>
        <w:t xml:space="preserve"> </w:t>
      </w:r>
      <w:r>
        <w:rPr>
          <w:sz w:val="17"/>
          <w:szCs w:val="17"/>
          <w:spacing w:val="8"/>
          <w:position w:val="1"/>
        </w:rPr>
        <w:t>；</w:t>
      </w:r>
      <w:r>
        <w:rPr>
          <w:sz w:val="17"/>
          <w:szCs w:val="17"/>
          <w:spacing w:val="8"/>
        </w:rPr>
        <w:t>全国专利密集型产业增加值占 </w:t>
      </w:r>
      <w:r>
        <w:rPr>
          <w:rFonts w:ascii="Arial" w:hAnsi="Arial" w:eastAsia="Arial" w:cs="Arial"/>
          <w:sz w:val="17"/>
          <w:szCs w:val="17"/>
        </w:rPr>
        <w:t>GDP</w:t>
      </w:r>
      <w:r>
        <w:rPr>
          <w:sz w:val="17"/>
          <w:szCs w:val="17"/>
          <w:spacing w:val="8"/>
        </w:rPr>
        <w:t>的比重为</w:t>
      </w:r>
      <w:r>
        <w:rPr>
          <w:rFonts w:ascii="Arial" w:hAnsi="Arial" w:eastAsia="Arial" w:cs="Arial"/>
          <w:sz w:val="17"/>
          <w:szCs w:val="17"/>
          <w:spacing w:val="8"/>
        </w:rPr>
        <w:t>12.71%</w:t>
      </w:r>
      <w:r>
        <w:rPr>
          <w:sz w:val="17"/>
          <w:szCs w:val="17"/>
          <w:spacing w:val="8"/>
        </w:rPr>
        <w:t>，同比提高</w:t>
      </w:r>
    </w:p>
    <w:p>
      <w:pPr>
        <w:pStyle w:val="BodyText"/>
        <w:ind w:left="208"/>
        <w:spacing w:before="31" w:line="199" w:lineRule="auto"/>
        <w:rPr>
          <w:sz w:val="17"/>
          <w:szCs w:val="17"/>
        </w:rPr>
      </w:pPr>
      <w:r>
        <w:rPr>
          <w:rFonts w:ascii="Arial" w:hAnsi="Arial" w:eastAsia="Arial" w:cs="Arial"/>
          <w:sz w:val="17"/>
          <w:szCs w:val="17"/>
          <w:spacing w:val="9"/>
          <w:position w:val="-1"/>
        </w:rPr>
        <w:t>0.27%</w:t>
      </w:r>
      <w:r>
        <w:rPr>
          <w:rFonts w:ascii="Arial" w:hAnsi="Arial" w:eastAsia="Arial" w:cs="Arial"/>
          <w:sz w:val="17"/>
          <w:szCs w:val="17"/>
          <w:spacing w:val="-25"/>
          <w:position w:val="-1"/>
        </w:rPr>
        <w:t xml:space="preserve"> </w:t>
      </w:r>
      <w:r>
        <w:rPr>
          <w:sz w:val="17"/>
          <w:szCs w:val="17"/>
          <w:spacing w:val="9"/>
          <w:position w:val="1"/>
        </w:rPr>
        <w:t>；</w:t>
      </w:r>
      <w:r>
        <w:rPr>
          <w:sz w:val="17"/>
          <w:szCs w:val="17"/>
          <w:spacing w:val="9"/>
        </w:rPr>
        <w:t>医药医疗产业与</w:t>
      </w:r>
      <w:r>
        <w:rPr>
          <w:rFonts w:ascii="Arial" w:hAnsi="Arial" w:eastAsia="Arial" w:cs="Arial"/>
          <w:sz w:val="17"/>
          <w:szCs w:val="17"/>
          <w:spacing w:val="9"/>
        </w:rPr>
        <w:t>2020</w:t>
      </w:r>
      <w:r>
        <w:rPr>
          <w:sz w:val="17"/>
          <w:szCs w:val="17"/>
          <w:spacing w:val="9"/>
        </w:rPr>
        <w:t>年相比两</w:t>
      </w:r>
      <w:r>
        <w:rPr>
          <w:sz w:val="17"/>
          <w:szCs w:val="17"/>
          <w:spacing w:val="8"/>
        </w:rPr>
        <w:t>年平均增速为</w:t>
      </w:r>
      <w:r>
        <w:rPr>
          <w:rFonts w:ascii="Arial" w:hAnsi="Arial" w:eastAsia="Arial" w:cs="Arial"/>
          <w:sz w:val="17"/>
          <w:szCs w:val="17"/>
          <w:spacing w:val="8"/>
        </w:rPr>
        <w:t>8.3%</w:t>
      </w:r>
      <w:r>
        <w:rPr>
          <w:rFonts w:ascii="Arial" w:hAnsi="Arial" w:eastAsia="Arial" w:cs="Arial"/>
          <w:sz w:val="17"/>
          <w:szCs w:val="17"/>
          <w:spacing w:val="-15"/>
        </w:rPr>
        <w:t xml:space="preserve"> </w:t>
      </w:r>
      <w:r>
        <w:rPr>
          <w:sz w:val="17"/>
          <w:szCs w:val="17"/>
          <w:spacing w:val="8"/>
          <w:position w:val="1"/>
        </w:rPr>
        <w:t>。</w:t>
      </w:r>
    </w:p>
    <w:p>
      <w:pPr>
        <w:pStyle w:val="BodyText"/>
        <w:ind w:left="229"/>
        <w:spacing w:before="35" w:line="195" w:lineRule="auto"/>
        <w:rPr/>
      </w:pPr>
      <w:r>
        <w:rPr>
          <w:spacing w:val="-2"/>
        </w:rPr>
        <w:t>由上述图表信息可知</w:t>
      </w:r>
      <w:r>
        <w:rPr>
          <w:spacing w:val="-2"/>
          <w:position w:val="1"/>
        </w:rPr>
        <w:t>，</w:t>
      </w:r>
      <w:r>
        <w:rPr>
          <w:spacing w:val="-2"/>
        </w:rPr>
        <w:t>我国</w:t>
      </w:r>
    </w:p>
    <w:p>
      <w:pPr>
        <w:pStyle w:val="BodyText"/>
        <w:ind w:left="210"/>
        <w:spacing w:before="26" w:line="194" w:lineRule="auto"/>
        <w:rPr/>
      </w:pPr>
      <w:r>
        <w:rPr>
          <w:spacing w:val="7"/>
        </w:rPr>
        <w:t>①专利密集型服务业对经济贡献显著                 ②医药医疗产业发</w:t>
      </w:r>
      <w:r>
        <w:rPr>
          <w:spacing w:val="6"/>
        </w:rPr>
        <w:t>展遇到了瓶颈问题</w:t>
      </w:r>
    </w:p>
    <w:p>
      <w:pPr>
        <w:pStyle w:val="BodyText"/>
        <w:ind w:left="417" w:right="603" w:hanging="207"/>
        <w:spacing w:before="36" w:line="197" w:lineRule="auto"/>
        <w:rPr/>
      </w:pPr>
      <w:r>
        <w:rPr>
          <w:spacing w:val="7"/>
        </w:rPr>
        <w:t>③科技创新助力实体经济高质量发展                 ④科技创新正加快</w:t>
      </w:r>
      <w:r>
        <w:rPr>
          <w:spacing w:val="6"/>
        </w:rPr>
        <w:t>转化为现实生产力</w:t>
      </w:r>
      <w:r>
        <w:rPr/>
        <w:t xml:space="preserve"> </w:t>
      </w: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①②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①④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②③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③④</w:t>
      </w:r>
    </w:p>
    <w:p>
      <w:pPr>
        <w:pStyle w:val="BodyText"/>
        <w:ind w:left="204" w:right="59" w:hanging="203"/>
        <w:spacing w:before="60" w:line="205" w:lineRule="auto"/>
        <w:rPr/>
      </w:pPr>
      <w:r>
        <w:rPr>
          <w:rFonts w:ascii="Arial" w:hAnsi="Arial" w:eastAsia="Arial" w:cs="Arial"/>
          <w:spacing w:val="7"/>
        </w:rPr>
        <w:t>8.</w:t>
      </w:r>
      <w:r>
        <w:rPr>
          <w:spacing w:val="7"/>
        </w:rPr>
        <w:t>自</w:t>
      </w:r>
      <w:r>
        <w:rPr>
          <w:rFonts w:ascii="Arial" w:hAnsi="Arial" w:eastAsia="Arial" w:cs="Arial"/>
          <w:spacing w:val="7"/>
        </w:rPr>
        <w:t>2024</w:t>
      </w:r>
      <w:r>
        <w:rPr>
          <w:spacing w:val="7"/>
        </w:rPr>
        <w:t>年</w:t>
      </w:r>
      <w:r>
        <w:rPr>
          <w:rFonts w:ascii="Arial" w:hAnsi="Arial" w:eastAsia="Arial" w:cs="Arial"/>
          <w:spacing w:val="7"/>
        </w:rPr>
        <w:t>1</w:t>
      </w:r>
      <w:r>
        <w:rPr>
          <w:spacing w:val="7"/>
        </w:rPr>
        <w:t>月起</w:t>
      </w:r>
      <w:r>
        <w:rPr>
          <w:spacing w:val="7"/>
          <w:position w:val="1"/>
        </w:rPr>
        <w:t>，</w:t>
      </w:r>
      <w:r>
        <w:rPr>
          <w:spacing w:val="7"/>
        </w:rPr>
        <w:t>浙江省决定执行新的最低</w:t>
      </w:r>
      <w:r>
        <w:rPr>
          <w:spacing w:val="6"/>
        </w:rPr>
        <w:t>工资标准</w:t>
      </w:r>
      <w:r>
        <w:rPr>
          <w:spacing w:val="6"/>
          <w:position w:val="1"/>
        </w:rPr>
        <w:t>，</w:t>
      </w:r>
      <w:r>
        <w:rPr>
          <w:spacing w:val="6"/>
        </w:rPr>
        <w:t>最高档每月提高至</w:t>
      </w:r>
      <w:r>
        <w:rPr>
          <w:rFonts w:ascii="Arial" w:hAnsi="Arial" w:eastAsia="Arial" w:cs="Arial"/>
          <w:spacing w:val="6"/>
        </w:rPr>
        <w:t>2490</w:t>
      </w:r>
      <w:r>
        <w:rPr>
          <w:spacing w:val="6"/>
        </w:rPr>
        <w:t>元</w:t>
      </w:r>
      <w:r>
        <w:rPr>
          <w:spacing w:val="-33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浙江省政</w:t>
      </w:r>
      <w:r>
        <w:rPr/>
        <w:t xml:space="preserve"> </w:t>
      </w:r>
      <w:r>
        <w:rPr>
          <w:spacing w:val="-2"/>
        </w:rPr>
        <w:t>府指出</w:t>
      </w:r>
      <w:r>
        <w:rPr>
          <w:spacing w:val="-2"/>
          <w:position w:val="1"/>
        </w:rPr>
        <w:t>，</w:t>
      </w:r>
      <w:r>
        <w:rPr>
          <w:spacing w:val="-2"/>
        </w:rPr>
        <w:t>各设区市根据所辖区域经济社会发展水平</w:t>
      </w:r>
      <w:r>
        <w:rPr>
          <w:spacing w:val="-2"/>
          <w:position w:val="1"/>
        </w:rPr>
        <w:t>，</w:t>
      </w:r>
      <w:r>
        <w:rPr>
          <w:spacing w:val="-2"/>
        </w:rPr>
        <w:t>选择确定当地最低工</w:t>
      </w:r>
      <w:r>
        <w:rPr>
          <w:spacing w:val="-3"/>
        </w:rPr>
        <w:t>资标准</w:t>
      </w:r>
      <w:r>
        <w:rPr>
          <w:spacing w:val="-33"/>
        </w:rPr>
        <w:t xml:space="preserve"> </w:t>
      </w:r>
      <w:r>
        <w:rPr>
          <w:spacing w:val="-3"/>
          <w:position w:val="1"/>
        </w:rPr>
        <w:t>。</w:t>
      </w:r>
      <w:r>
        <w:rPr>
          <w:spacing w:val="-3"/>
        </w:rPr>
        <w:t>这一举措</w:t>
      </w:r>
    </w:p>
    <w:p>
      <w:pPr>
        <w:pStyle w:val="BodyText"/>
        <w:ind w:left="418"/>
        <w:spacing w:before="22" w:line="219" w:lineRule="auto"/>
        <w:rPr/>
      </w:pPr>
      <w:r>
        <w:rPr>
          <w:rFonts w:ascii="Arial" w:hAnsi="Arial" w:eastAsia="Arial" w:cs="Arial"/>
          <w:spacing w:val="8"/>
          <w:position w:val="-1"/>
        </w:rPr>
        <w:t>A.</w:t>
      </w:r>
      <w:r>
        <w:rPr>
          <w:rFonts w:ascii="Arial" w:hAnsi="Arial" w:eastAsia="Arial" w:cs="Arial"/>
          <w:spacing w:val="24"/>
          <w:position w:val="-1"/>
        </w:rPr>
        <w:t xml:space="preserve"> </w:t>
      </w:r>
      <w:r>
        <w:rPr>
          <w:spacing w:val="8"/>
        </w:rPr>
        <w:t>通过增加低收入者的收入促进社会公平正义</w:t>
      </w:r>
    </w:p>
    <w:p>
      <w:pPr>
        <w:pStyle w:val="BodyText"/>
        <w:ind w:left="417"/>
        <w:spacing w:before="1" w:line="189" w:lineRule="auto"/>
        <w:rPr/>
      </w:pPr>
      <w:r>
        <w:rPr>
          <w:rFonts w:ascii="Arial" w:hAnsi="Arial" w:eastAsia="Arial" w:cs="Arial"/>
          <w:spacing w:val="7"/>
          <w:position w:val="-1"/>
        </w:rPr>
        <w:t>B. </w:t>
      </w:r>
      <w:r>
        <w:rPr>
          <w:spacing w:val="7"/>
        </w:rPr>
        <w:t>保障了居民生活安全和生存权利的最后防线</w:t>
      </w:r>
    </w:p>
    <w:p>
      <w:pPr>
        <w:pStyle w:val="BodyText"/>
        <w:ind w:left="419"/>
        <w:spacing w:before="43" w:line="189" w:lineRule="auto"/>
        <w:rPr/>
      </w:pPr>
      <w:r>
        <w:rPr>
          <w:rFonts w:ascii="Arial" w:hAnsi="Arial" w:eastAsia="Arial" w:cs="Arial"/>
          <w:spacing w:val="7"/>
          <w:position w:val="-1"/>
        </w:rPr>
        <w:t>C. </w:t>
      </w:r>
      <w:r>
        <w:rPr>
          <w:spacing w:val="7"/>
        </w:rPr>
        <w:t>坚持了社会保障水平与经济社会发展相适应</w:t>
      </w:r>
    </w:p>
    <w:p>
      <w:pPr>
        <w:pStyle w:val="BodyText"/>
        <w:ind w:left="417"/>
        <w:spacing w:before="44" w:line="195" w:lineRule="auto"/>
        <w:rPr/>
      </w:pPr>
      <w:r>
        <w:rPr>
          <w:rFonts w:ascii="Arial" w:hAnsi="Arial" w:eastAsia="Arial" w:cs="Arial"/>
          <w:spacing w:val="7"/>
          <w:position w:val="-1"/>
        </w:rPr>
        <w:t>D.</w:t>
      </w:r>
      <w:r>
        <w:rPr>
          <w:rFonts w:ascii="Arial" w:hAnsi="Arial" w:eastAsia="Arial" w:cs="Arial"/>
          <w:spacing w:val="20"/>
          <w:position w:val="-1"/>
        </w:rPr>
        <w:t xml:space="preserve"> </w:t>
      </w:r>
      <w:r>
        <w:rPr>
          <w:spacing w:val="7"/>
        </w:rPr>
        <w:t>通过国民收入再分配真正落实共享发展理念</w:t>
      </w:r>
    </w:p>
    <w:p>
      <w:pPr>
        <w:pStyle w:val="BodyText"/>
        <w:ind w:left="203" w:right="65" w:hanging="198"/>
        <w:spacing w:before="36" w:line="205" w:lineRule="auto"/>
        <w:rPr/>
      </w:pPr>
      <w:r>
        <w:rPr>
          <w:rFonts w:ascii="Arial" w:hAnsi="Arial" w:eastAsia="Arial" w:cs="Arial"/>
          <w:spacing w:val="4"/>
          <w:position w:val="-1"/>
        </w:rPr>
        <w:t>9.</w:t>
      </w:r>
      <w:r>
        <w:rPr>
          <w:spacing w:val="4"/>
          <w:position w:val="1"/>
        </w:rPr>
        <w:t>“</w:t>
      </w:r>
      <w:r>
        <w:rPr>
          <w:spacing w:val="4"/>
        </w:rPr>
        <w:t>我是党员</w:t>
      </w:r>
      <w:r>
        <w:rPr>
          <w:spacing w:val="4"/>
          <w:position w:val="1"/>
        </w:rPr>
        <w:t>，</w:t>
      </w:r>
      <w:r>
        <w:rPr>
          <w:spacing w:val="4"/>
        </w:rPr>
        <w:t>我要冲在最前面!”甘肃临夏州积石山县发生</w:t>
      </w:r>
      <w:r>
        <w:rPr>
          <w:rFonts w:ascii="Arial" w:hAnsi="Arial" w:eastAsia="Arial" w:cs="Arial"/>
          <w:spacing w:val="4"/>
        </w:rPr>
        <w:t>6.2</w:t>
      </w:r>
      <w:r>
        <w:rPr>
          <w:spacing w:val="4"/>
        </w:rPr>
        <w:t>级地震后</w:t>
      </w:r>
      <w:r>
        <w:rPr>
          <w:spacing w:val="4"/>
          <w:position w:val="1"/>
        </w:rPr>
        <w:t>，</w:t>
      </w:r>
      <w:r>
        <w:rPr>
          <w:spacing w:val="4"/>
        </w:rPr>
        <w:t>大河村党支部</w:t>
      </w:r>
      <w:r>
        <w:rPr>
          <w:spacing w:val="3"/>
        </w:rPr>
        <w:t>书记马</w:t>
      </w:r>
      <w:r>
        <w:rPr/>
        <w:t xml:space="preserve"> </w:t>
      </w:r>
      <w:r>
        <w:rPr>
          <w:spacing w:val="8"/>
        </w:rPr>
        <w:t>成忠带领支部党员立即投入抗震救灾的一线中</w:t>
      </w:r>
      <w:r>
        <w:rPr>
          <w:spacing w:val="-17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马成忠及支部党员用行动</w:t>
      </w:r>
    </w:p>
    <w:p>
      <w:pPr>
        <w:pStyle w:val="BodyText"/>
        <w:ind w:left="2814"/>
        <w:spacing w:before="126" w:line="178" w:lineRule="auto"/>
        <w:rPr>
          <w:sz w:val="17"/>
          <w:szCs w:val="17"/>
        </w:rPr>
      </w:pPr>
      <w:r>
        <w:rPr>
          <w:sz w:val="17"/>
          <w:szCs w:val="17"/>
          <w:spacing w:val="3"/>
        </w:rPr>
        <w:t>【高三思想政治</w:t>
      </w:r>
      <w:r>
        <w:rPr>
          <w:sz w:val="17"/>
          <w:szCs w:val="17"/>
          <w:spacing w:val="14"/>
          <w:w w:val="101"/>
        </w:rPr>
        <w:t xml:space="preserve">   </w:t>
      </w:r>
      <w:r>
        <w:rPr>
          <w:sz w:val="17"/>
          <w:szCs w:val="17"/>
          <w:spacing w:val="3"/>
        </w:rPr>
        <w:t>第</w:t>
      </w:r>
      <w:r>
        <w:rPr>
          <w:sz w:val="17"/>
          <w:szCs w:val="17"/>
          <w:spacing w:val="23"/>
        </w:rPr>
        <w:t xml:space="preserve"> </w:t>
      </w:r>
      <w:r>
        <w:rPr>
          <w:rFonts w:ascii="Arial" w:hAnsi="Arial" w:eastAsia="Arial" w:cs="Arial"/>
          <w:sz w:val="17"/>
          <w:szCs w:val="17"/>
          <w:spacing w:val="3"/>
        </w:rPr>
        <w:t>2</w:t>
      </w:r>
      <w:r>
        <w:rPr>
          <w:sz w:val="17"/>
          <w:szCs w:val="17"/>
          <w:spacing w:val="3"/>
        </w:rPr>
        <w:t>页（共</w:t>
      </w:r>
      <w:r>
        <w:rPr>
          <w:rFonts w:ascii="Arial" w:hAnsi="Arial" w:eastAsia="Arial" w:cs="Arial"/>
          <w:sz w:val="17"/>
          <w:szCs w:val="17"/>
          <w:spacing w:val="3"/>
        </w:rPr>
        <w:t>6</w:t>
      </w:r>
      <w:r>
        <w:rPr>
          <w:sz w:val="17"/>
          <w:szCs w:val="17"/>
          <w:spacing w:val="3"/>
        </w:rPr>
        <w:t>页）】      </w:t>
      </w:r>
      <w:r>
        <w:rPr>
          <w:sz w:val="17"/>
          <w:szCs w:val="17"/>
          <w:spacing w:val="2"/>
        </w:rPr>
        <w:t xml:space="preserve">                             </w:t>
      </w:r>
      <w:r>
        <w:rPr>
          <w:sz w:val="17"/>
          <w:szCs w:val="17"/>
          <w:spacing w:val="2"/>
          <w:position w:val="-1"/>
        </w:rPr>
        <w:t>.24一342C</w:t>
      </w:r>
      <w:r>
        <w:rPr>
          <w:sz w:val="17"/>
          <w:szCs w:val="17"/>
          <w:spacing w:val="2"/>
          <w:position w:val="1"/>
        </w:rPr>
        <w:t>.</w:t>
      </w:r>
    </w:p>
    <w:p>
      <w:pPr>
        <w:spacing w:line="178" w:lineRule="auto"/>
        <w:sectPr>
          <w:pgSz w:w="10016" w:h="14457"/>
          <w:pgMar w:top="922" w:right="492" w:bottom="0" w:left="966" w:header="0" w:footer="0" w:gutter="0"/>
        </w:sectPr>
        <w:rPr>
          <w:sz w:val="17"/>
          <w:szCs w:val="17"/>
        </w:rPr>
      </w:pPr>
    </w:p>
    <w:p>
      <w:pPr>
        <w:pStyle w:val="BodyText"/>
        <w:ind w:left="202"/>
        <w:spacing w:before="42" w:line="220" w:lineRule="auto"/>
        <w:rPr/>
      </w:pPr>
      <w:r>
        <w:rPr>
          <w:spacing w:val="8"/>
        </w:rPr>
        <w:t>①践行了民主执政的方式</w:t>
      </w:r>
    </w:p>
    <w:p>
      <w:pPr>
        <w:pStyle w:val="BodyText"/>
        <w:ind w:left="202"/>
        <w:spacing w:line="213" w:lineRule="exact"/>
        <w:rPr/>
      </w:pPr>
      <w:r>
        <w:rPr>
          <w:spacing w:val="8"/>
        </w:rPr>
        <w:t>③彰显了党的性质和宗旨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spacing w:before="41" w:line="220" w:lineRule="auto"/>
        <w:rPr/>
      </w:pPr>
      <w:r>
        <w:rPr>
          <w:spacing w:val="8"/>
        </w:rPr>
        <w:t>②证明了党强大的群众组织力</w:t>
      </w:r>
    </w:p>
    <w:p>
      <w:pPr>
        <w:pStyle w:val="BodyText"/>
        <w:spacing w:line="213" w:lineRule="exact"/>
        <w:rPr/>
      </w:pPr>
      <w:r>
        <w:rPr>
          <w:spacing w:val="8"/>
        </w:rPr>
        <w:t>④发挥了党员的先锋模范作用</w:t>
      </w:r>
    </w:p>
    <w:p>
      <w:pPr>
        <w:spacing w:line="213" w:lineRule="exact"/>
        <w:sectPr>
          <w:pgSz w:w="10016" w:h="14457"/>
          <w:pgMar w:top="939" w:right="773" w:bottom="0" w:left="686" w:header="0" w:footer="0" w:gutter="0"/>
          <w:cols w:equalWidth="0" w:num="2">
            <w:col w:w="4506" w:space="100"/>
            <w:col w:w="3951" w:space="0"/>
          </w:cols>
        </w:sectPr>
        <w:rPr/>
      </w:pPr>
    </w:p>
    <w:p>
      <w:pPr>
        <w:pStyle w:val="BodyText"/>
        <w:ind w:left="411"/>
        <w:spacing w:before="100" w:line="16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①②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①③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②④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③④</w:t>
      </w:r>
    </w:p>
    <w:p>
      <w:pPr>
        <w:pStyle w:val="BodyText"/>
        <w:ind w:left="307" w:right="71" w:hanging="308"/>
        <w:spacing w:before="71" w:line="205" w:lineRule="auto"/>
        <w:rPr/>
      </w:pPr>
      <w:r>
        <w:rPr>
          <w:rFonts w:ascii="Arial" w:hAnsi="Arial" w:eastAsia="Arial" w:cs="Arial"/>
          <w:spacing w:val="7"/>
        </w:rPr>
        <w:t>10.</w:t>
      </w:r>
      <w:r>
        <w:rPr>
          <w:spacing w:val="7"/>
        </w:rPr>
        <w:t>党的二十大明确提出要纠治党内形式主义</w:t>
      </w:r>
      <w:r>
        <w:rPr>
          <w:spacing w:val="-27"/>
        </w:rPr>
        <w:t xml:space="preserve"> </w:t>
      </w:r>
      <w:r>
        <w:rPr>
          <w:spacing w:val="7"/>
          <w:position w:val="1"/>
        </w:rPr>
        <w:t>。</w:t>
      </w:r>
      <w:r>
        <w:rPr>
          <w:rFonts w:ascii="Arial" w:hAnsi="Arial" w:eastAsia="Arial" w:cs="Arial"/>
          <w:spacing w:val="7"/>
          <w:position w:val="-1"/>
        </w:rPr>
        <w:t>2023</w:t>
      </w:r>
      <w:r>
        <w:rPr>
          <w:spacing w:val="7"/>
          <w:position w:val="-1"/>
        </w:rPr>
        <w:t>年</w:t>
      </w:r>
      <w:r>
        <w:rPr>
          <w:rFonts w:ascii="Arial" w:hAnsi="Arial" w:eastAsia="Arial" w:cs="Arial"/>
          <w:spacing w:val="7"/>
          <w:position w:val="-1"/>
        </w:rPr>
        <w:t>12</w:t>
      </w:r>
      <w:r>
        <w:rPr>
          <w:spacing w:val="7"/>
          <w:position w:val="-1"/>
        </w:rPr>
        <w:t>月</w:t>
      </w:r>
      <w:r>
        <w:rPr>
          <w:spacing w:val="7"/>
          <w:position w:val="1"/>
        </w:rPr>
        <w:t>，</w:t>
      </w:r>
      <w:r>
        <w:rPr>
          <w:spacing w:val="7"/>
        </w:rPr>
        <w:t>中央印发</w:t>
      </w:r>
      <w:r>
        <w:rPr>
          <w:spacing w:val="6"/>
        </w:rPr>
        <w:t>了《关于防治</w:t>
      </w:r>
      <w:r>
        <w:rPr>
          <w:spacing w:val="6"/>
          <w:position w:val="1"/>
        </w:rPr>
        <w:t>“</w:t>
      </w:r>
      <w:r>
        <w:rPr>
          <w:spacing w:val="6"/>
        </w:rPr>
        <w:t>指尖上</w:t>
      </w:r>
      <w:r>
        <w:rPr/>
        <w:t xml:space="preserve"> </w:t>
      </w:r>
      <w:r>
        <w:rPr>
          <w:spacing w:val="-1"/>
        </w:rPr>
        <w:t>的形式主义”的若干意见》，旨在形成防治“指尖上的形式主义”的工作合力，切实为基层减</w:t>
      </w:r>
      <w:r>
        <w:rPr>
          <w:spacing w:val="15"/>
        </w:rPr>
        <w:t xml:space="preserve"> </w:t>
      </w:r>
      <w:r>
        <w:rPr>
          <w:spacing w:val="-3"/>
        </w:rPr>
        <w:t>负</w:t>
      </w:r>
      <w:r>
        <w:rPr>
          <w:spacing w:val="-24"/>
        </w:rPr>
        <w:t xml:space="preserve"> </w:t>
      </w:r>
      <w:r>
        <w:rPr>
          <w:spacing w:val="-3"/>
          <w:position w:val="1"/>
        </w:rPr>
        <w:t>。</w:t>
      </w:r>
      <w:r>
        <w:rPr>
          <w:spacing w:val="-33"/>
          <w:position w:val="1"/>
        </w:rPr>
        <w:t xml:space="preserve"> </w:t>
      </w:r>
      <w:r>
        <w:rPr>
          <w:spacing w:val="-3"/>
        </w:rPr>
        <w:t>由此可知</w:t>
      </w:r>
    </w:p>
    <w:p>
      <w:pPr>
        <w:pStyle w:val="BodyText"/>
        <w:ind w:left="308"/>
        <w:spacing w:before="26" w:line="184" w:lineRule="auto"/>
        <w:rPr/>
      </w:pPr>
      <w:r>
        <w:rPr>
          <w:spacing w:val="6"/>
        </w:rPr>
        <w:t>①中国共产党坚持科学执政         </w:t>
      </w:r>
      <w:r>
        <w:rPr>
          <w:spacing w:val="5"/>
        </w:rPr>
        <w:t xml:space="preserve">                    ②形式主义关系党的生死存亡</w:t>
      </w:r>
    </w:p>
    <w:p>
      <w:pPr>
        <w:pStyle w:val="BodyText"/>
        <w:ind w:left="308"/>
        <w:spacing w:before="50" w:line="185" w:lineRule="auto"/>
        <w:rPr/>
      </w:pPr>
      <w:r>
        <w:rPr>
          <w:spacing w:val="6"/>
        </w:rPr>
        <w:t>③中国共产党面临消极腐败危险                      ④中国共产党勇于自我革命</w:t>
      </w:r>
    </w:p>
    <w:p>
      <w:pPr>
        <w:pStyle w:val="BodyText"/>
        <w:ind w:left="411"/>
        <w:spacing w:before="61" w:line="16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①③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①④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②③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②④</w:t>
      </w:r>
    </w:p>
    <w:p>
      <w:pPr>
        <w:pStyle w:val="BodyText"/>
        <w:ind w:left="303" w:right="71" w:hanging="304"/>
        <w:spacing w:before="66" w:line="201" w:lineRule="auto"/>
        <w:rPr/>
      </w:pPr>
      <w:r>
        <w:rPr>
          <w:rFonts w:ascii="Arial" w:hAnsi="Arial" w:eastAsia="Arial" w:cs="Arial"/>
          <w:spacing w:val="8"/>
        </w:rPr>
        <w:t>11.</w:t>
      </w:r>
      <w:r>
        <w:rPr>
          <w:spacing w:val="8"/>
        </w:rPr>
        <w:t>备案审查制度是保障宪法法律实施</w:t>
      </w:r>
      <w:r>
        <w:rPr>
          <w:spacing w:val="8"/>
          <w:position w:val="1"/>
        </w:rPr>
        <w:t>、</w:t>
      </w:r>
      <w:r>
        <w:rPr>
          <w:spacing w:val="8"/>
        </w:rPr>
        <w:t>维</w:t>
      </w:r>
      <w:r>
        <w:rPr>
          <w:spacing w:val="7"/>
        </w:rPr>
        <w:t>护国家法制统一的重要制度</w:t>
      </w:r>
      <w:r>
        <w:rPr>
          <w:spacing w:val="-27"/>
        </w:rPr>
        <w:t xml:space="preserve"> </w:t>
      </w:r>
      <w:r>
        <w:rPr>
          <w:spacing w:val="7"/>
          <w:position w:val="1"/>
        </w:rPr>
        <w:t>。</w:t>
      </w:r>
      <w:r>
        <w:rPr>
          <w:rFonts w:ascii="Arial" w:hAnsi="Arial" w:eastAsia="Arial" w:cs="Arial"/>
          <w:spacing w:val="7"/>
          <w:position w:val="-1"/>
        </w:rPr>
        <w:t>2023</w:t>
      </w:r>
      <w:r>
        <w:rPr>
          <w:spacing w:val="7"/>
          <w:position w:val="-1"/>
        </w:rPr>
        <w:t>年</w:t>
      </w:r>
      <w:r>
        <w:rPr>
          <w:spacing w:val="7"/>
          <w:position w:val="1"/>
        </w:rPr>
        <w:t>，</w:t>
      </w:r>
      <w:r>
        <w:rPr>
          <w:spacing w:val="7"/>
        </w:rPr>
        <w:t>全国人大常</w:t>
      </w:r>
      <w:r>
        <w:rPr/>
        <w:t xml:space="preserve"> </w:t>
      </w:r>
      <w:r>
        <w:rPr>
          <w:spacing w:val="7"/>
        </w:rPr>
        <w:t>委会办公厅收到报送备案的法规</w:t>
      </w:r>
      <w:r>
        <w:rPr>
          <w:spacing w:val="7"/>
          <w:position w:val="1"/>
        </w:rPr>
        <w:t>、</w:t>
      </w:r>
      <w:r>
        <w:rPr>
          <w:spacing w:val="7"/>
        </w:rPr>
        <w:t>司法解释等规范性文件共</w:t>
      </w:r>
      <w:r>
        <w:rPr>
          <w:rFonts w:ascii="Arial" w:hAnsi="Arial" w:eastAsia="Arial" w:cs="Arial"/>
          <w:spacing w:val="7"/>
        </w:rPr>
        <w:t>1319</w:t>
      </w:r>
      <w:r>
        <w:rPr>
          <w:spacing w:val="7"/>
        </w:rPr>
        <w:t>件</w:t>
      </w:r>
      <w:r>
        <w:rPr>
          <w:spacing w:val="-13"/>
        </w:rPr>
        <w:t xml:space="preserve"> </w:t>
      </w:r>
      <w:r>
        <w:rPr>
          <w:spacing w:val="7"/>
          <w:position w:val="1"/>
        </w:rPr>
        <w:t>。</w:t>
      </w:r>
      <w:r>
        <w:rPr>
          <w:spacing w:val="7"/>
        </w:rPr>
        <w:t>全国人大常委会加强</w:t>
      </w:r>
      <w:r>
        <w:rPr/>
        <w:t xml:space="preserve"> </w:t>
      </w:r>
      <w:r>
        <w:rPr>
          <w:spacing w:val="8"/>
        </w:rPr>
        <w:t>备案审查制度</w:t>
      </w:r>
    </w:p>
    <w:p>
      <w:pPr>
        <w:pStyle w:val="BodyText"/>
        <w:ind w:left="308"/>
        <w:spacing w:before="49" w:line="194" w:lineRule="auto"/>
        <w:rPr/>
      </w:pPr>
      <w:r>
        <w:rPr>
          <w:spacing w:val="8"/>
        </w:rPr>
        <w:t>①维护了宪法作为根本法的统帅地位      </w:t>
      </w:r>
      <w:r>
        <w:rPr>
          <w:spacing w:val="7"/>
        </w:rPr>
        <w:t xml:space="preserve">         ②是全国人大常委会行使监督权的表现</w:t>
      </w:r>
    </w:p>
    <w:p>
      <w:pPr>
        <w:pStyle w:val="BodyText"/>
        <w:ind w:left="308"/>
        <w:spacing w:before="37" w:line="179" w:lineRule="auto"/>
        <w:rPr/>
      </w:pPr>
      <w:r>
        <w:rPr>
          <w:spacing w:val="8"/>
        </w:rPr>
        <w:t>③推动了我国法律实施机制不断完善      </w:t>
      </w:r>
      <w:r>
        <w:rPr>
          <w:spacing w:val="7"/>
        </w:rPr>
        <w:t xml:space="preserve">         ④是全国人大常委会行使立法权的表现</w:t>
      </w:r>
    </w:p>
    <w:p>
      <w:pPr>
        <w:pStyle w:val="BodyText"/>
        <w:ind w:left="411"/>
        <w:spacing w:before="68" w:line="16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①②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①④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②③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③④</w:t>
      </w:r>
    </w:p>
    <w:p>
      <w:pPr>
        <w:pStyle w:val="BodyText"/>
        <w:ind w:left="305" w:right="71" w:hanging="305"/>
        <w:spacing w:before="72" w:line="201" w:lineRule="auto"/>
        <w:rPr/>
      </w:pPr>
      <w:r>
        <w:rPr>
          <w:rFonts w:ascii="Arial" w:hAnsi="Arial" w:eastAsia="Arial" w:cs="Arial"/>
          <w:spacing w:val="5"/>
          <w:position w:val="-1"/>
        </w:rPr>
        <w:t>12.</w:t>
      </w:r>
      <w:r>
        <w:rPr>
          <w:spacing w:val="5"/>
          <w:position w:val="1"/>
        </w:rPr>
        <w:t>“</w:t>
      </w:r>
      <w:r>
        <w:rPr>
          <w:spacing w:val="-22"/>
          <w:position w:val="1"/>
        </w:rPr>
        <w:t xml:space="preserve"> </w:t>
      </w:r>
      <w:r>
        <w:rPr>
          <w:spacing w:val="5"/>
        </w:rPr>
        <w:t>门前堆放杂物罚款</w:t>
      </w:r>
      <w:r>
        <w:rPr>
          <w:rFonts w:ascii="Arial" w:hAnsi="Arial" w:eastAsia="Arial" w:cs="Arial"/>
          <w:spacing w:val="5"/>
        </w:rPr>
        <w:t>3</w:t>
      </w:r>
      <w:r>
        <w:rPr>
          <w:spacing w:val="5"/>
        </w:rPr>
        <w:t>元</w:t>
      </w:r>
      <w:r>
        <w:rPr>
          <w:spacing w:val="5"/>
          <w:position w:val="1"/>
        </w:rPr>
        <w:t>；</w:t>
      </w:r>
      <w:r>
        <w:rPr>
          <w:spacing w:val="5"/>
        </w:rPr>
        <w:t>衣服不整齐罚款</w:t>
      </w:r>
      <w:r>
        <w:rPr>
          <w:rFonts w:ascii="Arial" w:hAnsi="Arial" w:eastAsia="Arial" w:cs="Arial"/>
          <w:spacing w:val="5"/>
        </w:rPr>
        <w:t>5</w:t>
      </w:r>
      <w:r>
        <w:rPr>
          <w:spacing w:val="5"/>
        </w:rPr>
        <w:t>元……”某村委会以</w:t>
      </w:r>
      <w:r>
        <w:rPr>
          <w:spacing w:val="5"/>
          <w:position w:val="1"/>
        </w:rPr>
        <w:t>“</w:t>
      </w:r>
      <w:r>
        <w:rPr>
          <w:spacing w:val="5"/>
        </w:rPr>
        <w:t>为践行新农村美丽乡村行</w:t>
      </w:r>
      <w:r>
        <w:rPr/>
        <w:t xml:space="preserve"> </w:t>
      </w:r>
      <w:r>
        <w:rPr>
          <w:spacing w:val="2"/>
        </w:rPr>
        <w:t>动</w:t>
      </w:r>
      <w:r>
        <w:rPr>
          <w:spacing w:val="2"/>
          <w:position w:val="1"/>
        </w:rPr>
        <w:t>”</w:t>
      </w:r>
      <w:r>
        <w:rPr>
          <w:spacing w:val="2"/>
        </w:rPr>
        <w:t>的名义对村民实行罚款</w:t>
      </w:r>
      <w:r>
        <w:rPr>
          <w:spacing w:val="-17"/>
        </w:rPr>
        <w:t xml:space="preserve"> </w:t>
      </w:r>
      <w:r>
        <w:rPr>
          <w:spacing w:val="2"/>
          <w:position w:val="1"/>
        </w:rPr>
        <w:t>。</w:t>
      </w:r>
      <w:r>
        <w:rPr>
          <w:spacing w:val="2"/>
        </w:rPr>
        <w:t>我国相关法律规定</w:t>
      </w:r>
      <w:r>
        <w:rPr>
          <w:spacing w:val="2"/>
          <w:position w:val="1"/>
        </w:rPr>
        <w:t>，</w:t>
      </w:r>
      <w:r>
        <w:rPr>
          <w:spacing w:val="2"/>
        </w:rPr>
        <w:t>村委会没有处罚权</w:t>
      </w:r>
      <w:r>
        <w:rPr>
          <w:spacing w:val="-27"/>
        </w:rPr>
        <w:t xml:space="preserve"> </w:t>
      </w:r>
      <w:r>
        <w:rPr>
          <w:spacing w:val="2"/>
          <w:position w:val="1"/>
        </w:rPr>
        <w:t>。</w:t>
      </w:r>
      <w:r>
        <w:rPr>
          <w:spacing w:val="2"/>
        </w:rPr>
        <w:t>对此认识正确的是</w:t>
      </w:r>
    </w:p>
    <w:p>
      <w:pPr>
        <w:pStyle w:val="BodyText"/>
        <w:ind w:left="307" w:right="1028"/>
        <w:spacing w:before="27" w:line="199" w:lineRule="auto"/>
        <w:rPr/>
      </w:pPr>
      <w:r>
        <w:rPr>
          <w:spacing w:val="6"/>
        </w:rPr>
        <w:t>①村民应理解和支持村委会行为                      ②依法治国基础性工作有待加强</w:t>
      </w:r>
      <w:r>
        <w:rPr>
          <w:spacing w:val="17"/>
        </w:rPr>
        <w:t xml:space="preserve"> </w:t>
      </w:r>
      <w:r>
        <w:rPr>
          <w:spacing w:val="6"/>
        </w:rPr>
        <w:t>③基层执法部门要提高法治意识                      ④社会治理法治化水平有待提高</w:t>
      </w:r>
    </w:p>
    <w:p>
      <w:pPr>
        <w:pStyle w:val="BodyText"/>
        <w:ind w:left="411"/>
        <w:spacing w:before="69" w:line="16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①②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①③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②④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③④</w:t>
      </w:r>
    </w:p>
    <w:p>
      <w:pPr>
        <w:pStyle w:val="BodyText"/>
        <w:ind w:left="305" w:right="71" w:hanging="305"/>
        <w:spacing w:before="66" w:line="199" w:lineRule="auto"/>
        <w:rPr/>
      </w:pPr>
      <w:r>
        <w:rPr>
          <w:rFonts w:ascii="Arial" w:hAnsi="Arial" w:eastAsia="Arial" w:cs="Arial"/>
          <w:spacing w:val="8"/>
          <w:position w:val="-1"/>
        </w:rPr>
        <w:t>13.2023</w:t>
      </w:r>
      <w:r>
        <w:rPr>
          <w:spacing w:val="8"/>
          <w:position w:val="-1"/>
        </w:rPr>
        <w:t>年</w:t>
      </w:r>
      <w:r>
        <w:rPr>
          <w:rFonts w:ascii="Arial" w:hAnsi="Arial" w:eastAsia="Arial" w:cs="Arial"/>
          <w:spacing w:val="8"/>
          <w:position w:val="-1"/>
        </w:rPr>
        <w:t>12</w:t>
      </w:r>
      <w:r>
        <w:rPr>
          <w:spacing w:val="8"/>
          <w:position w:val="-1"/>
        </w:rPr>
        <w:t>月</w:t>
      </w:r>
      <w:r>
        <w:rPr>
          <w:spacing w:val="8"/>
          <w:position w:val="1"/>
        </w:rPr>
        <w:t>，</w:t>
      </w:r>
      <w:r>
        <w:rPr>
          <w:spacing w:val="8"/>
        </w:rPr>
        <w:t>最高人民法院等部门联</w:t>
      </w:r>
      <w:r>
        <w:rPr>
          <w:spacing w:val="7"/>
        </w:rPr>
        <w:t>合发出通知</w:t>
      </w:r>
      <w:r>
        <w:rPr>
          <w:spacing w:val="7"/>
          <w:position w:val="1"/>
        </w:rPr>
        <w:t>，</w:t>
      </w:r>
      <w:r>
        <w:rPr>
          <w:spacing w:val="7"/>
        </w:rPr>
        <w:t>要求在办理醉驾案件时</w:t>
      </w:r>
      <w:r>
        <w:rPr>
          <w:spacing w:val="7"/>
          <w:position w:val="1"/>
        </w:rPr>
        <w:t>，</w:t>
      </w:r>
      <w:r>
        <w:rPr>
          <w:spacing w:val="7"/>
        </w:rPr>
        <w:t>应当全面准确</w:t>
      </w:r>
      <w:r>
        <w:rPr/>
        <w:t xml:space="preserve"> </w:t>
      </w:r>
      <w:r>
        <w:rPr/>
        <w:t>贯彻宽严相济刑事政策</w:t>
      </w:r>
      <w:r>
        <w:rPr>
          <w:position w:val="1"/>
        </w:rPr>
        <w:t>，</w:t>
      </w:r>
      <w:r>
        <w:rPr/>
        <w:t>根据案件的具体情</w:t>
      </w:r>
      <w:r>
        <w:rPr>
          <w:spacing w:val="-1"/>
        </w:rPr>
        <w:t>节</w:t>
      </w:r>
      <w:r>
        <w:rPr>
          <w:spacing w:val="-1"/>
          <w:position w:val="1"/>
        </w:rPr>
        <w:t>，</w:t>
      </w:r>
      <w:r>
        <w:rPr>
          <w:spacing w:val="-1"/>
        </w:rPr>
        <w:t>实行区别对待</w:t>
      </w:r>
      <w:r>
        <w:rPr>
          <w:spacing w:val="-1"/>
          <w:position w:val="1"/>
        </w:rPr>
        <w:t>，</w:t>
      </w:r>
      <w:r>
        <w:rPr>
          <w:spacing w:val="-1"/>
        </w:rPr>
        <w:t>做到该宽则宽</w:t>
      </w:r>
      <w:r>
        <w:rPr>
          <w:spacing w:val="-1"/>
          <w:position w:val="1"/>
        </w:rPr>
        <w:t>，</w:t>
      </w:r>
      <w:r>
        <w:rPr>
          <w:spacing w:val="-1"/>
        </w:rPr>
        <w:t>当严则严</w:t>
      </w:r>
      <w:r>
        <w:rPr>
          <w:spacing w:val="-1"/>
          <w:position w:val="1"/>
        </w:rPr>
        <w:t>，</w:t>
      </w:r>
      <w:r>
        <w:rPr>
          <w:spacing w:val="-1"/>
        </w:rPr>
        <w:t>罚</w:t>
      </w:r>
      <w:r>
        <w:rPr/>
        <w:t xml:space="preserve"> </w:t>
      </w:r>
      <w:r>
        <w:rPr>
          <w:spacing w:val="6"/>
        </w:rPr>
        <w:t>当其罪</w:t>
      </w:r>
      <w:r>
        <w:rPr>
          <w:spacing w:val="-26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这要求相关机关要</w:t>
      </w:r>
    </w:p>
    <w:p>
      <w:pPr>
        <w:pStyle w:val="BodyText"/>
        <w:ind w:left="308"/>
        <w:spacing w:before="48" w:line="187" w:lineRule="auto"/>
        <w:rPr/>
      </w:pPr>
      <w:r>
        <w:rPr>
          <w:spacing w:val="3"/>
        </w:rPr>
        <w:t>①依法恰当地行使自由裁量权                          ②发挥道德作用</w:t>
      </w:r>
      <w:r>
        <w:rPr>
          <w:spacing w:val="3"/>
          <w:position w:val="1"/>
        </w:rPr>
        <w:t>，</w:t>
      </w:r>
      <w:r>
        <w:rPr>
          <w:spacing w:val="3"/>
        </w:rPr>
        <w:t>推进文明执法</w:t>
      </w:r>
    </w:p>
    <w:p>
      <w:pPr>
        <w:pStyle w:val="BodyText"/>
        <w:ind w:left="308"/>
        <w:spacing w:before="37" w:line="187" w:lineRule="auto"/>
        <w:rPr/>
      </w:pPr>
      <w:r>
        <w:rPr>
          <w:spacing w:val="2"/>
        </w:rPr>
        <w:t>③以事实为根据</w:t>
      </w:r>
      <w:r>
        <w:rPr>
          <w:spacing w:val="2"/>
          <w:position w:val="1"/>
        </w:rPr>
        <w:t>、</w:t>
      </w:r>
      <w:r>
        <w:rPr>
          <w:spacing w:val="2"/>
        </w:rPr>
        <w:t>以法律为准绳                        ④独立行使司法权</w:t>
      </w:r>
      <w:r>
        <w:rPr>
          <w:spacing w:val="2"/>
          <w:position w:val="1"/>
        </w:rPr>
        <w:t>，</w:t>
      </w:r>
      <w:r>
        <w:rPr>
          <w:spacing w:val="2"/>
        </w:rPr>
        <w:t>推进</w:t>
      </w:r>
      <w:r>
        <w:rPr>
          <w:spacing w:val="1"/>
        </w:rPr>
        <w:t>司法公正</w:t>
      </w:r>
    </w:p>
    <w:p>
      <w:pPr>
        <w:pStyle w:val="BodyText"/>
        <w:ind w:left="411"/>
        <w:spacing w:before="47" w:line="16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①③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①④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②③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②④</w:t>
      </w:r>
    </w:p>
    <w:p>
      <w:pPr>
        <w:pStyle w:val="BodyText"/>
        <w:spacing w:before="63" w:line="197" w:lineRule="auto"/>
        <w:jc w:val="right"/>
        <w:rPr/>
      </w:pPr>
      <w:r>
        <w:rPr>
          <w:rFonts w:ascii="Arial" w:hAnsi="Arial" w:eastAsia="Arial" w:cs="Arial"/>
          <w:spacing w:val="4"/>
        </w:rPr>
        <w:t>14.</w:t>
      </w:r>
      <w:r>
        <w:rPr>
          <w:spacing w:val="4"/>
        </w:rPr>
        <w:t>既往大量科学研究表明</w:t>
      </w:r>
      <w:r>
        <w:rPr>
          <w:spacing w:val="4"/>
          <w:position w:val="1"/>
        </w:rPr>
        <w:t>，</w:t>
      </w:r>
      <w:r>
        <w:rPr>
          <w:spacing w:val="4"/>
        </w:rPr>
        <w:t>血型确实与疾病易感性存在某种特殊联系</w:t>
      </w:r>
      <w:r>
        <w:rPr>
          <w:spacing w:val="-26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但是</w:t>
      </w:r>
      <w:r>
        <w:rPr>
          <w:spacing w:val="4"/>
          <w:position w:val="1"/>
        </w:rPr>
        <w:t>，</w:t>
      </w:r>
      <w:r>
        <w:rPr>
          <w:spacing w:val="4"/>
        </w:rPr>
        <w:t>血型仅是个体寿</w:t>
      </w:r>
      <w:r>
        <w:rPr/>
        <w:t xml:space="preserve">  </w:t>
      </w:r>
      <w:r>
        <w:rPr>
          <w:spacing w:val="7"/>
        </w:rPr>
        <w:t>命与健康状态的影响因素之一</w:t>
      </w:r>
      <w:r>
        <w:rPr>
          <w:spacing w:val="7"/>
          <w:position w:val="1"/>
        </w:rPr>
        <w:t>，</w:t>
      </w:r>
      <w:r>
        <w:rPr>
          <w:spacing w:val="7"/>
        </w:rPr>
        <w:t>且目前并无研究能够证实血型究竟在其中扮演着何等角色</w:t>
      </w:r>
      <w:r>
        <w:rPr>
          <w:spacing w:val="7"/>
          <w:position w:val="1"/>
        </w:rPr>
        <w:t>。</w:t>
      </w:r>
    </w:p>
    <w:p>
      <w:pPr>
        <w:pStyle w:val="BodyText"/>
        <w:ind w:left="303"/>
        <w:spacing w:before="72" w:line="184" w:lineRule="auto"/>
        <w:rPr/>
      </w:pPr>
      <w:r>
        <w:rPr>
          <w:spacing w:val="8"/>
        </w:rPr>
        <w:t>这一事实说明</w:t>
      </w:r>
    </w:p>
    <w:p>
      <w:pPr>
        <w:pStyle w:val="BodyText"/>
        <w:ind w:left="307"/>
        <w:spacing w:before="26" w:line="187" w:lineRule="auto"/>
        <w:rPr/>
      </w:pPr>
      <w:r>
        <w:rPr>
          <w:spacing w:val="1"/>
        </w:rPr>
        <w:t>①联系是普遍的</w:t>
      </w:r>
      <w:r>
        <w:rPr>
          <w:spacing w:val="1"/>
          <w:position w:val="1"/>
        </w:rPr>
        <w:t>、</w:t>
      </w:r>
      <w:r>
        <w:rPr>
          <w:spacing w:val="1"/>
        </w:rPr>
        <w:t>客观的</w:t>
      </w:r>
      <w:r>
        <w:rPr>
          <w:spacing w:val="1"/>
          <w:position w:val="1"/>
        </w:rPr>
        <w:t>、</w:t>
      </w:r>
      <w:r>
        <w:rPr>
          <w:spacing w:val="1"/>
        </w:rPr>
        <w:t>多样的                       ②世界上还存在着不可认识的事物</w:t>
      </w:r>
    </w:p>
    <w:p>
      <w:pPr>
        <w:pStyle w:val="BodyText"/>
        <w:ind w:left="307"/>
        <w:spacing w:before="47" w:line="187" w:lineRule="auto"/>
        <w:rPr/>
      </w:pPr>
      <w:r>
        <w:rPr>
          <w:spacing w:val="8"/>
        </w:rPr>
        <w:t>③人类认识有一个不断发展的过程            </w:t>
      </w:r>
      <w:r>
        <w:rPr>
          <w:spacing w:val="7"/>
        </w:rPr>
        <w:t xml:space="preserve">      ④事物的复杂性决定认识的曲折性</w:t>
      </w:r>
    </w:p>
    <w:p>
      <w:pPr>
        <w:pStyle w:val="BodyText"/>
        <w:ind w:left="411"/>
        <w:spacing w:before="47" w:line="16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①②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①③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②④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③④</w:t>
      </w:r>
    </w:p>
    <w:p>
      <w:pPr>
        <w:pStyle w:val="BodyText"/>
        <w:ind w:left="301" w:right="4" w:hanging="301"/>
        <w:spacing w:before="65" w:line="209" w:lineRule="auto"/>
        <w:rPr/>
      </w:pPr>
      <w:r>
        <w:rPr>
          <w:rFonts w:ascii="Arial" w:hAnsi="Arial" w:eastAsia="Arial" w:cs="Arial"/>
          <w:spacing w:val="5"/>
        </w:rPr>
        <w:t>15.</w:t>
      </w:r>
      <w:r>
        <w:rPr>
          <w:spacing w:val="5"/>
        </w:rPr>
        <w:t>浙江 </w:t>
      </w:r>
      <w:r>
        <w:rPr>
          <w:rFonts w:ascii="Arial" w:hAnsi="Arial" w:eastAsia="Arial" w:cs="Arial"/>
          <w:spacing w:val="5"/>
        </w:rPr>
        <w:t>W</w:t>
      </w:r>
      <w:r>
        <w:rPr>
          <w:spacing w:val="5"/>
        </w:rPr>
        <w:t>女士到医院做肝脏增强核磁共振检查</w:t>
      </w:r>
      <w:r>
        <w:rPr>
          <w:spacing w:val="5"/>
          <w:position w:val="1"/>
        </w:rPr>
        <w:t>，</w:t>
      </w:r>
      <w:r>
        <w:rPr>
          <w:spacing w:val="5"/>
        </w:rPr>
        <w:t>需注射造影剂</w:t>
      </w:r>
      <w:r>
        <w:rPr>
          <w:spacing w:val="5"/>
          <w:position w:val="1"/>
        </w:rPr>
        <w:t>，</w:t>
      </w:r>
      <w:r>
        <w:rPr>
          <w:spacing w:val="5"/>
        </w:rPr>
        <w:t>医生叮嘱她检查之后多喝水</w:t>
      </w:r>
      <w:r>
        <w:rPr>
          <w:spacing w:val="5"/>
          <w:position w:val="1"/>
        </w:rPr>
        <w:t>，</w:t>
      </w:r>
      <w:r>
        <w:rPr>
          <w:spacing w:val="4"/>
          <w:position w:val="1"/>
        </w:rPr>
        <w:t xml:space="preserve"> </w:t>
      </w:r>
      <w:r>
        <w:rPr>
          <w:spacing w:val="10"/>
        </w:rPr>
        <w:t>尽快排出造影剂</w:t>
      </w:r>
      <w:r>
        <w:rPr>
          <w:spacing w:val="-27"/>
        </w:rPr>
        <w:t xml:space="preserve"> </w:t>
      </w:r>
      <w:r>
        <w:rPr>
          <w:spacing w:val="10"/>
          <w:position w:val="1"/>
        </w:rPr>
        <w:t>。</w:t>
      </w:r>
      <w:r>
        <w:rPr>
          <w:rFonts w:ascii="Arial" w:hAnsi="Arial" w:eastAsia="Arial" w:cs="Arial"/>
          <w:spacing w:val="10"/>
        </w:rPr>
        <w:t>W</w:t>
      </w:r>
      <w:r>
        <w:rPr>
          <w:spacing w:val="10"/>
        </w:rPr>
        <w:t>女士回家后</w:t>
      </w:r>
      <w:r>
        <w:rPr>
          <w:rFonts w:ascii="Arial" w:hAnsi="Arial" w:eastAsia="Arial" w:cs="Arial"/>
          <w:spacing w:val="10"/>
        </w:rPr>
        <w:t>4</w:t>
      </w:r>
      <w:r>
        <w:rPr>
          <w:spacing w:val="10"/>
        </w:rPr>
        <w:t>小时狂饮</w:t>
      </w:r>
      <w:r>
        <w:rPr>
          <w:rFonts w:ascii="Arial" w:hAnsi="Arial" w:eastAsia="Arial" w:cs="Arial"/>
          <w:spacing w:val="10"/>
        </w:rPr>
        <w:t>14</w:t>
      </w:r>
      <w:r>
        <w:rPr>
          <w:spacing w:val="10"/>
        </w:rPr>
        <w:t>斤水</w:t>
      </w:r>
      <w:r>
        <w:rPr>
          <w:spacing w:val="10"/>
          <w:position w:val="1"/>
        </w:rPr>
        <w:t>，</w:t>
      </w:r>
      <w:r>
        <w:rPr>
          <w:spacing w:val="10"/>
        </w:rPr>
        <w:t>因</w:t>
      </w:r>
      <w:r>
        <w:rPr>
          <w:spacing w:val="10"/>
          <w:position w:val="1"/>
        </w:rPr>
        <w:t>“</w:t>
      </w:r>
      <w:r>
        <w:rPr>
          <w:spacing w:val="10"/>
        </w:rPr>
        <w:t>水中毒</w:t>
      </w:r>
      <w:r>
        <w:rPr>
          <w:spacing w:val="10"/>
          <w:position w:val="1"/>
        </w:rPr>
        <w:t>”</w:t>
      </w:r>
      <w:r>
        <w:rPr>
          <w:spacing w:val="10"/>
        </w:rPr>
        <w:t>进了抢救</w:t>
      </w:r>
      <w:r>
        <w:rPr>
          <w:spacing w:val="9"/>
        </w:rPr>
        <w:t>室</w:t>
      </w:r>
      <w:r>
        <w:rPr>
          <w:spacing w:val="-27"/>
        </w:rPr>
        <w:t xml:space="preserve"> </w:t>
      </w:r>
      <w:r>
        <w:rPr>
          <w:spacing w:val="9"/>
          <w:position w:val="1"/>
        </w:rPr>
        <w:t>。</w:t>
      </w:r>
      <w:r>
        <w:rPr>
          <w:spacing w:val="9"/>
        </w:rPr>
        <w:t>这给我们</w:t>
      </w:r>
      <w:r>
        <w:rPr/>
        <w:t xml:space="preserve">  </w:t>
      </w:r>
      <w:r>
        <w:rPr>
          <w:spacing w:val="8"/>
        </w:rPr>
        <w:t>的哲学启示有</w:t>
      </w:r>
    </w:p>
    <w:p>
      <w:pPr>
        <w:pStyle w:val="BodyText"/>
        <w:ind w:left="307"/>
        <w:spacing w:before="36" w:line="180" w:lineRule="auto"/>
        <w:rPr/>
      </w:pPr>
      <w:r>
        <w:rPr>
          <w:spacing w:val="1"/>
        </w:rPr>
        <w:t>①要重视量的变化</w:t>
      </w:r>
      <w:r>
        <w:rPr>
          <w:spacing w:val="1"/>
          <w:position w:val="1"/>
        </w:rPr>
        <w:t>，</w:t>
      </w:r>
      <w:r>
        <w:rPr>
          <w:spacing w:val="1"/>
        </w:rPr>
        <w:t>做到防微杜渐</w:t>
      </w:r>
    </w:p>
    <w:p>
      <w:pPr>
        <w:pStyle w:val="BodyText"/>
        <w:ind w:left="307"/>
        <w:spacing w:before="40" w:line="211" w:lineRule="auto"/>
        <w:rPr/>
      </w:pPr>
      <w:r>
        <w:rPr>
          <w:spacing w:val="2"/>
        </w:rPr>
        <w:t>②要用矛盾的观点看问题</w:t>
      </w:r>
      <w:r>
        <w:rPr>
          <w:spacing w:val="2"/>
          <w:position w:val="1"/>
        </w:rPr>
        <w:t>，</w:t>
      </w:r>
      <w:r>
        <w:rPr>
          <w:spacing w:val="2"/>
        </w:rPr>
        <w:t>反对一点论</w:t>
      </w:r>
    </w:p>
    <w:p>
      <w:pPr>
        <w:pStyle w:val="BodyText"/>
        <w:ind w:left="307"/>
        <w:spacing w:line="187" w:lineRule="auto"/>
        <w:rPr/>
      </w:pPr>
      <w:r>
        <w:rPr>
          <w:spacing w:val="2"/>
        </w:rPr>
        <w:t>③要坚持真理</w:t>
      </w:r>
      <w:r>
        <w:rPr>
          <w:spacing w:val="2"/>
          <w:position w:val="1"/>
        </w:rPr>
        <w:t>，</w:t>
      </w:r>
      <w:r>
        <w:rPr>
          <w:spacing w:val="2"/>
        </w:rPr>
        <w:t>作出正确的价值选择</w:t>
      </w:r>
    </w:p>
    <w:p>
      <w:pPr>
        <w:pStyle w:val="BodyText"/>
        <w:ind w:left="307"/>
        <w:spacing w:before="38" w:line="186" w:lineRule="auto"/>
        <w:rPr/>
      </w:pPr>
      <w:r>
        <w:rPr>
          <w:spacing w:val="2"/>
        </w:rPr>
        <w:t>④要坚持重点论</w:t>
      </w:r>
      <w:r>
        <w:rPr>
          <w:spacing w:val="2"/>
          <w:position w:val="1"/>
        </w:rPr>
        <w:t>，</w:t>
      </w:r>
      <w:r>
        <w:rPr>
          <w:spacing w:val="2"/>
        </w:rPr>
        <w:t>要着重把握主要矛盾</w:t>
      </w:r>
    </w:p>
    <w:p>
      <w:pPr>
        <w:pStyle w:val="BodyText"/>
        <w:ind w:left="411"/>
        <w:spacing w:before="47" w:line="16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①②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①④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②③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③④</w:t>
      </w:r>
    </w:p>
    <w:p>
      <w:pPr>
        <w:pStyle w:val="BodyText"/>
        <w:ind w:left="2807"/>
        <w:spacing w:before="169" w:line="174" w:lineRule="exact"/>
        <w:rPr>
          <w:sz w:val="17"/>
          <w:szCs w:val="17"/>
        </w:rPr>
      </w:pPr>
      <w:r>
        <w:rPr>
          <w:sz w:val="17"/>
          <w:szCs w:val="17"/>
          <w:spacing w:val="3"/>
        </w:rPr>
        <w:t>【高三思想政治</w:t>
      </w:r>
      <w:r>
        <w:rPr>
          <w:sz w:val="17"/>
          <w:szCs w:val="17"/>
          <w:spacing w:val="14"/>
          <w:w w:val="101"/>
        </w:rPr>
        <w:t xml:space="preserve">   </w:t>
      </w:r>
      <w:r>
        <w:rPr>
          <w:sz w:val="17"/>
          <w:szCs w:val="17"/>
          <w:spacing w:val="3"/>
        </w:rPr>
        <w:t>第</w:t>
      </w:r>
      <w:r>
        <w:rPr>
          <w:sz w:val="17"/>
          <w:szCs w:val="17"/>
          <w:spacing w:val="24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3"/>
        </w:rPr>
        <w:t>3</w:t>
      </w:r>
      <w:r>
        <w:rPr>
          <w:sz w:val="17"/>
          <w:szCs w:val="17"/>
          <w:spacing w:val="3"/>
        </w:rPr>
        <w:t>页（共</w:t>
      </w:r>
      <w:r>
        <w:rPr>
          <w:rFonts w:ascii="Arial" w:hAnsi="Arial" w:eastAsia="Arial" w:cs="Arial"/>
          <w:sz w:val="17"/>
          <w:szCs w:val="17"/>
          <w:spacing w:val="3"/>
        </w:rPr>
        <w:t>6</w:t>
      </w:r>
      <w:r>
        <w:rPr>
          <w:sz w:val="17"/>
          <w:szCs w:val="17"/>
          <w:spacing w:val="3"/>
        </w:rPr>
        <w:t>页）】     </w:t>
      </w:r>
      <w:r>
        <w:rPr>
          <w:sz w:val="17"/>
          <w:szCs w:val="17"/>
          <w:spacing w:val="2"/>
        </w:rPr>
        <w:t xml:space="preserve">                              </w:t>
      </w:r>
      <w:r>
        <w:rPr>
          <w:sz w:val="17"/>
          <w:szCs w:val="17"/>
          <w:spacing w:val="2"/>
          <w:position w:val="-1"/>
        </w:rPr>
        <w:t>.24一342C</w:t>
      </w:r>
      <w:r>
        <w:rPr>
          <w:sz w:val="17"/>
          <w:szCs w:val="17"/>
          <w:spacing w:val="2"/>
          <w:position w:val="1"/>
        </w:rPr>
        <w:t>.</w:t>
      </w:r>
    </w:p>
    <w:p>
      <w:pPr>
        <w:spacing w:line="174" w:lineRule="exact"/>
        <w:sectPr>
          <w:type w:val="continuous"/>
          <w:pgSz w:w="10016" w:h="14457"/>
          <w:pgMar w:top="939" w:right="773" w:bottom="0" w:left="686" w:header="0" w:footer="0" w:gutter="0"/>
          <w:cols w:equalWidth="0" w:num="1">
            <w:col w:w="8556" w:space="0"/>
          </w:cols>
        </w:sectPr>
        <w:rPr>
          <w:sz w:val="17"/>
          <w:szCs w:val="17"/>
        </w:rPr>
      </w:pPr>
    </w:p>
    <w:p>
      <w:pPr>
        <w:spacing w:line="479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59264" behindDoc="1" locked="0" layoutInCell="0" allowOverlap="1">
                <wp:simplePos x="0" y="0"/>
                <wp:positionH relativeFrom="page">
                  <wp:posOffset>3320033</wp:posOffset>
                </wp:positionH>
                <wp:positionV relativeFrom="page">
                  <wp:posOffset>1221930</wp:posOffset>
                </wp:positionV>
                <wp:extent cx="5714" cy="1905"/>
                <wp:effectExtent l="0" t="0" r="0" b="0"/>
                <wp:wrapNone/>
                <wp:docPr id="2" name="Rect 2"/>
                <wp:cNvGraphicFramePr/>
                <a:graphic>
                  <a:graphicData uri="http://schemas.microsoft.com/office/word/2010/wordprocessingShape">
                    <wps:wsp>
                      <wps:cNvPr id="2" name="Rect 2"/>
                      <wps:cNvSpPr/>
                      <wps:spPr>
                        <a:xfrm>
                          <a:off x="3320033" y="1221930"/>
                          <a:ext cx="5714" cy="1905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2" style="position:absolute;margin-left:261.42pt;margin-top:96.215pt;mso-position-vertical-relative:page;mso-position-horizontal-relative:page;width:0.45pt;height:0.15pt;z-index:-251657216;" o:allowincell="f" fillcolor="#231F20" filled="true" stroked="false"/>
            </w:pict>
          </mc:Fallback>
        </mc:AlternateContent>
      </w:r>
      <w:r/>
    </w:p>
    <w:p>
      <w:pPr>
        <w:pStyle w:val="BodyText"/>
        <w:ind w:left="4"/>
        <w:spacing w:before="85" w:line="200" w:lineRule="auto"/>
        <w:rPr/>
      </w:pPr>
      <w:r>
        <w:rPr>
          <w:rFonts w:ascii="Arial" w:hAnsi="Arial" w:eastAsia="Arial" w:cs="Arial"/>
          <w:spacing w:val="-1"/>
        </w:rPr>
        <w:t>16.</w:t>
      </w:r>
      <w:r>
        <w:rPr>
          <w:spacing w:val="-1"/>
        </w:rPr>
        <w:t>下列选项所蕴含的哲理最符合漫画《巧立名目》（作者:李肖飏）的寓意的是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pStyle w:val="BodyText"/>
        <w:ind w:left="3193"/>
        <w:spacing w:before="64" w:line="140" w:lineRule="exact"/>
        <w:tabs>
          <w:tab w:val="left" w:pos="3292"/>
        </w:tabs>
        <w:rPr>
          <w:sz w:val="15"/>
          <w:szCs w:val="15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2027678</wp:posOffset>
            </wp:positionH>
            <wp:positionV relativeFrom="paragraph">
              <wp:posOffset>-98090</wp:posOffset>
            </wp:positionV>
            <wp:extent cx="746670" cy="177660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6670" cy="17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1788118</wp:posOffset>
            </wp:positionH>
            <wp:positionV relativeFrom="paragraph">
              <wp:posOffset>-338083</wp:posOffset>
            </wp:positionV>
            <wp:extent cx="1797202" cy="1511350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97202" cy="1511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4"/>
          <w:szCs w:val="14"/>
          <w:color w:val="231F20"/>
          <w:position w:val="-1"/>
        </w:rPr>
        <w:tab/>
      </w:r>
      <w:r>
        <w:rPr>
          <w:sz w:val="14"/>
          <w:szCs w:val="14"/>
          <w:color w:val="231F20"/>
          <w:spacing w:val="14"/>
          <w:position w:val="-1"/>
        </w:rPr>
        <w:t>这里建一座桥</w:t>
      </w:r>
      <w:r>
        <w:rPr>
          <w:sz w:val="15"/>
          <w:szCs w:val="15"/>
          <w:color w:val="231F20"/>
          <w:spacing w:val="14"/>
          <w:position w:val="-1"/>
        </w:rPr>
        <w:t>!</w:t>
      </w:r>
      <w:r>
        <w:rPr>
          <w:sz w:val="15"/>
          <w:szCs w:val="15"/>
          <w:color w:val="231F20"/>
          <w:position w:val="-1"/>
        </w:rPr>
        <w:t xml:space="preserve">  </w:t>
      </w:r>
    </w:p>
    <w:p>
      <w:pPr>
        <w:ind w:left="3712"/>
        <w:spacing w:before="185" w:line="130" w:lineRule="exact"/>
        <w:rPr/>
      </w:pPr>
      <w:r>
        <w:rPr>
          <w:position w:val="-3"/>
        </w:rPr>
        <w:drawing>
          <wp:inline distT="0" distB="0" distL="0" distR="0">
            <wp:extent cx="123901" cy="82174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3901" cy="8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839"/>
        <w:spacing w:line="27" w:lineRule="exact"/>
        <w:rPr/>
      </w:pPr>
      <w:r>
        <w:rPr>
          <w:position w:val="-1"/>
        </w:rPr>
        <w:drawing>
          <wp:inline distT="0" distB="0" distL="0" distR="0">
            <wp:extent cx="10299" cy="17570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299" cy="1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pStyle w:val="BodyText"/>
        <w:ind w:left="3883"/>
        <w:spacing w:before="65" w:line="206" w:lineRule="auto"/>
        <w:rPr>
          <w:sz w:val="15"/>
          <w:szCs w:val="15"/>
        </w:rPr>
      </w:pPr>
      <w:r>
        <w:rPr>
          <w:sz w:val="15"/>
          <w:szCs w:val="15"/>
          <w:spacing w:val="18"/>
        </w:rPr>
        <w:t>第</w:t>
      </w:r>
      <w:r>
        <w:rPr>
          <w:rFonts w:ascii="Arial" w:hAnsi="Arial" w:eastAsia="Arial" w:cs="Arial"/>
          <w:sz w:val="15"/>
          <w:szCs w:val="15"/>
          <w:spacing w:val="18"/>
        </w:rPr>
        <w:t>16</w:t>
      </w:r>
      <w:r>
        <w:rPr>
          <w:sz w:val="15"/>
          <w:szCs w:val="15"/>
          <w:spacing w:val="18"/>
        </w:rPr>
        <w:t>题图</w:t>
      </w:r>
    </w:p>
    <w:p>
      <w:pPr>
        <w:pStyle w:val="BodyText"/>
        <w:ind w:left="415"/>
        <w:spacing w:before="59" w:line="197" w:lineRule="auto"/>
        <w:rPr/>
      </w:pPr>
      <w:r>
        <w:rPr>
          <w:rFonts w:ascii="Arial" w:hAnsi="Arial" w:eastAsia="Arial" w:cs="Arial"/>
          <w:spacing w:val="2"/>
          <w:position w:val="-1"/>
        </w:rPr>
        <w:t>A.</w:t>
      </w:r>
      <w:r>
        <w:rPr>
          <w:rFonts w:ascii="Arial" w:hAnsi="Arial" w:eastAsia="Arial" w:cs="Arial"/>
          <w:spacing w:val="33"/>
          <w:position w:val="-1"/>
        </w:rPr>
        <w:t xml:space="preserve"> </w:t>
      </w:r>
      <w:r>
        <w:rPr>
          <w:spacing w:val="2"/>
        </w:rPr>
        <w:t>当局者迷</w:t>
      </w:r>
      <w:r>
        <w:rPr>
          <w:spacing w:val="-21"/>
        </w:rPr>
        <w:t xml:space="preserve"> </w:t>
      </w:r>
      <w:r>
        <w:rPr>
          <w:spacing w:val="2"/>
          <w:position w:val="1"/>
        </w:rPr>
        <w:t>,</w:t>
      </w:r>
      <w:r>
        <w:rPr>
          <w:spacing w:val="-17"/>
          <w:position w:val="1"/>
        </w:rPr>
        <w:t xml:space="preserve"> </w:t>
      </w:r>
      <w:r>
        <w:rPr>
          <w:spacing w:val="2"/>
        </w:rPr>
        <w:t>旁观者清</w:t>
      </w:r>
      <w:r>
        <w:rPr>
          <w:spacing w:val="1"/>
        </w:rPr>
        <w:t xml:space="preserve">                      </w:t>
      </w:r>
      <w:r>
        <w:rPr/>
        <w:t xml:space="preserve">              </w:t>
      </w:r>
      <w:r>
        <w:rPr>
          <w:rFonts w:ascii="Arial" w:hAnsi="Arial" w:eastAsia="Arial" w:cs="Arial"/>
          <w:spacing w:val="2"/>
          <w:position w:val="-1"/>
        </w:rPr>
        <w:t>B.</w:t>
      </w:r>
      <w:r>
        <w:rPr>
          <w:rFonts w:ascii="Arial" w:hAnsi="Arial" w:eastAsia="Arial" w:cs="Arial"/>
          <w:spacing w:val="24"/>
          <w:position w:val="-1"/>
        </w:rPr>
        <w:t xml:space="preserve"> </w:t>
      </w:r>
      <w:r>
        <w:rPr>
          <w:spacing w:val="2"/>
        </w:rPr>
        <w:t>只见树木</w:t>
      </w:r>
      <w:r>
        <w:rPr>
          <w:spacing w:val="-21"/>
        </w:rPr>
        <w:t xml:space="preserve"> </w:t>
      </w:r>
      <w:r>
        <w:rPr>
          <w:spacing w:val="2"/>
          <w:position w:val="1"/>
        </w:rPr>
        <w:t>,</w:t>
      </w:r>
      <w:r>
        <w:rPr>
          <w:spacing w:val="-17"/>
          <w:position w:val="1"/>
        </w:rPr>
        <w:t xml:space="preserve"> </w:t>
      </w:r>
      <w:r>
        <w:rPr>
          <w:spacing w:val="2"/>
        </w:rPr>
        <w:t>不</w:t>
      </w:r>
      <w:r>
        <w:rPr>
          <w:spacing w:val="1"/>
        </w:rPr>
        <w:t>见森林</w:t>
      </w:r>
    </w:p>
    <w:p>
      <w:pPr>
        <w:pStyle w:val="BodyText"/>
        <w:ind w:left="417"/>
        <w:spacing w:before="18" w:line="197" w:lineRule="auto"/>
        <w:rPr/>
      </w:pPr>
      <w:r>
        <w:rPr>
          <w:rFonts w:ascii="Arial" w:hAnsi="Arial" w:eastAsia="Arial" w:cs="Arial"/>
          <w:spacing w:val="2"/>
          <w:position w:val="-1"/>
        </w:rPr>
        <w:t>C. </w:t>
      </w:r>
      <w:r>
        <w:rPr>
          <w:spacing w:val="2"/>
        </w:rPr>
        <w:t>逢山开路</w:t>
      </w:r>
      <w:r>
        <w:rPr>
          <w:spacing w:val="-21"/>
        </w:rPr>
        <w:t xml:space="preserve"> </w:t>
      </w:r>
      <w:r>
        <w:rPr>
          <w:spacing w:val="2"/>
          <w:position w:val="1"/>
        </w:rPr>
        <w:t>,</w:t>
      </w:r>
      <w:r>
        <w:rPr>
          <w:spacing w:val="-15"/>
          <w:position w:val="1"/>
        </w:rPr>
        <w:t xml:space="preserve"> </w:t>
      </w:r>
      <w:r>
        <w:rPr>
          <w:spacing w:val="2"/>
        </w:rPr>
        <w:t>遇水架桥                     </w:t>
      </w:r>
      <w:r>
        <w:rPr>
          <w:spacing w:val="1"/>
        </w:rPr>
        <w:t xml:space="preserve">               </w:t>
      </w:r>
      <w:r>
        <w:rPr>
          <w:rFonts w:ascii="Arial" w:hAnsi="Arial" w:eastAsia="Arial" w:cs="Arial"/>
          <w:spacing w:val="1"/>
          <w:position w:val="-1"/>
        </w:rPr>
        <w:t>D.</w:t>
      </w:r>
      <w:r>
        <w:rPr>
          <w:rFonts w:ascii="Arial" w:hAnsi="Arial" w:eastAsia="Arial" w:cs="Arial"/>
          <w:spacing w:val="18"/>
          <w:w w:val="101"/>
          <w:position w:val="-1"/>
        </w:rPr>
        <w:t xml:space="preserve"> </w:t>
      </w:r>
      <w:r>
        <w:rPr>
          <w:spacing w:val="1"/>
        </w:rPr>
        <w:t>不谋私利</w:t>
      </w:r>
      <w:r>
        <w:rPr>
          <w:spacing w:val="-21"/>
        </w:rPr>
        <w:t xml:space="preserve"> </w:t>
      </w:r>
      <w:r>
        <w:rPr>
          <w:spacing w:val="1"/>
          <w:position w:val="1"/>
        </w:rPr>
        <w:t>,</w:t>
      </w:r>
      <w:r>
        <w:rPr>
          <w:spacing w:val="-17"/>
          <w:position w:val="1"/>
        </w:rPr>
        <w:t xml:space="preserve"> </w:t>
      </w:r>
      <w:r>
        <w:rPr>
          <w:spacing w:val="1"/>
        </w:rPr>
        <w:t>不骛虚声</w:t>
      </w:r>
    </w:p>
    <w:p>
      <w:pPr>
        <w:pStyle w:val="BodyText"/>
        <w:ind w:left="309" w:hanging="305"/>
        <w:spacing w:before="15" w:line="207" w:lineRule="auto"/>
        <w:rPr/>
      </w:pPr>
      <w:r>
        <w:rPr>
          <w:rFonts w:ascii="Arial" w:hAnsi="Arial" w:eastAsia="Arial" w:cs="Arial"/>
          <w:spacing w:val="10"/>
        </w:rPr>
        <w:t>17.</w:t>
      </w:r>
      <w:r>
        <w:rPr>
          <w:spacing w:val="10"/>
        </w:rPr>
        <w:t>越剧《新龙门客栈》,根据同名电影进行大胆改编和创新</w:t>
      </w:r>
      <w:r>
        <w:rPr>
          <w:spacing w:val="-21"/>
        </w:rPr>
        <w:t xml:space="preserve"> </w:t>
      </w:r>
      <w:r>
        <w:rPr>
          <w:spacing w:val="10"/>
          <w:position w:val="1"/>
        </w:rPr>
        <w:t>,</w:t>
      </w:r>
      <w:r>
        <w:rPr>
          <w:spacing w:val="-10"/>
          <w:position w:val="1"/>
        </w:rPr>
        <w:t xml:space="preserve"> </w:t>
      </w:r>
      <w:r>
        <w:rPr>
          <w:spacing w:val="10"/>
        </w:rPr>
        <w:t>切入当前大</w:t>
      </w:r>
      <w:r>
        <w:rPr>
          <w:spacing w:val="9"/>
        </w:rPr>
        <w:t>众主流审美趋势和逻</w:t>
      </w:r>
      <w:r>
        <w:rPr/>
        <w:t xml:space="preserve"> </w:t>
      </w:r>
      <w:r>
        <w:rPr>
          <w:spacing w:val="-2"/>
        </w:rPr>
        <w:t>辑</w:t>
      </w:r>
      <w:r>
        <w:rPr>
          <w:spacing w:val="-13"/>
        </w:rPr>
        <w:t xml:space="preserve"> </w:t>
      </w:r>
      <w:r>
        <w:rPr>
          <w:spacing w:val="-2"/>
        </w:rPr>
        <w:t>,</w:t>
      </w:r>
      <w:r>
        <w:rPr>
          <w:spacing w:val="-19"/>
        </w:rPr>
        <w:t xml:space="preserve"> </w:t>
      </w:r>
      <w:r>
        <w:rPr>
          <w:spacing w:val="-2"/>
        </w:rPr>
        <w:t>把戏曲的“刀枪把子”与武术舞蹈进行结合</w:t>
      </w:r>
      <w:r>
        <w:rPr>
          <w:spacing w:val="-21"/>
        </w:rPr>
        <w:t xml:space="preserve"> </w:t>
      </w:r>
      <w:r>
        <w:rPr>
          <w:spacing w:val="-2"/>
        </w:rPr>
        <w:t>,</w:t>
      </w:r>
      <w:r>
        <w:rPr>
          <w:spacing w:val="-19"/>
        </w:rPr>
        <w:t xml:space="preserve"> </w:t>
      </w:r>
      <w:r>
        <w:rPr>
          <w:spacing w:val="-2"/>
        </w:rPr>
        <w:t>借用电影技巧采用现代“环境式戏剧”的演剧</w:t>
      </w:r>
      <w:r>
        <w:rPr/>
        <w:t xml:space="preserve"> </w:t>
      </w:r>
      <w:r>
        <w:rPr>
          <w:spacing w:val="6"/>
        </w:rPr>
        <w:t>模式</w:t>
      </w:r>
      <w:r>
        <w:rPr>
          <w:spacing w:val="-21"/>
        </w:rPr>
        <w:t xml:space="preserve"> </w:t>
      </w:r>
      <w:r>
        <w:rPr>
          <w:spacing w:val="6"/>
          <w:position w:val="1"/>
        </w:rPr>
        <w:t>,</w:t>
      </w:r>
      <w:r>
        <w:rPr>
          <w:spacing w:val="-19"/>
          <w:position w:val="1"/>
        </w:rPr>
        <w:t xml:space="preserve"> </w:t>
      </w:r>
      <w:r>
        <w:rPr>
          <w:spacing w:val="6"/>
        </w:rPr>
        <w:t>且在剧场中还增加演员返场互动环节</w:t>
      </w:r>
      <w:r>
        <w:rPr>
          <w:spacing w:val="-27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-33"/>
          <w:position w:val="1"/>
        </w:rPr>
        <w:t xml:space="preserve"> </w:t>
      </w:r>
      <w:r>
        <w:rPr>
          <w:spacing w:val="6"/>
        </w:rPr>
        <w:t>由此可知</w:t>
      </w:r>
      <w:r>
        <w:rPr>
          <w:spacing w:val="-20"/>
        </w:rPr>
        <w:t xml:space="preserve"> </w:t>
      </w:r>
      <w:r>
        <w:rPr>
          <w:spacing w:val="6"/>
          <w:position w:val="1"/>
        </w:rPr>
        <w:t>,</w:t>
      </w:r>
      <w:r>
        <w:rPr>
          <w:spacing w:val="-20"/>
          <w:position w:val="1"/>
        </w:rPr>
        <w:t xml:space="preserve"> </w:t>
      </w:r>
      <w:r>
        <w:rPr>
          <w:spacing w:val="6"/>
        </w:rPr>
        <w:t>该剧爆火出圈的原</w:t>
      </w:r>
      <w:r>
        <w:rPr>
          <w:spacing w:val="5"/>
        </w:rPr>
        <w:t>因是</w:t>
      </w:r>
    </w:p>
    <w:p>
      <w:pPr>
        <w:pStyle w:val="BodyText"/>
        <w:ind w:left="317"/>
        <w:spacing w:before="22" w:line="177" w:lineRule="auto"/>
        <w:rPr/>
      </w:pPr>
      <w:r>
        <w:rPr>
          <w:spacing w:val="7"/>
        </w:rPr>
        <w:t>①坚持以人民为中心的戏曲创作理念            </w:t>
      </w:r>
      <w:r>
        <w:rPr>
          <w:spacing w:val="6"/>
        </w:rPr>
        <w:t xml:space="preserve">   ②立足时代之基</w:t>
      </w:r>
      <w:r>
        <w:rPr>
          <w:spacing w:val="-21"/>
        </w:rPr>
        <w:t xml:space="preserve"> </w:t>
      </w:r>
      <w:r>
        <w:rPr>
          <w:spacing w:val="6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6"/>
        </w:rPr>
        <w:t>提高公共文化品质</w:t>
      </w:r>
    </w:p>
    <w:p>
      <w:pPr>
        <w:pStyle w:val="BodyText"/>
        <w:ind w:left="415" w:right="432" w:hanging="98"/>
        <w:spacing w:before="44" w:line="192" w:lineRule="auto"/>
        <w:rPr/>
      </w:pPr>
      <w:r>
        <w:rPr>
          <w:spacing w:val="6"/>
        </w:rPr>
        <w:t>③融通不同艺术资源</w:t>
      </w:r>
      <w:r>
        <w:rPr>
          <w:spacing w:val="-21"/>
        </w:rPr>
        <w:t xml:space="preserve"> </w:t>
      </w:r>
      <w:r>
        <w:rPr>
          <w:spacing w:val="6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6"/>
        </w:rPr>
        <w:t>实现综合创新     </w:t>
      </w:r>
      <w:r>
        <w:rPr>
          <w:spacing w:val="5"/>
        </w:rPr>
        <w:t xml:space="preserve">            ④对传统戏曲进行去糟取精</w:t>
      </w:r>
      <w:r>
        <w:rPr>
          <w:spacing w:val="-21"/>
        </w:rPr>
        <w:t xml:space="preserve"> </w:t>
      </w:r>
      <w:r>
        <w:rPr>
          <w:spacing w:val="5"/>
          <w:position w:val="1"/>
        </w:rPr>
        <w:t>,</w:t>
      </w:r>
      <w:r>
        <w:rPr>
          <w:spacing w:val="-15"/>
          <w:position w:val="1"/>
        </w:rPr>
        <w:t xml:space="preserve"> </w:t>
      </w:r>
      <w:r>
        <w:rPr>
          <w:spacing w:val="5"/>
        </w:rPr>
        <w:t>推陈出新</w:t>
      </w:r>
      <w:r>
        <w:rPr/>
        <w:t xml:space="preserve"> </w:t>
      </w: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①③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①④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②③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②④</w:t>
      </w:r>
    </w:p>
    <w:p>
      <w:pPr>
        <w:pStyle w:val="BodyText"/>
        <w:ind w:left="312" w:hanging="310"/>
        <w:spacing w:before="55" w:line="205" w:lineRule="auto"/>
        <w:rPr/>
      </w:pPr>
      <w:r>
        <w:rPr>
          <w:rFonts w:ascii="SimHei" w:hAnsi="SimHei" w:eastAsia="SimHei" w:cs="SimHei"/>
          <w:spacing w:val="6"/>
        </w:rPr>
        <w:t>二</w:t>
      </w:r>
      <w:r>
        <w:rPr>
          <w:spacing w:val="6"/>
          <w:position w:val="1"/>
        </w:rPr>
        <w:t>、</w:t>
      </w:r>
      <w:r>
        <w:rPr>
          <w:rFonts w:ascii="SimHei" w:hAnsi="SimHei" w:eastAsia="SimHei" w:cs="SimHei"/>
          <w:spacing w:val="6"/>
        </w:rPr>
        <w:t>选择题</w:t>
      </w:r>
      <w:r>
        <w:rPr>
          <w:spacing w:val="6"/>
        </w:rPr>
        <w:t>Ⅱ（</w:t>
      </w:r>
      <w:r>
        <w:rPr>
          <w:rFonts w:ascii="SimHei" w:hAnsi="SimHei" w:eastAsia="SimHei" w:cs="SimHei"/>
          <w:spacing w:val="6"/>
        </w:rPr>
        <w:t>本大题共</w:t>
      </w:r>
      <w:r>
        <w:rPr>
          <w:rFonts w:ascii="Arial" w:hAnsi="Arial" w:eastAsia="Arial" w:cs="Arial"/>
          <w:spacing w:val="6"/>
        </w:rPr>
        <w:t>7</w:t>
      </w:r>
      <w:r>
        <w:rPr>
          <w:rFonts w:ascii="SimHei" w:hAnsi="SimHei" w:eastAsia="SimHei" w:cs="SimHei"/>
          <w:spacing w:val="6"/>
        </w:rPr>
        <w:t>小题</w:t>
      </w:r>
      <w:r>
        <w:rPr>
          <w:spacing w:val="6"/>
          <w:position w:val="1"/>
        </w:rPr>
        <w:t>，</w:t>
      </w:r>
      <w:r>
        <w:rPr>
          <w:rFonts w:ascii="SimHei" w:hAnsi="SimHei" w:eastAsia="SimHei" w:cs="SimHei"/>
          <w:spacing w:val="6"/>
        </w:rPr>
        <w:t>每小题</w:t>
      </w:r>
      <w:r>
        <w:rPr>
          <w:rFonts w:ascii="Arial" w:hAnsi="Arial" w:eastAsia="Arial" w:cs="Arial"/>
          <w:spacing w:val="6"/>
        </w:rPr>
        <w:t>3</w:t>
      </w:r>
      <w:r>
        <w:rPr>
          <w:rFonts w:ascii="SimHei" w:hAnsi="SimHei" w:eastAsia="SimHei" w:cs="SimHei"/>
          <w:spacing w:val="6"/>
        </w:rPr>
        <w:t>分</w:t>
      </w:r>
      <w:r>
        <w:rPr>
          <w:spacing w:val="6"/>
          <w:position w:val="1"/>
        </w:rPr>
        <w:t>，</w:t>
      </w:r>
      <w:r>
        <w:rPr>
          <w:rFonts w:ascii="SimHei" w:hAnsi="SimHei" w:eastAsia="SimHei" w:cs="SimHei"/>
          <w:spacing w:val="6"/>
        </w:rPr>
        <w:t>共</w:t>
      </w:r>
      <w:r>
        <w:rPr>
          <w:rFonts w:ascii="Arial" w:hAnsi="Arial" w:eastAsia="Arial" w:cs="Arial"/>
          <w:spacing w:val="6"/>
        </w:rPr>
        <w:t>21</w:t>
      </w:r>
      <w:r>
        <w:rPr>
          <w:rFonts w:ascii="SimHei" w:hAnsi="SimHei" w:eastAsia="SimHei" w:cs="SimHei"/>
          <w:spacing w:val="6"/>
        </w:rPr>
        <w:t>分</w:t>
      </w:r>
      <w:r>
        <w:rPr>
          <w:spacing w:val="5"/>
          <w:position w:val="1"/>
        </w:rPr>
        <w:t>。</w:t>
      </w:r>
      <w:r>
        <w:rPr>
          <w:rFonts w:ascii="SimHei" w:hAnsi="SimHei" w:eastAsia="SimHei" w:cs="SimHei"/>
          <w:spacing w:val="5"/>
        </w:rPr>
        <w:t>每小题列出的四个备选项中只有一个是</w:t>
      </w:r>
      <w:r>
        <w:rPr>
          <w:rFonts w:ascii="SimHei" w:hAnsi="SimHei" w:eastAsia="SimHei" w:cs="SimHei"/>
        </w:rPr>
        <w:t xml:space="preserve"> </w:t>
      </w:r>
      <w:r>
        <w:rPr>
          <w:rFonts w:ascii="SimHei" w:hAnsi="SimHei" w:eastAsia="SimHei" w:cs="SimHei"/>
          <w:spacing w:val="-7"/>
        </w:rPr>
        <w:t>符合题目要求的</w:t>
      </w:r>
      <w:r>
        <w:rPr>
          <w:spacing w:val="-7"/>
        </w:rPr>
        <w:t>，</w:t>
      </w:r>
      <w:r>
        <w:rPr>
          <w:rFonts w:ascii="SimHei" w:hAnsi="SimHei" w:eastAsia="SimHei" w:cs="SimHei"/>
          <w:spacing w:val="-7"/>
        </w:rPr>
        <w:t>不选</w:t>
      </w:r>
      <w:r>
        <w:rPr>
          <w:spacing w:val="-7"/>
        </w:rPr>
        <w:t>、</w:t>
      </w:r>
      <w:r>
        <w:rPr>
          <w:rFonts w:ascii="SimHei" w:hAnsi="SimHei" w:eastAsia="SimHei" w:cs="SimHei"/>
          <w:spacing w:val="-7"/>
        </w:rPr>
        <w:t>多选</w:t>
      </w:r>
      <w:r>
        <w:rPr>
          <w:spacing w:val="-7"/>
        </w:rPr>
        <w:t>、</w:t>
      </w:r>
      <w:r>
        <w:rPr>
          <w:rFonts w:ascii="SimHei" w:hAnsi="SimHei" w:eastAsia="SimHei" w:cs="SimHei"/>
          <w:spacing w:val="-7"/>
        </w:rPr>
        <w:t>错选均不得分</w:t>
      </w:r>
      <w:r>
        <w:rPr>
          <w:spacing w:val="-7"/>
        </w:rPr>
        <w:t>）</w:t>
      </w:r>
    </w:p>
    <w:p>
      <w:pPr>
        <w:pStyle w:val="BodyText"/>
        <w:ind w:left="309" w:hanging="305"/>
        <w:spacing w:before="21" w:line="207" w:lineRule="auto"/>
        <w:rPr/>
      </w:pPr>
      <w:r>
        <w:rPr>
          <w:rFonts w:ascii="Arial" w:hAnsi="Arial" w:eastAsia="Arial" w:cs="Arial"/>
          <w:spacing w:val="10"/>
        </w:rPr>
        <w:t>18.</w:t>
      </w:r>
      <w:r>
        <w:rPr>
          <w:spacing w:val="10"/>
        </w:rPr>
        <w:t>台湾地区选举是中国的地方事务</w:t>
      </w:r>
      <w:r>
        <w:rPr>
          <w:spacing w:val="-13"/>
        </w:rPr>
        <w:t xml:space="preserve"> </w:t>
      </w:r>
      <w:r>
        <w:rPr>
          <w:spacing w:val="10"/>
          <w:position w:val="1"/>
        </w:rPr>
        <w:t>。</w:t>
      </w:r>
      <w:r>
        <w:rPr>
          <w:spacing w:val="10"/>
        </w:rPr>
        <w:t>选举结果撼动不了台湾是中国一部分的地位和事实</w:t>
      </w:r>
      <w:r>
        <w:rPr>
          <w:spacing w:val="-20"/>
        </w:rPr>
        <w:t xml:space="preserve"> </w:t>
      </w:r>
      <w:r>
        <w:rPr>
          <w:spacing w:val="10"/>
          <w:position w:val="1"/>
        </w:rPr>
        <w:t>,</w:t>
      </w:r>
      <w:r>
        <w:rPr>
          <w:spacing w:val="-8"/>
          <w:position w:val="1"/>
        </w:rPr>
        <w:t xml:space="preserve"> </w:t>
      </w:r>
      <w:r>
        <w:rPr>
          <w:spacing w:val="10"/>
        </w:rPr>
        <w:t>改</w:t>
      </w:r>
      <w:r>
        <w:rPr/>
        <w:t xml:space="preserve"> </w:t>
      </w:r>
      <w:r>
        <w:rPr>
          <w:spacing w:val="9"/>
        </w:rPr>
        <w:t>变不了两岸关系的基本格局和发展方向</w:t>
      </w:r>
      <w:r>
        <w:rPr>
          <w:spacing w:val="-12"/>
        </w:rPr>
        <w:t xml:space="preserve"> </w:t>
      </w:r>
      <w:r>
        <w:rPr>
          <w:spacing w:val="9"/>
          <w:position w:val="1"/>
        </w:rPr>
        <w:t>, </w:t>
      </w:r>
      <w:r>
        <w:rPr>
          <w:spacing w:val="9"/>
        </w:rPr>
        <w:t>阻挡不了祖国必然统一的历史大势</w:t>
      </w:r>
      <w:r>
        <w:rPr>
          <w:spacing w:val="-27"/>
        </w:rPr>
        <w:t xml:space="preserve"> </w:t>
      </w:r>
      <w:r>
        <w:rPr>
          <w:spacing w:val="9"/>
          <w:position w:val="1"/>
        </w:rPr>
        <w:t>。</w:t>
      </w:r>
      <w:r>
        <w:rPr>
          <w:spacing w:val="-29"/>
          <w:position w:val="1"/>
        </w:rPr>
        <w:t xml:space="preserve"> </w:t>
      </w:r>
      <w:r>
        <w:rPr>
          <w:spacing w:val="9"/>
        </w:rPr>
        <w:t>中国国台办</w:t>
      </w:r>
      <w:r>
        <w:rPr/>
        <w:t xml:space="preserve"> </w:t>
      </w:r>
      <w:r>
        <w:rPr>
          <w:spacing w:val="8"/>
        </w:rPr>
        <w:t>这一立场表明</w:t>
      </w:r>
    </w:p>
    <w:p>
      <w:pPr>
        <w:pStyle w:val="BodyText"/>
        <w:ind w:left="313"/>
        <w:spacing w:before="21" w:line="178" w:lineRule="auto"/>
        <w:rPr/>
      </w:pPr>
      <w:r>
        <w:rPr>
          <w:spacing w:val="8"/>
        </w:rPr>
        <w:t>①单一制国家是我国的国家结构形式</w:t>
      </w:r>
    </w:p>
    <w:p>
      <w:pPr>
        <w:pStyle w:val="BodyText"/>
        <w:ind w:left="313"/>
        <w:spacing w:before="64" w:line="209" w:lineRule="auto"/>
        <w:rPr/>
      </w:pPr>
      <w:r>
        <w:rPr>
          <w:spacing w:val="8"/>
        </w:rPr>
        <w:t>②和平统一方针是实现两岸统一的最佳方式</w:t>
      </w:r>
    </w:p>
    <w:p>
      <w:pPr>
        <w:pStyle w:val="BodyText"/>
        <w:ind w:left="313"/>
        <w:spacing w:line="193" w:lineRule="auto"/>
        <w:rPr/>
      </w:pPr>
      <w:r>
        <w:rPr>
          <w:spacing w:val="8"/>
        </w:rPr>
        <w:t>③国家主权是一种至高无上的政治权力</w:t>
      </w:r>
    </w:p>
    <w:p>
      <w:pPr>
        <w:pStyle w:val="BodyText"/>
        <w:ind w:left="313"/>
        <w:spacing w:before="34" w:line="192" w:lineRule="auto"/>
        <w:rPr/>
      </w:pPr>
      <w:r>
        <w:rPr>
          <w:spacing w:val="8"/>
        </w:rPr>
        <w:t>④大陆和台湾同属一个中国是国际普遍共识</w:t>
      </w:r>
    </w:p>
    <w:p>
      <w:pPr>
        <w:pStyle w:val="BodyText"/>
        <w:ind w:left="415"/>
        <w:spacing w:before="27" w:line="17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①③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①④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②③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②④</w:t>
      </w:r>
    </w:p>
    <w:p>
      <w:pPr>
        <w:pStyle w:val="BodyText"/>
        <w:ind w:left="306" w:hanging="302"/>
        <w:spacing w:before="52" w:line="205" w:lineRule="auto"/>
        <w:rPr/>
      </w:pPr>
      <w:r>
        <w:rPr>
          <w:rFonts w:ascii="Arial" w:hAnsi="Arial" w:eastAsia="Arial" w:cs="Arial"/>
          <w:spacing w:val="-1"/>
        </w:rPr>
        <w:t>19.</w:t>
      </w:r>
      <w:r>
        <w:rPr>
          <w:spacing w:val="-1"/>
        </w:rPr>
        <w:t>近年来</w:t>
      </w:r>
      <w:r>
        <w:rPr>
          <w:spacing w:val="-21"/>
        </w:rPr>
        <w:t xml:space="preserve"> </w:t>
      </w:r>
      <w:r>
        <w:rPr>
          <w:spacing w:val="-1"/>
          <w:position w:val="1"/>
        </w:rPr>
        <w:t>,</w:t>
      </w:r>
      <w:r>
        <w:rPr>
          <w:spacing w:val="-15"/>
          <w:position w:val="1"/>
        </w:rPr>
        <w:t xml:space="preserve"> </w:t>
      </w:r>
      <w:r>
        <w:rPr>
          <w:spacing w:val="-1"/>
        </w:rPr>
        <w:t>我国新能源汽车</w:t>
      </w:r>
      <w:r>
        <w:rPr>
          <w:spacing w:val="-1"/>
          <w:position w:val="1"/>
        </w:rPr>
        <w:t>、</w:t>
      </w:r>
      <w:r>
        <w:rPr>
          <w:spacing w:val="-1"/>
        </w:rPr>
        <w:t>锂电池</w:t>
      </w:r>
      <w:r>
        <w:rPr>
          <w:spacing w:val="-1"/>
          <w:position w:val="1"/>
        </w:rPr>
        <w:t>、</w:t>
      </w:r>
      <w:r>
        <w:rPr>
          <w:spacing w:val="-1"/>
        </w:rPr>
        <w:t>光伏产品等外贸</w:t>
      </w:r>
      <w:r>
        <w:rPr>
          <w:spacing w:val="-1"/>
          <w:position w:val="1"/>
        </w:rPr>
        <w:t>“</w:t>
      </w:r>
      <w:r>
        <w:rPr>
          <w:spacing w:val="-1"/>
        </w:rPr>
        <w:t>新三样”凭借新技术</w:t>
      </w:r>
      <w:r>
        <w:rPr>
          <w:spacing w:val="-1"/>
          <w:position w:val="1"/>
        </w:rPr>
        <w:t>、</w:t>
      </w:r>
      <w:r>
        <w:rPr>
          <w:spacing w:val="-1"/>
        </w:rPr>
        <w:t>新产品脱</w:t>
      </w:r>
      <w:r>
        <w:rPr>
          <w:spacing w:val="-2"/>
        </w:rPr>
        <w:t>颖而出</w:t>
      </w:r>
      <w:r>
        <w:rPr>
          <w:spacing w:val="-21"/>
        </w:rPr>
        <w:t xml:space="preserve"> </w:t>
      </w:r>
      <w:r>
        <w:rPr>
          <w:spacing w:val="-2"/>
          <w:position w:val="1"/>
        </w:rPr>
        <w:t>, </w:t>
      </w:r>
      <w:r>
        <w:rPr>
          <w:spacing w:val="6"/>
        </w:rPr>
        <w:t>扬帆出海</w:t>
      </w:r>
      <w:r>
        <w:rPr>
          <w:spacing w:val="6"/>
          <w:position w:val="1"/>
        </w:rPr>
        <w:t>、</w:t>
      </w:r>
      <w:r>
        <w:rPr>
          <w:spacing w:val="6"/>
        </w:rPr>
        <w:t>叫响全球</w:t>
      </w:r>
      <w:r>
        <w:rPr>
          <w:spacing w:val="-24"/>
        </w:rPr>
        <w:t xml:space="preserve"> </w:t>
      </w:r>
      <w:r>
        <w:rPr>
          <w:spacing w:val="6"/>
          <w:position w:val="1"/>
        </w:rPr>
        <w:t>。</w:t>
      </w:r>
      <w:r>
        <w:rPr>
          <w:rFonts w:ascii="Arial" w:hAnsi="Arial" w:eastAsia="Arial" w:cs="Arial"/>
          <w:spacing w:val="6"/>
        </w:rPr>
        <w:t>2023</w:t>
      </w:r>
      <w:r>
        <w:rPr>
          <w:spacing w:val="6"/>
        </w:rPr>
        <w:t>年,“新三样”产品合计出口</w:t>
      </w:r>
      <w:r>
        <w:rPr>
          <w:rFonts w:ascii="Arial" w:hAnsi="Arial" w:eastAsia="Arial" w:cs="Arial"/>
          <w:spacing w:val="6"/>
        </w:rPr>
        <w:t>1.06</w:t>
      </w:r>
      <w:r>
        <w:rPr>
          <w:spacing w:val="6"/>
        </w:rPr>
        <w:t>万亿</w:t>
      </w:r>
      <w:r>
        <w:rPr>
          <w:spacing w:val="-21"/>
        </w:rPr>
        <w:t xml:space="preserve"> </w:t>
      </w:r>
      <w:r>
        <w:rPr>
          <w:spacing w:val="6"/>
          <w:position w:val="1"/>
        </w:rPr>
        <w:t>,</w:t>
      </w:r>
      <w:r>
        <w:rPr>
          <w:spacing w:val="-12"/>
          <w:position w:val="1"/>
        </w:rPr>
        <w:t xml:space="preserve"> </w:t>
      </w:r>
      <w:r>
        <w:rPr>
          <w:spacing w:val="6"/>
        </w:rPr>
        <w:t>增长了</w:t>
      </w:r>
      <w:r>
        <w:rPr>
          <w:rFonts w:ascii="Arial" w:hAnsi="Arial" w:eastAsia="Arial" w:cs="Arial"/>
          <w:spacing w:val="6"/>
        </w:rPr>
        <w:t>29.9% </w:t>
      </w:r>
      <w:r>
        <w:rPr>
          <w:spacing w:val="6"/>
          <w:position w:val="1"/>
        </w:rPr>
        <w:t>。</w:t>
      </w:r>
      <w:r>
        <w:rPr>
          <w:spacing w:val="-34"/>
          <w:position w:val="1"/>
        </w:rPr>
        <w:t xml:space="preserve"> </w:t>
      </w:r>
      <w:r>
        <w:rPr>
          <w:spacing w:val="6"/>
        </w:rPr>
        <w:t>出现这</w:t>
      </w:r>
      <w:r>
        <w:rPr/>
        <w:t xml:space="preserve"> </w:t>
      </w:r>
      <w:r>
        <w:rPr>
          <w:spacing w:val="6"/>
        </w:rPr>
        <w:t>一现象的主要原因是</w:t>
      </w:r>
      <w:r>
        <w:rPr>
          <w:spacing w:val="-20"/>
        </w:rPr>
        <w:t xml:space="preserve"> </w:t>
      </w:r>
      <w:r>
        <w:rPr>
          <w:spacing w:val="6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6"/>
        </w:rPr>
        <w:t>我国</w:t>
      </w:r>
    </w:p>
    <w:p>
      <w:pPr>
        <w:pStyle w:val="BodyText"/>
        <w:ind w:left="415"/>
        <w:spacing w:before="17" w:line="188" w:lineRule="auto"/>
        <w:rPr/>
      </w:pPr>
      <w:r>
        <w:rPr>
          <w:rFonts w:ascii="Arial" w:hAnsi="Arial" w:eastAsia="Arial" w:cs="Arial"/>
          <w:spacing w:val="5"/>
          <w:position w:val="-1"/>
        </w:rPr>
        <w:t>A.</w:t>
      </w:r>
      <w:r>
        <w:rPr>
          <w:rFonts w:ascii="Arial" w:hAnsi="Arial" w:eastAsia="Arial" w:cs="Arial"/>
          <w:spacing w:val="20"/>
          <w:position w:val="-1"/>
        </w:rPr>
        <w:t xml:space="preserve"> </w:t>
      </w:r>
      <w:r>
        <w:rPr>
          <w:spacing w:val="5"/>
        </w:rPr>
        <w:t>积极推进贸易自由化便利化                       </w:t>
      </w:r>
      <w:r>
        <w:rPr>
          <w:rFonts w:ascii="Arial" w:hAnsi="Arial" w:eastAsia="Arial" w:cs="Arial"/>
          <w:spacing w:val="5"/>
          <w:position w:val="-1"/>
        </w:rPr>
        <w:t>B. </w:t>
      </w:r>
      <w:r>
        <w:rPr>
          <w:spacing w:val="5"/>
        </w:rPr>
        <w:t>深度参与全球产业技术合作</w:t>
      </w:r>
    </w:p>
    <w:p>
      <w:pPr>
        <w:pStyle w:val="BodyText"/>
        <w:ind w:left="417"/>
        <w:spacing w:before="39" w:line="204" w:lineRule="auto"/>
        <w:rPr/>
      </w:pPr>
      <w:r>
        <w:rPr>
          <w:rFonts w:ascii="Arial" w:hAnsi="Arial" w:eastAsia="Arial" w:cs="Arial"/>
          <w:spacing w:val="5"/>
          <w:position w:val="-1"/>
        </w:rPr>
        <w:t>C. </w:t>
      </w:r>
      <w:r>
        <w:rPr>
          <w:spacing w:val="5"/>
        </w:rPr>
        <w:t>用自主创新发展新质生产力                       </w:t>
      </w:r>
      <w:r>
        <w:rPr>
          <w:rFonts w:ascii="Arial" w:hAnsi="Arial" w:eastAsia="Arial" w:cs="Arial"/>
          <w:spacing w:val="5"/>
          <w:position w:val="-1"/>
        </w:rPr>
        <w:t>D.</w:t>
      </w:r>
      <w:r>
        <w:rPr>
          <w:rFonts w:ascii="Arial" w:hAnsi="Arial" w:eastAsia="Arial" w:cs="Arial"/>
          <w:spacing w:val="17"/>
          <w:w w:val="101"/>
          <w:position w:val="-1"/>
        </w:rPr>
        <w:t xml:space="preserve"> </w:t>
      </w:r>
      <w:r>
        <w:rPr>
          <w:spacing w:val="5"/>
        </w:rPr>
        <w:t>企业迈向价值链</w:t>
      </w:r>
      <w:r>
        <w:rPr>
          <w:spacing w:val="4"/>
        </w:rPr>
        <w:t>条的中高端</w:t>
      </w:r>
    </w:p>
    <w:p>
      <w:pPr>
        <w:pStyle w:val="BodyText"/>
        <w:ind w:left="306" w:hanging="306"/>
        <w:spacing w:before="16" w:line="202" w:lineRule="auto"/>
        <w:rPr/>
      </w:pPr>
      <w:r>
        <w:rPr>
          <w:rFonts w:ascii="Arial" w:hAnsi="Arial" w:eastAsia="Arial" w:cs="Arial"/>
          <w:spacing w:val="13"/>
        </w:rPr>
        <w:t>20.</w:t>
      </w:r>
      <w:r>
        <w:rPr>
          <w:spacing w:val="13"/>
        </w:rPr>
        <w:t>自</w:t>
      </w:r>
      <w:r>
        <w:rPr>
          <w:rFonts w:ascii="Arial" w:hAnsi="Arial" w:eastAsia="Arial" w:cs="Arial"/>
          <w:spacing w:val="13"/>
        </w:rPr>
        <w:t>2023</w:t>
      </w:r>
      <w:r>
        <w:rPr>
          <w:spacing w:val="13"/>
        </w:rPr>
        <w:t>年</w:t>
      </w:r>
      <w:r>
        <w:rPr>
          <w:rFonts w:ascii="Arial" w:hAnsi="Arial" w:eastAsia="Arial" w:cs="Arial"/>
          <w:spacing w:val="13"/>
        </w:rPr>
        <w:t>10</w:t>
      </w:r>
      <w:r>
        <w:rPr>
          <w:spacing w:val="13"/>
        </w:rPr>
        <w:t>月新一轮巴以冲突爆发以来</w:t>
      </w:r>
      <w:r>
        <w:rPr>
          <w:spacing w:val="-19"/>
        </w:rPr>
        <w:t xml:space="preserve"> </w:t>
      </w:r>
      <w:r>
        <w:rPr>
          <w:spacing w:val="13"/>
          <w:position w:val="1"/>
        </w:rPr>
        <w:t>,</w:t>
      </w:r>
      <w:r>
        <w:rPr>
          <w:spacing w:val="-10"/>
          <w:position w:val="1"/>
        </w:rPr>
        <w:t xml:space="preserve"> </w:t>
      </w:r>
      <w:r>
        <w:rPr>
          <w:spacing w:val="13"/>
        </w:rPr>
        <w:t>造成加沙地区死亡人员数以万计</w:t>
      </w:r>
      <w:r>
        <w:rPr>
          <w:spacing w:val="-27"/>
        </w:rPr>
        <w:t xml:space="preserve"> </w:t>
      </w:r>
      <w:r>
        <w:rPr>
          <w:spacing w:val="13"/>
          <w:position w:val="1"/>
        </w:rPr>
        <w:t>。</w:t>
      </w:r>
      <w:r>
        <w:rPr>
          <w:spacing w:val="13"/>
        </w:rPr>
        <w:t>联合国安理</w:t>
      </w:r>
      <w:r>
        <w:rPr/>
        <w:t xml:space="preserve"> </w:t>
      </w:r>
      <w:r>
        <w:rPr>
          <w:spacing w:val="10"/>
        </w:rPr>
        <w:t>会和大会通过多个决议</w:t>
      </w:r>
      <w:r>
        <w:rPr>
          <w:spacing w:val="-18"/>
        </w:rPr>
        <w:t xml:space="preserve"> </w:t>
      </w:r>
      <w:r>
        <w:rPr>
          <w:spacing w:val="10"/>
          <w:position w:val="1"/>
        </w:rPr>
        <w:t>,</w:t>
      </w:r>
      <w:r>
        <w:rPr>
          <w:spacing w:val="-20"/>
          <w:position w:val="1"/>
        </w:rPr>
        <w:t xml:space="preserve"> </w:t>
      </w:r>
      <w:r>
        <w:rPr>
          <w:spacing w:val="10"/>
        </w:rPr>
        <w:t>但都很难得到切实落实</w:t>
      </w:r>
      <w:r>
        <w:rPr>
          <w:spacing w:val="-27"/>
        </w:rPr>
        <w:t xml:space="preserve"> </w:t>
      </w:r>
      <w:r>
        <w:rPr>
          <w:spacing w:val="10"/>
          <w:position w:val="1"/>
        </w:rPr>
        <w:t>。</w:t>
      </w:r>
      <w:r>
        <w:rPr>
          <w:spacing w:val="-29"/>
          <w:position w:val="1"/>
        </w:rPr>
        <w:t xml:space="preserve"> </w:t>
      </w:r>
      <w:r>
        <w:rPr>
          <w:spacing w:val="10"/>
        </w:rPr>
        <w:t>中国多次表态反对任何违反国际法的做</w:t>
      </w:r>
      <w:r>
        <w:rPr/>
        <w:t xml:space="preserve"> </w:t>
      </w:r>
      <w:r>
        <w:rPr>
          <w:spacing w:val="6"/>
        </w:rPr>
        <w:t>法</w:t>
      </w:r>
      <w:r>
        <w:rPr>
          <w:spacing w:val="-16"/>
        </w:rPr>
        <w:t xml:space="preserve"> </w:t>
      </w:r>
      <w:r>
        <w:rPr>
          <w:spacing w:val="6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6"/>
        </w:rPr>
        <w:t>敦促冲突当事方</w:t>
      </w:r>
      <w:r>
        <w:rPr>
          <w:spacing w:val="-21"/>
        </w:rPr>
        <w:t xml:space="preserve"> </w:t>
      </w:r>
      <w:r>
        <w:rPr>
          <w:spacing w:val="6"/>
          <w:position w:val="1"/>
        </w:rPr>
        <w:t>,</w:t>
      </w:r>
      <w:r>
        <w:rPr>
          <w:spacing w:val="-18"/>
          <w:position w:val="1"/>
        </w:rPr>
        <w:t xml:space="preserve"> </w:t>
      </w:r>
      <w:r>
        <w:rPr>
          <w:spacing w:val="6"/>
        </w:rPr>
        <w:t>切实落实联合国安理会和联大有关决议</w:t>
      </w:r>
      <w:r>
        <w:rPr>
          <w:spacing w:val="-21"/>
        </w:rPr>
        <w:t xml:space="preserve"> </w:t>
      </w:r>
      <w:r>
        <w:rPr>
          <w:spacing w:val="6"/>
          <w:position w:val="1"/>
        </w:rPr>
        <w:t>,</w:t>
      </w:r>
      <w:r>
        <w:rPr>
          <w:spacing w:val="-17"/>
          <w:position w:val="1"/>
        </w:rPr>
        <w:t xml:space="preserve"> </w:t>
      </w:r>
      <w:r>
        <w:rPr>
          <w:spacing w:val="6"/>
        </w:rPr>
        <w:t>立即全面停火止战</w:t>
      </w:r>
      <w:r>
        <w:rPr>
          <w:spacing w:val="-27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这表明</w:t>
      </w:r>
      <w:r>
        <w:rPr/>
        <w:t xml:space="preserve">   </w:t>
      </w:r>
      <w:r>
        <w:rPr>
          <w:spacing w:val="9"/>
        </w:rPr>
        <w:t>①联合国需要通过改革以弥补其局限性</w:t>
      </w:r>
    </w:p>
    <w:p>
      <w:pPr>
        <w:pStyle w:val="BodyText"/>
        <w:ind w:left="313"/>
        <w:spacing w:before="51" w:line="224" w:lineRule="auto"/>
        <w:rPr/>
      </w:pPr>
      <w:r>
        <w:rPr>
          <w:spacing w:val="8"/>
        </w:rPr>
        <w:t>②联合国是集体应对各种挑战的有效平台</w:t>
      </w:r>
    </w:p>
    <w:p>
      <w:pPr>
        <w:pStyle w:val="BodyText"/>
        <w:ind w:left="313"/>
        <w:spacing w:before="1" w:line="170" w:lineRule="auto"/>
        <w:rPr/>
      </w:pPr>
      <w:r>
        <w:rPr>
          <w:spacing w:val="8"/>
        </w:rPr>
        <w:t>③中国在国际事务中发挥着建设性作用</w:t>
      </w:r>
    </w:p>
    <w:p>
      <w:pPr>
        <w:pStyle w:val="BodyText"/>
        <w:ind w:left="313"/>
        <w:spacing w:before="55" w:line="177" w:lineRule="auto"/>
        <w:rPr/>
      </w:pPr>
      <w:r>
        <w:rPr>
          <w:spacing w:val="8"/>
        </w:rPr>
        <w:t>④联合国安理会和大会很难解决实质问题</w:t>
      </w:r>
    </w:p>
    <w:p>
      <w:pPr>
        <w:pStyle w:val="BodyText"/>
        <w:ind w:left="415"/>
        <w:spacing w:before="50" w:line="178" w:lineRule="auto"/>
        <w:rPr/>
      </w:pPr>
      <w:r>
        <w:rPr>
          <w:rFonts w:ascii="Arial" w:hAnsi="Arial" w:eastAsia="Arial" w:cs="Arial"/>
          <w:spacing w:val="-1"/>
        </w:rPr>
        <w:t>A.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-1"/>
        </w:rPr>
        <w:t>①③                        </w:t>
      </w:r>
      <w:r>
        <w:rPr>
          <w:rFonts w:ascii="Arial" w:hAnsi="Arial" w:eastAsia="Arial" w:cs="Arial"/>
          <w:spacing w:val="-1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spacing w:val="-1"/>
        </w:rPr>
        <w:t>①④                         </w:t>
      </w:r>
      <w:r>
        <w:rPr>
          <w:rFonts w:ascii="Arial" w:hAnsi="Arial" w:eastAsia="Arial" w:cs="Arial"/>
          <w:spacing w:val="-1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>
          <w:spacing w:val="-1"/>
        </w:rPr>
        <w:t>②③     </w:t>
      </w:r>
      <w:r>
        <w:rPr>
          <w:spacing w:val="-2"/>
        </w:rPr>
        <w:t xml:space="preserve">                    </w:t>
      </w:r>
      <w:r>
        <w:rPr>
          <w:rFonts w:ascii="Arial" w:hAnsi="Arial" w:eastAsia="Arial" w:cs="Arial"/>
          <w:spacing w:val="-2"/>
        </w:rPr>
        <w:t>D.</w:t>
      </w:r>
      <w:r>
        <w:rPr>
          <w:rFonts w:ascii="Arial" w:hAnsi="Arial" w:eastAsia="Arial" w:cs="Arial"/>
          <w:spacing w:val="21"/>
          <w:w w:val="101"/>
        </w:rPr>
        <w:t xml:space="preserve"> </w:t>
      </w:r>
      <w:r>
        <w:rPr>
          <w:spacing w:val="-2"/>
        </w:rPr>
        <w:t>②④</w:t>
      </w:r>
    </w:p>
    <w:p>
      <w:pPr>
        <w:pStyle w:val="BodyText"/>
        <w:ind w:left="2812"/>
        <w:spacing w:before="172" w:line="175" w:lineRule="auto"/>
        <w:rPr>
          <w:sz w:val="17"/>
          <w:szCs w:val="17"/>
        </w:rPr>
      </w:pPr>
      <w:r>
        <w:rPr>
          <w:sz w:val="17"/>
          <w:szCs w:val="17"/>
          <w:spacing w:val="3"/>
        </w:rPr>
        <w:t>【高三思想政治</w:t>
      </w:r>
      <w:r>
        <w:rPr>
          <w:sz w:val="17"/>
          <w:szCs w:val="17"/>
          <w:spacing w:val="14"/>
          <w:w w:val="101"/>
        </w:rPr>
        <w:t xml:space="preserve">   </w:t>
      </w:r>
      <w:r>
        <w:rPr>
          <w:sz w:val="17"/>
          <w:szCs w:val="17"/>
          <w:spacing w:val="3"/>
        </w:rPr>
        <w:t>第</w:t>
      </w:r>
      <w:r>
        <w:rPr>
          <w:sz w:val="17"/>
          <w:szCs w:val="17"/>
          <w:spacing w:val="21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3"/>
        </w:rPr>
        <w:t>4</w:t>
      </w:r>
      <w:r>
        <w:rPr>
          <w:sz w:val="17"/>
          <w:szCs w:val="17"/>
          <w:spacing w:val="3"/>
        </w:rPr>
        <w:t>页（共</w:t>
      </w:r>
      <w:r>
        <w:rPr>
          <w:rFonts w:ascii="Arial" w:hAnsi="Arial" w:eastAsia="Arial" w:cs="Arial"/>
          <w:sz w:val="17"/>
          <w:szCs w:val="17"/>
          <w:spacing w:val="3"/>
        </w:rPr>
        <w:t>6</w:t>
      </w:r>
      <w:r>
        <w:rPr>
          <w:sz w:val="17"/>
          <w:szCs w:val="17"/>
          <w:spacing w:val="3"/>
        </w:rPr>
        <w:t>页）】        </w:t>
      </w:r>
      <w:r>
        <w:rPr>
          <w:sz w:val="17"/>
          <w:szCs w:val="17"/>
          <w:spacing w:val="2"/>
        </w:rPr>
        <w:t xml:space="preserve">                           </w:t>
      </w:r>
      <w:r>
        <w:rPr>
          <w:sz w:val="17"/>
          <w:szCs w:val="17"/>
          <w:spacing w:val="2"/>
          <w:position w:val="-1"/>
        </w:rPr>
        <w:t>.24一342C</w:t>
      </w:r>
      <w:r>
        <w:rPr>
          <w:sz w:val="17"/>
          <w:szCs w:val="17"/>
          <w:spacing w:val="2"/>
          <w:position w:val="1"/>
        </w:rPr>
        <w:t>.</w:t>
      </w:r>
    </w:p>
    <w:p>
      <w:pPr>
        <w:spacing w:line="175" w:lineRule="auto"/>
        <w:sectPr>
          <w:headerReference w:type="default" r:id="rId1"/>
          <w:pgSz w:w="10016" w:h="14457"/>
          <w:pgMar w:top="400" w:right="659" w:bottom="0" w:left="867" w:header="0" w:footer="0" w:gutter="0"/>
        </w:sectPr>
        <w:rPr>
          <w:sz w:val="17"/>
          <w:szCs w:val="17"/>
        </w:rPr>
      </w:pP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ind w:left="310" w:right="18" w:hanging="309"/>
        <w:spacing w:before="86" w:line="204" w:lineRule="auto"/>
        <w:rPr/>
      </w:pPr>
      <w:r>
        <w:rPr>
          <w:spacing w:val="9"/>
        </w:rPr>
        <w:t>21.李某在小区楼下被楼顶坠落冰溜子砸到头部后摔倒在地</w:t>
      </w:r>
      <w:r>
        <w:rPr>
          <w:spacing w:val="9"/>
          <w:position w:val="1"/>
        </w:rPr>
        <w:t>，</w:t>
      </w:r>
      <w:r>
        <w:rPr>
          <w:spacing w:val="9"/>
        </w:rPr>
        <w:t>导致尺骨骨折</w:t>
      </w:r>
      <w:r>
        <w:rPr>
          <w:spacing w:val="-27"/>
        </w:rPr>
        <w:t xml:space="preserve"> </w:t>
      </w:r>
      <w:r>
        <w:rPr>
          <w:spacing w:val="9"/>
          <w:position w:val="1"/>
        </w:rPr>
        <w:t>。</w:t>
      </w:r>
      <w:r>
        <w:rPr>
          <w:spacing w:val="9"/>
        </w:rPr>
        <w:t>送</w:t>
      </w:r>
      <w:r>
        <w:rPr>
          <w:spacing w:val="8"/>
        </w:rPr>
        <w:t>医后住院花掉</w:t>
      </w:r>
      <w:r>
        <w:rPr/>
        <w:t xml:space="preserve">  </w:t>
      </w:r>
      <w:r>
        <w:rPr>
          <w:spacing w:val="8"/>
        </w:rPr>
        <w:t>1万多元</w:t>
      </w:r>
      <w:r>
        <w:rPr>
          <w:spacing w:val="-26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出院后</w:t>
      </w:r>
      <w:r>
        <w:rPr>
          <w:spacing w:val="8"/>
          <w:position w:val="1"/>
        </w:rPr>
        <w:t>，</w:t>
      </w:r>
      <w:r>
        <w:rPr>
          <w:spacing w:val="8"/>
        </w:rPr>
        <w:t>李某要求物业赔偿医疗</w:t>
      </w:r>
      <w:r>
        <w:rPr>
          <w:spacing w:val="7"/>
        </w:rPr>
        <w:t>费等</w:t>
      </w:r>
      <w:r>
        <w:rPr>
          <w:spacing w:val="7"/>
          <w:position w:val="1"/>
        </w:rPr>
        <w:t>，</w:t>
      </w:r>
      <w:r>
        <w:rPr>
          <w:spacing w:val="7"/>
        </w:rPr>
        <w:t>但物业不理</w:t>
      </w:r>
      <w:r>
        <w:rPr>
          <w:spacing w:val="7"/>
          <w:position w:val="1"/>
        </w:rPr>
        <w:t>，</w:t>
      </w:r>
      <w:r>
        <w:rPr>
          <w:spacing w:val="7"/>
        </w:rPr>
        <w:t>于是李某将物业诉至法院</w:t>
      </w:r>
      <w:r>
        <w:rPr>
          <w:spacing w:val="7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8"/>
        </w:rPr>
        <w:t>下列说法正确的是</w:t>
      </w:r>
    </w:p>
    <w:p>
      <w:pPr>
        <w:pStyle w:val="BodyText"/>
        <w:ind w:left="314"/>
        <w:spacing w:before="16" w:line="213" w:lineRule="auto"/>
        <w:rPr/>
      </w:pPr>
      <w:r>
        <w:rPr>
          <w:spacing w:val="9"/>
        </w:rPr>
        <w:t>①物业能够证明自己尽到管理职责的则不承担责任</w:t>
      </w:r>
    </w:p>
    <w:p>
      <w:pPr>
        <w:pStyle w:val="BodyText"/>
        <w:ind w:left="314"/>
        <w:spacing w:line="177" w:lineRule="auto"/>
        <w:rPr/>
      </w:pPr>
      <w:r>
        <w:rPr>
          <w:spacing w:val="8"/>
        </w:rPr>
        <w:t>②物业能证明李某有故意行为的可不承担责任</w:t>
      </w:r>
    </w:p>
    <w:p>
      <w:pPr>
        <w:pStyle w:val="BodyText"/>
        <w:ind w:left="314"/>
        <w:spacing w:before="50" w:line="212" w:lineRule="auto"/>
        <w:rPr/>
      </w:pPr>
      <w:r>
        <w:rPr>
          <w:spacing w:val="9"/>
        </w:rPr>
        <w:t>③李某要提供骨折与冰溜子坠落存在因果关系的证据</w:t>
      </w:r>
    </w:p>
    <w:p>
      <w:pPr>
        <w:pStyle w:val="BodyText"/>
        <w:ind w:left="314"/>
        <w:spacing w:line="177" w:lineRule="auto"/>
        <w:rPr/>
      </w:pPr>
      <w:r>
        <w:rPr>
          <w:spacing w:val="8"/>
        </w:rPr>
        <w:t>④本案适用举证责任倒置原则才显得公平合理</w:t>
      </w:r>
    </w:p>
    <w:p>
      <w:pPr>
        <w:pStyle w:val="BodyText"/>
        <w:ind w:left="416"/>
        <w:spacing w:before="60" w:line="168" w:lineRule="auto"/>
        <w:rPr/>
      </w:pPr>
      <w:r>
        <w:rPr/>
        <w:t>A.</w:t>
      </w:r>
      <w:r>
        <w:rPr>
          <w:spacing w:val="19"/>
        </w:rPr>
        <w:t xml:space="preserve"> </w:t>
      </w:r>
      <w:r>
        <w:rPr/>
        <w:t>①③                        B. ①④                         C.</w:t>
      </w:r>
      <w:r>
        <w:rPr>
          <w:spacing w:val="15"/>
          <w:w w:val="101"/>
        </w:rPr>
        <w:t xml:space="preserve"> </w:t>
      </w:r>
      <w:r>
        <w:rPr/>
        <w:t>②③                   </w:t>
      </w:r>
      <w:r>
        <w:rPr>
          <w:spacing w:val="-1"/>
        </w:rPr>
        <w:t xml:space="preserve">     D.</w:t>
      </w:r>
      <w:r>
        <w:rPr>
          <w:spacing w:val="18"/>
        </w:rPr>
        <w:t xml:space="preserve"> </w:t>
      </w:r>
      <w:r>
        <w:rPr>
          <w:spacing w:val="-1"/>
        </w:rPr>
        <w:t>②④</w:t>
      </w:r>
    </w:p>
    <w:p>
      <w:pPr>
        <w:pStyle w:val="BodyText"/>
        <w:ind w:left="308" w:right="89" w:hanging="307"/>
        <w:spacing w:before="55" w:line="204" w:lineRule="auto"/>
        <w:rPr/>
      </w:pPr>
      <w:r>
        <w:rPr>
          <w:spacing w:val="1"/>
        </w:rPr>
        <w:t>22.王栋和刘丽（女）二人生育一子</w:t>
      </w:r>
      <w:r>
        <w:rPr>
          <w:spacing w:val="-27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婚后王栋外</w:t>
      </w:r>
      <w:r>
        <w:rPr/>
        <w:t>面有情人</w:t>
      </w:r>
      <w:r>
        <w:rPr>
          <w:position w:val="1"/>
        </w:rPr>
        <w:t>，</w:t>
      </w:r>
      <w:r>
        <w:rPr/>
        <w:t>经常对刘丽家暴</w:t>
      </w:r>
      <w:r>
        <w:rPr>
          <w:position w:val="1"/>
        </w:rPr>
        <w:t>，</w:t>
      </w:r>
      <w:r>
        <w:rPr/>
        <w:t>刘丽报警8次</w:t>
      </w:r>
      <w:r>
        <w:rPr>
          <w:spacing w:val="-27"/>
        </w:rPr>
        <w:t xml:space="preserve"> </w:t>
      </w:r>
      <w:r>
        <w:rPr>
          <w:position w:val="1"/>
        </w:rPr>
        <w:t>。</w:t>
      </w:r>
      <w:r>
        <w:rPr/>
        <w:t>其 </w:t>
      </w:r>
      <w:r>
        <w:rPr>
          <w:spacing w:val="-1"/>
        </w:rPr>
        <w:t>中一次经派出所调解，双方达成“王栋搬离共同住房，不得伤害刘</w:t>
      </w:r>
      <w:r>
        <w:rPr>
          <w:spacing w:val="-2"/>
        </w:rPr>
        <w:t>丽”的协议</w:t>
      </w:r>
      <w:r>
        <w:rPr>
          <w:spacing w:val="-27"/>
        </w:rPr>
        <w:t xml:space="preserve"> </w:t>
      </w:r>
      <w:r>
        <w:rPr>
          <w:spacing w:val="-2"/>
        </w:rPr>
        <w:t>。但此后王栋仍</w:t>
      </w:r>
      <w:r>
        <w:rPr/>
        <w:t xml:space="preserve"> </w:t>
      </w:r>
      <w:r>
        <w:rPr>
          <w:spacing w:val="5"/>
        </w:rPr>
        <w:t>不知悔改</w:t>
      </w:r>
      <w:r>
        <w:rPr>
          <w:spacing w:val="5"/>
          <w:position w:val="1"/>
        </w:rPr>
        <w:t>，</w:t>
      </w:r>
      <w:r>
        <w:rPr>
          <w:spacing w:val="5"/>
        </w:rPr>
        <w:t>刘丽遂再次诉至法院请求离婚并由自己抚养儿子</w:t>
      </w:r>
      <w:r>
        <w:rPr>
          <w:spacing w:val="-9"/>
        </w:rPr>
        <w:t xml:space="preserve"> </w:t>
      </w:r>
      <w:r>
        <w:rPr>
          <w:spacing w:val="5"/>
          <w:position w:val="1"/>
        </w:rPr>
        <w:t>。</w:t>
      </w:r>
      <w:r>
        <w:rPr>
          <w:spacing w:val="5"/>
        </w:rPr>
        <w:t>下列说法中正确的是</w:t>
      </w:r>
    </w:p>
    <w:p>
      <w:pPr>
        <w:pStyle w:val="BodyText"/>
        <w:ind w:left="312" w:right="313"/>
        <w:spacing w:before="13" w:line="196" w:lineRule="auto"/>
        <w:rPr/>
      </w:pPr>
      <w:r>
        <w:rPr>
          <w:spacing w:val="4"/>
        </w:rPr>
        <w:t>①因存在家庭暴力</w:t>
      </w:r>
      <w:r>
        <w:rPr>
          <w:spacing w:val="4"/>
          <w:position w:val="1"/>
        </w:rPr>
        <w:t>，</w:t>
      </w:r>
      <w:r>
        <w:rPr>
          <w:spacing w:val="4"/>
        </w:rPr>
        <w:t>王栋行为已构成犯罪     </w:t>
      </w:r>
      <w:r>
        <w:rPr>
          <w:spacing w:val="3"/>
        </w:rPr>
        <w:t xml:space="preserve">     ②因感情确已破裂</w:t>
      </w:r>
      <w:r>
        <w:rPr>
          <w:spacing w:val="3"/>
          <w:position w:val="1"/>
        </w:rPr>
        <w:t>，</w:t>
      </w:r>
      <w:r>
        <w:rPr>
          <w:spacing w:val="3"/>
        </w:rPr>
        <w:t>法院应准予两人离婚</w:t>
      </w:r>
      <w:r>
        <w:rPr/>
        <w:t xml:space="preserve"> </w:t>
      </w:r>
      <w:r>
        <w:rPr>
          <w:spacing w:val="4"/>
        </w:rPr>
        <w:t>③根据案情</w:t>
      </w:r>
      <w:r>
        <w:rPr>
          <w:spacing w:val="4"/>
          <w:position w:val="1"/>
        </w:rPr>
        <w:t>，</w:t>
      </w:r>
      <w:r>
        <w:rPr>
          <w:spacing w:val="4"/>
        </w:rPr>
        <w:t>法院应判决儿子归刘丽抚养    </w:t>
      </w:r>
      <w:r>
        <w:rPr>
          <w:spacing w:val="3"/>
        </w:rPr>
        <w:t xml:space="preserve">      ④作为无过错方</w:t>
      </w:r>
      <w:r>
        <w:rPr>
          <w:spacing w:val="3"/>
          <w:position w:val="1"/>
        </w:rPr>
        <w:t>，</w:t>
      </w:r>
      <w:r>
        <w:rPr>
          <w:spacing w:val="3"/>
        </w:rPr>
        <w:t>刘丽离婚时可多分财产</w:t>
      </w:r>
      <w:r>
        <w:rPr/>
        <w:t xml:space="preserve"> </w:t>
      </w:r>
      <w:r>
        <w:rPr>
          <w:spacing w:val="4"/>
        </w:rPr>
        <w:t>A.</w:t>
      </w:r>
      <w:r>
        <w:rPr>
          <w:spacing w:val="18"/>
        </w:rPr>
        <w:t xml:space="preserve"> </w:t>
      </w:r>
      <w:r>
        <w:rPr>
          <w:spacing w:val="4"/>
        </w:rPr>
        <w:t>①②                     </w:t>
      </w:r>
      <w:r>
        <w:rPr>
          <w:spacing w:val="3"/>
        </w:rPr>
        <w:t xml:space="preserve">  B. ①③                        C. ②④                       D.</w:t>
      </w:r>
      <w:r>
        <w:rPr>
          <w:spacing w:val="18"/>
          <w:w w:val="101"/>
        </w:rPr>
        <w:t xml:space="preserve"> </w:t>
      </w:r>
      <w:r>
        <w:rPr>
          <w:spacing w:val="3"/>
        </w:rPr>
        <w:t>③④</w:t>
      </w:r>
    </w:p>
    <w:p>
      <w:pPr>
        <w:pStyle w:val="BodyText"/>
        <w:ind w:left="309" w:right="90" w:hanging="309"/>
        <w:spacing w:before="54" w:line="200" w:lineRule="auto"/>
        <w:rPr/>
      </w:pPr>
      <w:r>
        <w:rPr>
          <w:spacing w:val="5"/>
        </w:rPr>
        <w:t>23.随着时代的变迁</w:t>
      </w:r>
      <w:r>
        <w:rPr>
          <w:spacing w:val="5"/>
          <w:position w:val="1"/>
        </w:rPr>
        <w:t>，</w:t>
      </w:r>
      <w:r>
        <w:rPr>
          <w:spacing w:val="5"/>
        </w:rPr>
        <w:t>城镇化的推进</w:t>
      </w:r>
      <w:r>
        <w:rPr>
          <w:spacing w:val="5"/>
          <w:position w:val="1"/>
        </w:rPr>
        <w:t>，</w:t>
      </w:r>
      <w:r>
        <w:rPr>
          <w:spacing w:val="5"/>
        </w:rPr>
        <w:t>儿时村庄中的一草一木已经淹没</w:t>
      </w:r>
      <w:r>
        <w:rPr>
          <w:spacing w:val="4"/>
        </w:rPr>
        <w:t>在历史的烟尘中</w:t>
      </w:r>
      <w:r>
        <w:rPr>
          <w:spacing w:val="4"/>
          <w:position w:val="1"/>
        </w:rPr>
        <w:t>，</w:t>
      </w:r>
      <w:r>
        <w:rPr>
          <w:spacing w:val="4"/>
        </w:rPr>
        <w:t>现在只</w:t>
      </w:r>
      <w:r>
        <w:rPr/>
        <w:t xml:space="preserve"> </w:t>
      </w:r>
      <w:r>
        <w:rPr>
          <w:spacing w:val="4"/>
        </w:rPr>
        <w:t>剩下心中念念不忘</w:t>
      </w:r>
      <w:r>
        <w:rPr>
          <w:spacing w:val="4"/>
          <w:position w:val="1"/>
        </w:rPr>
        <w:t>、</w:t>
      </w:r>
      <w:r>
        <w:rPr>
          <w:spacing w:val="4"/>
        </w:rPr>
        <w:t>脑海还能记起的模样</w:t>
      </w:r>
      <w:r>
        <w:rPr>
          <w:spacing w:val="-23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脑海中记起的模样</w:t>
      </w:r>
    </w:p>
    <w:p>
      <w:pPr>
        <w:pStyle w:val="BodyText"/>
        <w:ind w:left="415"/>
        <w:spacing w:before="13" w:line="186" w:lineRule="auto"/>
        <w:rPr/>
      </w:pPr>
      <w:r>
        <w:rPr>
          <w:spacing w:val="7"/>
          <w:position w:val="-1"/>
        </w:rPr>
        <w:t>A. </w:t>
      </w:r>
      <w:r>
        <w:rPr>
          <w:spacing w:val="7"/>
        </w:rPr>
        <w:t>体现了思维的能动性和概括性            </w:t>
      </w:r>
      <w:r>
        <w:rPr>
          <w:spacing w:val="6"/>
        </w:rPr>
        <w:t xml:space="preserve">       </w:t>
      </w:r>
      <w:r>
        <w:rPr>
          <w:spacing w:val="6"/>
          <w:position w:val="-1"/>
        </w:rPr>
        <w:t>B. </w:t>
      </w:r>
      <w:r>
        <w:rPr>
          <w:spacing w:val="6"/>
        </w:rPr>
        <w:t>是对事物直观的整体表象认识</w:t>
      </w:r>
    </w:p>
    <w:p>
      <w:pPr>
        <w:pStyle w:val="BodyText"/>
        <w:ind w:left="417"/>
        <w:spacing w:before="29" w:line="188" w:lineRule="auto"/>
        <w:rPr/>
      </w:pPr>
      <w:r>
        <w:rPr>
          <w:spacing w:val="6"/>
          <w:position w:val="-1"/>
        </w:rPr>
        <w:t>C. </w:t>
      </w:r>
      <w:r>
        <w:rPr>
          <w:spacing w:val="6"/>
        </w:rPr>
        <w:t>其思维表达具有情感性和严谨性                </w:t>
      </w:r>
      <w:r>
        <w:rPr>
          <w:spacing w:val="6"/>
          <w:position w:val="-1"/>
        </w:rPr>
        <w:t>D.</w:t>
      </w:r>
      <w:r>
        <w:rPr>
          <w:spacing w:val="29"/>
          <w:position w:val="-1"/>
        </w:rPr>
        <w:t xml:space="preserve"> </w:t>
      </w:r>
      <w:r>
        <w:rPr>
          <w:spacing w:val="6"/>
        </w:rPr>
        <w:t>是关于事物整体的本质和规律的认识</w:t>
      </w:r>
    </w:p>
    <w:p>
      <w:pPr>
        <w:pStyle w:val="BodyText"/>
        <w:spacing w:before="26" w:line="195" w:lineRule="auto"/>
        <w:rPr/>
      </w:pPr>
      <w:r>
        <w:rPr>
          <w:spacing w:val="-6"/>
          <w:position w:val="-2"/>
        </w:rPr>
        <w:t>24.</w:t>
      </w:r>
      <w:r>
        <w:rPr>
          <w:spacing w:val="-6"/>
          <w:position w:val="1"/>
        </w:rPr>
        <w:t>“</w:t>
      </w:r>
      <w:r>
        <w:rPr>
          <w:spacing w:val="-6"/>
        </w:rPr>
        <w:t>葆有</w:t>
      </w:r>
      <w:r>
        <w:rPr>
          <w:spacing w:val="-25"/>
        </w:rPr>
        <w:t xml:space="preserve"> </w:t>
      </w:r>
      <w:r>
        <w:rPr>
          <w:spacing w:val="-6"/>
          <w:position w:val="1"/>
        </w:rPr>
        <w:t>6</w:t>
      </w:r>
      <w:r>
        <w:rPr>
          <w:spacing w:val="-6"/>
        </w:rPr>
        <w:t>知识改变命运，的信仰</w:t>
      </w:r>
      <w:r>
        <w:rPr>
          <w:spacing w:val="-6"/>
          <w:position w:val="1"/>
        </w:rPr>
        <w:t>，</w:t>
      </w:r>
      <w:r>
        <w:rPr>
          <w:spacing w:val="-6"/>
        </w:rPr>
        <w:t>摒弃</w:t>
      </w:r>
      <w:r>
        <w:rPr>
          <w:spacing w:val="-26"/>
        </w:rPr>
        <w:t xml:space="preserve"> </w:t>
      </w:r>
      <w:r>
        <w:rPr>
          <w:spacing w:val="-6"/>
          <w:position w:val="1"/>
        </w:rPr>
        <w:t>6</w:t>
      </w:r>
      <w:r>
        <w:rPr>
          <w:spacing w:val="-6"/>
        </w:rPr>
        <w:t>一考定</w:t>
      </w:r>
      <w:r>
        <w:rPr>
          <w:spacing w:val="-7"/>
        </w:rPr>
        <w:t>终生，的执念</w:t>
      </w:r>
      <w:r>
        <w:rPr>
          <w:spacing w:val="-7"/>
          <w:position w:val="1"/>
        </w:rPr>
        <w:t>，</w:t>
      </w:r>
      <w:r>
        <w:rPr>
          <w:spacing w:val="-7"/>
        </w:rPr>
        <w:t>才能收获更开阔的人生。”如果这</w:t>
      </w:r>
    </w:p>
    <w:p>
      <w:pPr>
        <w:pStyle w:val="BodyText"/>
        <w:ind w:left="307"/>
        <w:spacing w:before="20" w:line="177" w:lineRule="auto"/>
        <w:rPr/>
      </w:pPr>
      <w:r>
        <w:rPr>
          <w:spacing w:val="2"/>
        </w:rPr>
        <w:t>一判断为真</w:t>
      </w:r>
      <w:r>
        <w:rPr>
          <w:spacing w:val="2"/>
          <w:position w:val="1"/>
        </w:rPr>
        <w:t>，</w:t>
      </w:r>
      <w:r>
        <w:rPr>
          <w:spacing w:val="2"/>
        </w:rPr>
        <w:t>下列判断必定为真的有</w:t>
      </w:r>
    </w:p>
    <w:p>
      <w:pPr>
        <w:pStyle w:val="BodyText"/>
        <w:ind w:left="311"/>
        <w:spacing w:before="17" w:line="187" w:lineRule="auto"/>
        <w:rPr/>
      </w:pPr>
      <w:r>
        <w:rPr>
          <w:spacing w:val="-4"/>
        </w:rPr>
        <w:t>①只要葆有</w:t>
      </w:r>
      <w:r>
        <w:rPr>
          <w:spacing w:val="-4"/>
          <w:position w:val="1"/>
        </w:rPr>
        <w:t>“</w:t>
      </w:r>
      <w:r>
        <w:rPr>
          <w:spacing w:val="-4"/>
        </w:rPr>
        <w:t>知识改变命运”的信仰</w:t>
      </w:r>
      <w:r>
        <w:rPr>
          <w:spacing w:val="-4"/>
          <w:position w:val="1"/>
        </w:rPr>
        <w:t>，</w:t>
      </w:r>
      <w:r>
        <w:rPr>
          <w:spacing w:val="-4"/>
        </w:rPr>
        <w:t>就有更开阔的人生</w:t>
      </w:r>
    </w:p>
    <w:p>
      <w:pPr>
        <w:pStyle w:val="BodyText"/>
        <w:ind w:left="311"/>
        <w:spacing w:before="27" w:line="210" w:lineRule="auto"/>
        <w:rPr/>
      </w:pPr>
      <w:r>
        <w:rPr>
          <w:spacing w:val="-3"/>
        </w:rPr>
        <w:t>②收获更开阔的人生</w:t>
      </w:r>
      <w:r>
        <w:rPr>
          <w:spacing w:val="-3"/>
          <w:position w:val="1"/>
        </w:rPr>
        <w:t>，</w:t>
      </w:r>
      <w:r>
        <w:rPr>
          <w:spacing w:val="-3"/>
        </w:rPr>
        <w:t>并非要葆有</w:t>
      </w:r>
      <w:r>
        <w:rPr>
          <w:spacing w:val="-3"/>
          <w:position w:val="1"/>
        </w:rPr>
        <w:t>“</w:t>
      </w:r>
      <w:r>
        <w:rPr>
          <w:spacing w:val="-3"/>
        </w:rPr>
        <w:t>知识改变命运”的信仰</w:t>
      </w:r>
    </w:p>
    <w:p>
      <w:pPr>
        <w:pStyle w:val="BodyText"/>
        <w:ind w:left="311"/>
        <w:spacing w:before="1" w:line="181" w:lineRule="auto"/>
        <w:rPr/>
      </w:pPr>
      <w:r>
        <w:rPr>
          <w:spacing w:val="-4"/>
        </w:rPr>
        <w:t>③没有摒弃</w:t>
      </w:r>
      <w:r>
        <w:rPr>
          <w:spacing w:val="-4"/>
          <w:position w:val="1"/>
        </w:rPr>
        <w:t>“</w:t>
      </w:r>
      <w:r>
        <w:rPr>
          <w:spacing w:val="-4"/>
        </w:rPr>
        <w:t>一考定终生”的执念</w:t>
      </w:r>
      <w:r>
        <w:rPr>
          <w:spacing w:val="-4"/>
          <w:position w:val="1"/>
        </w:rPr>
        <w:t>，</w:t>
      </w:r>
      <w:r>
        <w:rPr>
          <w:spacing w:val="-4"/>
        </w:rPr>
        <w:t>就没有更开阔的人生</w:t>
      </w:r>
    </w:p>
    <w:p>
      <w:pPr>
        <w:pStyle w:val="BodyText"/>
        <w:ind w:left="311"/>
        <w:spacing w:before="27" w:line="187" w:lineRule="auto"/>
        <w:rPr/>
      </w:pPr>
      <w:r>
        <w:rPr>
          <w:spacing w:val="-3"/>
        </w:rPr>
        <w:t>④葆有</w:t>
      </w:r>
      <w:r>
        <w:rPr>
          <w:spacing w:val="-3"/>
          <w:position w:val="1"/>
        </w:rPr>
        <w:t>“</w:t>
      </w:r>
      <w:r>
        <w:rPr>
          <w:spacing w:val="-3"/>
        </w:rPr>
        <w:t>知识改变命运”的信仰</w:t>
      </w:r>
      <w:r>
        <w:rPr>
          <w:spacing w:val="-3"/>
          <w:position w:val="1"/>
        </w:rPr>
        <w:t>，</w:t>
      </w:r>
      <w:r>
        <w:rPr>
          <w:spacing w:val="-3"/>
        </w:rPr>
        <w:t>不一定收获更开阔的人生</w:t>
      </w:r>
    </w:p>
    <w:p>
      <w:pPr>
        <w:pStyle w:val="BodyText"/>
        <w:ind w:left="415"/>
        <w:spacing w:before="35" w:line="168" w:lineRule="auto"/>
        <w:rPr/>
      </w:pPr>
      <w:r>
        <w:rPr/>
        <w:t>A.</w:t>
      </w:r>
      <w:r>
        <w:rPr>
          <w:spacing w:val="19"/>
        </w:rPr>
        <w:t xml:space="preserve"> </w:t>
      </w:r>
      <w:r>
        <w:rPr/>
        <w:t>①②                        B. ①③                         C.</w:t>
      </w:r>
      <w:r>
        <w:rPr>
          <w:spacing w:val="15"/>
          <w:w w:val="101"/>
        </w:rPr>
        <w:t xml:space="preserve"> </w:t>
      </w:r>
      <w:r>
        <w:rPr/>
        <w:t>②④                   </w:t>
      </w:r>
      <w:r>
        <w:rPr>
          <w:spacing w:val="-1"/>
        </w:rPr>
        <w:t xml:space="preserve">     D.</w:t>
      </w:r>
      <w:r>
        <w:rPr>
          <w:spacing w:val="18"/>
        </w:rPr>
        <w:t xml:space="preserve"> </w:t>
      </w:r>
      <w:r>
        <w:rPr>
          <w:spacing w:val="-1"/>
        </w:rPr>
        <w:t>③④</w:t>
      </w:r>
    </w:p>
    <w:p>
      <w:pPr>
        <w:ind w:left="3318"/>
        <w:spacing w:before="84" w:line="385" w:lineRule="exact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18"/>
          <w:position w:val="6"/>
        </w:rPr>
        <w:t>非选择题部分</w:t>
      </w:r>
    </w:p>
    <w:p>
      <w:pPr>
        <w:pStyle w:val="BodyText"/>
        <w:ind w:left="6"/>
        <w:spacing w:before="1" w:line="186" w:lineRule="auto"/>
        <w:rPr/>
      </w:pPr>
      <w:r>
        <w:rPr>
          <w:rFonts w:ascii="SimHei" w:hAnsi="SimHei" w:eastAsia="SimHei" w:cs="SimHei"/>
          <w:spacing w:val="-1"/>
        </w:rPr>
        <w:t>三</w:t>
      </w:r>
      <w:r>
        <w:rPr>
          <w:spacing w:val="-1"/>
          <w:position w:val="1"/>
        </w:rPr>
        <w:t>、</w:t>
      </w:r>
      <w:r>
        <w:rPr>
          <w:rFonts w:ascii="SimHei" w:hAnsi="SimHei" w:eastAsia="SimHei" w:cs="SimHei"/>
          <w:spacing w:val="-1"/>
        </w:rPr>
        <w:t>综合题</w:t>
      </w:r>
      <w:r>
        <w:rPr>
          <w:spacing w:val="-1"/>
        </w:rPr>
        <w:t>（</w:t>
      </w:r>
      <w:r>
        <w:rPr>
          <w:rFonts w:ascii="SimHei" w:hAnsi="SimHei" w:eastAsia="SimHei" w:cs="SimHei"/>
          <w:spacing w:val="-1"/>
        </w:rPr>
        <w:t>本大题共</w:t>
      </w:r>
      <w:r>
        <w:rPr>
          <w:spacing w:val="-1"/>
        </w:rPr>
        <w:t>5</w:t>
      </w:r>
      <w:r>
        <w:rPr>
          <w:rFonts w:ascii="SimHei" w:hAnsi="SimHei" w:eastAsia="SimHei" w:cs="SimHei"/>
          <w:spacing w:val="-1"/>
        </w:rPr>
        <w:t>小题</w:t>
      </w:r>
      <w:r>
        <w:rPr>
          <w:spacing w:val="-1"/>
          <w:position w:val="1"/>
        </w:rPr>
        <w:t>，</w:t>
      </w:r>
      <w:r>
        <w:rPr>
          <w:rFonts w:ascii="SimHei" w:hAnsi="SimHei" w:eastAsia="SimHei" w:cs="SimHei"/>
          <w:spacing w:val="-1"/>
        </w:rPr>
        <w:t>共</w:t>
      </w:r>
      <w:r>
        <w:rPr>
          <w:spacing w:val="-1"/>
        </w:rPr>
        <w:t>45</w:t>
      </w:r>
      <w:r>
        <w:rPr>
          <w:rFonts w:ascii="SimHei" w:hAnsi="SimHei" w:eastAsia="SimHei" w:cs="SimHei"/>
          <w:spacing w:val="-1"/>
        </w:rPr>
        <w:t>分</w:t>
      </w:r>
      <w:r>
        <w:rPr>
          <w:spacing w:val="-1"/>
        </w:rPr>
        <w:t>）</w:t>
      </w:r>
    </w:p>
    <w:p>
      <w:pPr>
        <w:pStyle w:val="BodyText"/>
        <w:ind w:left="305" w:hanging="305"/>
        <w:spacing w:before="33" w:line="203" w:lineRule="auto"/>
        <w:rPr/>
      </w:pPr>
      <w:r>
        <w:rPr>
          <w:spacing w:val="3"/>
        </w:rPr>
        <w:t>25.近年来</w:t>
      </w:r>
      <w:r>
        <w:rPr>
          <w:spacing w:val="3"/>
          <w:position w:val="1"/>
        </w:rPr>
        <w:t>，</w:t>
      </w:r>
      <w:r>
        <w:rPr>
          <w:spacing w:val="3"/>
        </w:rPr>
        <w:t>某市</w:t>
      </w:r>
      <w:r>
        <w:rPr>
          <w:spacing w:val="19"/>
        </w:rPr>
        <w:t xml:space="preserve"> </w:t>
      </w:r>
      <w:r>
        <w:rPr>
          <w:spacing w:val="3"/>
        </w:rPr>
        <w:t>H区坚持党建引领</w:t>
      </w:r>
      <w:r>
        <w:rPr>
          <w:spacing w:val="3"/>
          <w:position w:val="1"/>
        </w:rPr>
        <w:t>，</w:t>
      </w:r>
      <w:r>
        <w:rPr>
          <w:spacing w:val="3"/>
        </w:rPr>
        <w:t>持续厚植各民族和谐</w:t>
      </w:r>
      <w:r>
        <w:rPr>
          <w:spacing w:val="2"/>
        </w:rPr>
        <w:t>的基层治理根基：建立</w:t>
      </w:r>
      <w:r>
        <w:rPr>
          <w:spacing w:val="2"/>
          <w:position w:val="1"/>
        </w:rPr>
        <w:t>“</w:t>
      </w:r>
      <w:r>
        <w:rPr>
          <w:spacing w:val="-13"/>
          <w:position w:val="1"/>
        </w:rPr>
        <w:t xml:space="preserve"> </w:t>
      </w:r>
      <w:r>
        <w:rPr>
          <w:spacing w:val="2"/>
        </w:rPr>
        <w:t>岗位十劳务  </w:t>
      </w:r>
      <w:r>
        <w:rPr>
          <w:spacing w:val="4"/>
        </w:rPr>
        <w:t>机构十培训</w:t>
      </w:r>
      <w:r>
        <w:rPr>
          <w:spacing w:val="4"/>
          <w:position w:val="1"/>
        </w:rPr>
        <w:t>”</w:t>
      </w:r>
      <w:r>
        <w:rPr>
          <w:spacing w:val="4"/>
        </w:rPr>
        <w:t>模式</w:t>
      </w:r>
      <w:r>
        <w:rPr>
          <w:spacing w:val="4"/>
          <w:position w:val="1"/>
        </w:rPr>
        <w:t>，</w:t>
      </w:r>
      <w:r>
        <w:rPr>
          <w:spacing w:val="4"/>
        </w:rPr>
        <w:t>定期面向少数民族流动人口开展创业政策咨询</w:t>
      </w:r>
      <w:r>
        <w:rPr>
          <w:spacing w:val="4"/>
          <w:position w:val="1"/>
        </w:rPr>
        <w:t>、</w:t>
      </w:r>
      <w:r>
        <w:rPr>
          <w:spacing w:val="4"/>
        </w:rPr>
        <w:t>技能培训等就业创业服  </w:t>
      </w:r>
      <w:r>
        <w:rPr>
          <w:spacing w:val="-2"/>
        </w:rPr>
        <w:t>务</w:t>
      </w:r>
      <w:r>
        <w:rPr>
          <w:spacing w:val="-2"/>
          <w:position w:val="1"/>
        </w:rPr>
        <w:t>；</w:t>
      </w:r>
      <w:r>
        <w:rPr>
          <w:spacing w:val="-2"/>
        </w:rPr>
        <w:t>建立街道</w:t>
      </w:r>
      <w:r>
        <w:rPr>
          <w:spacing w:val="-2"/>
          <w:position w:val="1"/>
        </w:rPr>
        <w:t>—</w:t>
      </w:r>
      <w:r>
        <w:rPr>
          <w:spacing w:val="-2"/>
        </w:rPr>
        <w:t>社区</w:t>
      </w:r>
      <w:r>
        <w:rPr>
          <w:spacing w:val="-2"/>
          <w:position w:val="1"/>
        </w:rPr>
        <w:t>—</w:t>
      </w:r>
      <w:r>
        <w:rPr>
          <w:spacing w:val="-22"/>
          <w:position w:val="1"/>
        </w:rPr>
        <w:t xml:space="preserve"> </w:t>
      </w:r>
      <w:r>
        <w:rPr>
          <w:spacing w:val="-2"/>
        </w:rPr>
        <w:t>网格以及社区警务站的</w:t>
      </w:r>
      <w:r>
        <w:rPr>
          <w:spacing w:val="-2"/>
          <w:position w:val="1"/>
        </w:rPr>
        <w:t>“</w:t>
      </w:r>
      <w:r>
        <w:rPr>
          <w:spacing w:val="-2"/>
        </w:rPr>
        <w:t>三级四方</w:t>
      </w:r>
      <w:r>
        <w:rPr>
          <w:spacing w:val="-2"/>
          <w:position w:val="1"/>
        </w:rPr>
        <w:t>”</w:t>
      </w:r>
      <w:r>
        <w:rPr>
          <w:spacing w:val="-2"/>
        </w:rPr>
        <w:t>服务管理机制</w:t>
      </w:r>
      <w:r>
        <w:rPr>
          <w:spacing w:val="-2"/>
          <w:position w:val="1"/>
        </w:rPr>
        <w:t>，</w:t>
      </w:r>
      <w:r>
        <w:rPr>
          <w:spacing w:val="-2"/>
        </w:rPr>
        <w:t>把</w:t>
      </w:r>
      <w:r>
        <w:rPr>
          <w:spacing w:val="-3"/>
        </w:rPr>
        <w:t>基层社区网格打  </w:t>
      </w:r>
      <w:r>
        <w:rPr>
          <w:spacing w:val="-1"/>
        </w:rPr>
        <w:t>造成为民族团结进步的流动工作站</w:t>
      </w:r>
      <w:r>
        <w:rPr>
          <w:spacing w:val="-1"/>
          <w:position w:val="1"/>
        </w:rPr>
        <w:t>、</w:t>
      </w:r>
      <w:r>
        <w:rPr>
          <w:spacing w:val="-1"/>
        </w:rPr>
        <w:t>解决群众急难愁盼的急速响应站</w:t>
      </w:r>
      <w:r>
        <w:rPr>
          <w:spacing w:val="-1"/>
          <w:position w:val="1"/>
        </w:rPr>
        <w:t>；</w:t>
      </w:r>
      <w:r>
        <w:rPr>
          <w:spacing w:val="-1"/>
        </w:rPr>
        <w:t>建立了</w:t>
      </w:r>
      <w:r>
        <w:rPr>
          <w:spacing w:val="-1"/>
          <w:position w:val="1"/>
        </w:rPr>
        <w:t>“</w:t>
      </w:r>
      <w:r>
        <w:rPr>
          <w:spacing w:val="-1"/>
        </w:rPr>
        <w:t>五社联动</w:t>
      </w:r>
      <w:r>
        <w:rPr>
          <w:spacing w:val="-1"/>
          <w:position w:val="1"/>
        </w:rPr>
        <w:t>”</w:t>
      </w:r>
      <w:r>
        <w:rPr>
          <w:spacing w:val="-1"/>
        </w:rPr>
        <w:t>管  </w:t>
      </w:r>
      <w:r>
        <w:rPr>
          <w:spacing w:val="10"/>
        </w:rPr>
        <w:t>理机制带动少数民族流动人口积极融入所在社区</w:t>
      </w:r>
      <w:r>
        <w:rPr>
          <w:spacing w:val="-28"/>
        </w:rPr>
        <w:t xml:space="preserve"> </w:t>
      </w:r>
      <w:r>
        <w:rPr>
          <w:spacing w:val="10"/>
          <w:position w:val="1"/>
        </w:rPr>
        <w:t>。</w:t>
      </w:r>
      <w:r>
        <w:rPr>
          <w:spacing w:val="10"/>
        </w:rPr>
        <w:t>社区党员与</w:t>
      </w:r>
      <w:r>
        <w:rPr>
          <w:spacing w:val="19"/>
          <w:w w:val="101"/>
        </w:rPr>
        <w:t xml:space="preserve"> </w:t>
      </w:r>
      <w:r>
        <w:rPr>
          <w:spacing w:val="10"/>
        </w:rPr>
        <w:t>H区</w:t>
      </w:r>
      <w:r>
        <w:rPr>
          <w:spacing w:val="10"/>
          <w:position w:val="1"/>
        </w:rPr>
        <w:t>“</w:t>
      </w:r>
      <w:r>
        <w:rPr>
          <w:spacing w:val="10"/>
        </w:rPr>
        <w:t>红石榴志愿服务队</w:t>
      </w:r>
      <w:r>
        <w:rPr>
          <w:spacing w:val="-42"/>
        </w:rPr>
        <w:t xml:space="preserve"> </w:t>
      </w:r>
      <w:r>
        <w:rPr>
          <w:spacing w:val="10"/>
          <w:position w:val="1"/>
        </w:rPr>
        <w:t>”</w:t>
      </w:r>
      <w:r>
        <w:rPr>
          <w:position w:val="1"/>
        </w:rPr>
        <w:t xml:space="preserve"> </w:t>
      </w:r>
      <w:r>
        <w:rPr>
          <w:spacing w:val="9"/>
        </w:rPr>
        <w:t>的少数民族群众共同开展一对一帮扶包联困难群众</w:t>
      </w:r>
      <w:r>
        <w:rPr>
          <w:spacing w:val="9"/>
          <w:position w:val="1"/>
        </w:rPr>
        <w:t>，</w:t>
      </w:r>
      <w:r>
        <w:rPr>
          <w:spacing w:val="9"/>
        </w:rPr>
        <w:t>积极参与社区议事</w:t>
      </w:r>
      <w:r>
        <w:rPr>
          <w:spacing w:val="9"/>
          <w:position w:val="1"/>
        </w:rPr>
        <w:t>，</w:t>
      </w:r>
      <w:r>
        <w:rPr>
          <w:spacing w:val="9"/>
        </w:rPr>
        <w:t>推动市政基础设  </w:t>
      </w:r>
      <w:r>
        <w:rPr>
          <w:spacing w:val="2"/>
        </w:rPr>
        <w:t>施</w:t>
      </w:r>
      <w:r>
        <w:rPr>
          <w:spacing w:val="2"/>
          <w:position w:val="1"/>
        </w:rPr>
        <w:t>、</w:t>
      </w:r>
      <w:r>
        <w:rPr>
          <w:spacing w:val="2"/>
        </w:rPr>
        <w:t>小区环境改造等方面问题的解决</w:t>
      </w:r>
      <w:r>
        <w:rPr>
          <w:spacing w:val="2"/>
          <w:position w:val="1"/>
        </w:rPr>
        <w:t>。</w:t>
      </w:r>
    </w:p>
    <w:p>
      <w:pPr>
        <w:pStyle w:val="BodyText"/>
        <w:ind w:left="229" w:right="1402" w:firstLine="80"/>
        <w:spacing w:before="16" w:line="200" w:lineRule="auto"/>
        <w:rPr/>
      </w:pPr>
      <w:r>
        <w:rPr>
          <w:spacing w:val="-9"/>
        </w:rPr>
        <w:t>结合材料，运用《中国特色社会主义》《政治与法治》相关</w:t>
      </w:r>
      <w:r>
        <w:rPr>
          <w:spacing w:val="-10"/>
        </w:rPr>
        <w:t>知识，回答下列问题：</w:t>
      </w:r>
      <w:r>
        <w:rPr/>
        <w:t xml:space="preserve"> </w:t>
      </w:r>
      <w:r>
        <w:rPr/>
        <w:t>（1）运用中国梦的知识</w:t>
      </w:r>
      <w:r>
        <w:rPr>
          <w:position w:val="1"/>
        </w:rPr>
        <w:t>，</w:t>
      </w:r>
      <w:r>
        <w:rPr/>
        <w:t>分析 H区是如何增进民族团结的。（4分）</w:t>
      </w:r>
    </w:p>
    <w:p>
      <w:pPr>
        <w:pStyle w:val="BodyText"/>
        <w:ind w:left="543" w:right="19" w:hanging="314"/>
        <w:spacing w:before="25" w:line="201" w:lineRule="auto"/>
        <w:rPr/>
      </w:pPr>
      <w:r>
        <w:rPr>
          <w:spacing w:val="4"/>
        </w:rPr>
        <w:t>（2）运用</w:t>
      </w:r>
      <w:r>
        <w:rPr>
          <w:spacing w:val="4"/>
          <w:position w:val="1"/>
        </w:rPr>
        <w:t>“</w:t>
      </w:r>
      <w:r>
        <w:rPr>
          <w:spacing w:val="4"/>
        </w:rPr>
        <w:t>人民当家作主”的知识</w:t>
      </w:r>
      <w:r>
        <w:rPr>
          <w:spacing w:val="4"/>
          <w:position w:val="1"/>
        </w:rPr>
        <w:t>，</w:t>
      </w:r>
      <w:r>
        <w:rPr>
          <w:spacing w:val="4"/>
        </w:rPr>
        <w:t>说明</w:t>
      </w:r>
      <w:r>
        <w:rPr>
          <w:spacing w:val="35"/>
        </w:rPr>
        <w:t xml:space="preserve"> </w:t>
      </w:r>
      <w:r>
        <w:rPr>
          <w:spacing w:val="4"/>
        </w:rPr>
        <w:t>H区增进民族团结的过程给我国基层治理的启示</w:t>
      </w:r>
      <w:r>
        <w:rPr>
          <w:spacing w:val="4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6"/>
        </w:rPr>
        <w:t>（7分）</w:t>
      </w:r>
    </w:p>
    <w:p>
      <w:pPr>
        <w:pStyle w:val="BodyText"/>
        <w:ind w:left="305" w:right="90" w:hanging="305"/>
        <w:spacing w:before="19" w:line="203" w:lineRule="auto"/>
        <w:rPr/>
      </w:pPr>
      <w:r>
        <w:rPr>
          <w:spacing w:val="4"/>
        </w:rPr>
        <w:t>26.多年来</w:t>
      </w:r>
      <w:r>
        <w:rPr>
          <w:spacing w:val="4"/>
          <w:position w:val="1"/>
        </w:rPr>
        <w:t>，</w:t>
      </w:r>
      <w:r>
        <w:rPr>
          <w:spacing w:val="4"/>
        </w:rPr>
        <w:t>粟的起源和传播路线</w:t>
      </w:r>
      <w:r>
        <w:rPr>
          <w:spacing w:val="4"/>
          <w:position w:val="1"/>
        </w:rPr>
        <w:t>，</w:t>
      </w:r>
      <w:r>
        <w:rPr>
          <w:spacing w:val="4"/>
        </w:rPr>
        <w:t>成为具有国际影响力的学术课题</w:t>
      </w:r>
      <w:r>
        <w:rPr>
          <w:spacing w:val="-27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本世纪初</w:t>
      </w:r>
      <w:r>
        <w:rPr>
          <w:spacing w:val="4"/>
          <w:position w:val="1"/>
        </w:rPr>
        <w:t>，</w:t>
      </w:r>
      <w:r>
        <w:rPr>
          <w:spacing w:val="4"/>
        </w:rPr>
        <w:t>中国考古队在</w:t>
      </w:r>
      <w:r>
        <w:rPr/>
        <w:t xml:space="preserve"> </w:t>
      </w:r>
      <w:r>
        <w:rPr>
          <w:spacing w:val="7"/>
        </w:rPr>
        <w:t>敖汉兴隆沟遗址中获取了人工栽培的炭化粟一千余粒</w:t>
      </w:r>
      <w:r>
        <w:rPr>
          <w:spacing w:val="7"/>
          <w:position w:val="1"/>
        </w:rPr>
        <w:t>，</w:t>
      </w:r>
      <w:r>
        <w:rPr>
          <w:spacing w:val="7"/>
        </w:rPr>
        <w:t>经碳</w:t>
      </w:r>
      <w:r>
        <w:rPr>
          <w:spacing w:val="6"/>
        </w:rPr>
        <w:t>14技术测定距今约7650年</w:t>
      </w:r>
      <w:r>
        <w:rPr>
          <w:spacing w:val="6"/>
          <w:position w:val="1"/>
        </w:rPr>
        <w:t>，</w:t>
      </w:r>
      <w:r>
        <w:rPr>
          <w:spacing w:val="6"/>
        </w:rPr>
        <w:t>这</w:t>
      </w:r>
      <w:r>
        <w:rPr/>
        <w:t xml:space="preserve"> </w:t>
      </w:r>
      <w:r>
        <w:rPr>
          <w:spacing w:val="4"/>
        </w:rPr>
        <w:t>是世界最早的粟遗存之一</w:t>
      </w:r>
      <w:r>
        <w:rPr>
          <w:spacing w:val="-27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敖汉小米的种植能延续至今</w:t>
      </w:r>
      <w:r>
        <w:rPr>
          <w:spacing w:val="4"/>
          <w:position w:val="1"/>
        </w:rPr>
        <w:t>，</w:t>
      </w:r>
      <w:r>
        <w:rPr>
          <w:spacing w:val="4"/>
        </w:rPr>
        <w:t>成为大自</w:t>
      </w:r>
      <w:r>
        <w:rPr>
          <w:spacing w:val="3"/>
        </w:rPr>
        <w:t>然和先民的一致选择</w:t>
      </w:r>
      <w:r>
        <w:rPr>
          <w:spacing w:val="3"/>
          <w:position w:val="1"/>
        </w:rPr>
        <w:t>，</w:t>
      </w:r>
      <w:r>
        <w:rPr>
          <w:spacing w:val="3"/>
        </w:rPr>
        <w:t>必</w:t>
      </w:r>
    </w:p>
    <w:p>
      <w:pPr>
        <w:pStyle w:val="BodyText"/>
        <w:ind w:left="2813"/>
        <w:spacing w:before="128" w:line="175" w:lineRule="auto"/>
        <w:rPr>
          <w:sz w:val="17"/>
          <w:szCs w:val="17"/>
        </w:rPr>
      </w:pPr>
      <w:r>
        <w:rPr>
          <w:sz w:val="17"/>
          <w:szCs w:val="17"/>
          <w:spacing w:val="2"/>
        </w:rPr>
        <w:t>【高三思想政治</w:t>
      </w:r>
      <w:r>
        <w:rPr>
          <w:sz w:val="17"/>
          <w:szCs w:val="17"/>
          <w:spacing w:val="18"/>
        </w:rPr>
        <w:t xml:space="preserve">   </w:t>
      </w:r>
      <w:r>
        <w:rPr>
          <w:sz w:val="17"/>
          <w:szCs w:val="17"/>
          <w:spacing w:val="2"/>
        </w:rPr>
        <w:t>第</w:t>
      </w:r>
      <w:r>
        <w:rPr>
          <w:sz w:val="17"/>
          <w:szCs w:val="17"/>
          <w:spacing w:val="24"/>
          <w:w w:val="101"/>
        </w:rPr>
        <w:t xml:space="preserve"> </w:t>
      </w:r>
      <w:r>
        <w:rPr>
          <w:sz w:val="17"/>
          <w:szCs w:val="17"/>
          <w:spacing w:val="2"/>
        </w:rPr>
        <w:t>5页（共6页）】                                   </w:t>
      </w:r>
      <w:r>
        <w:rPr>
          <w:sz w:val="17"/>
          <w:szCs w:val="17"/>
          <w:spacing w:val="2"/>
          <w:position w:val="-1"/>
        </w:rPr>
        <w:t>.24一342C</w:t>
      </w:r>
      <w:r>
        <w:rPr>
          <w:sz w:val="17"/>
          <w:szCs w:val="17"/>
          <w:spacing w:val="2"/>
          <w:position w:val="1"/>
        </w:rPr>
        <w:t>.</w:t>
      </w:r>
    </w:p>
    <w:p>
      <w:pPr>
        <w:spacing w:line="175" w:lineRule="auto"/>
        <w:sectPr>
          <w:headerReference w:type="default" r:id="rId6"/>
          <w:pgSz w:w="10016" w:h="14457"/>
          <w:pgMar w:top="400" w:right="858" w:bottom="0" w:left="577" w:header="0" w:footer="0" w:gutter="0"/>
        </w:sectPr>
        <w:rPr>
          <w:sz w:val="17"/>
          <w:szCs w:val="17"/>
        </w:rPr>
      </w:pP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ind w:left="311" w:right="70" w:firstLine="3"/>
        <w:spacing w:before="86" w:line="203" w:lineRule="auto"/>
        <w:jc w:val="both"/>
        <w:rPr/>
      </w:pPr>
      <w:r>
        <w:rPr>
          <w:spacing w:val="4"/>
        </w:rPr>
        <w:t>有其缘由</w:t>
      </w:r>
      <w:r>
        <w:rPr>
          <w:spacing w:val="-27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在对当地生态气候</w:t>
      </w:r>
      <w:r>
        <w:rPr>
          <w:spacing w:val="4"/>
          <w:position w:val="1"/>
        </w:rPr>
        <w:t>、</w:t>
      </w:r>
      <w:r>
        <w:rPr>
          <w:spacing w:val="4"/>
        </w:rPr>
        <w:t>土壤条件</w:t>
      </w:r>
      <w:r>
        <w:rPr>
          <w:spacing w:val="4"/>
          <w:position w:val="1"/>
        </w:rPr>
        <w:t>、</w:t>
      </w:r>
      <w:r>
        <w:rPr>
          <w:spacing w:val="4"/>
        </w:rPr>
        <w:t>小米成</w:t>
      </w:r>
      <w:r>
        <w:rPr>
          <w:spacing w:val="3"/>
        </w:rPr>
        <w:t>分进行分析检测后</w:t>
      </w:r>
      <w:r>
        <w:rPr>
          <w:spacing w:val="3"/>
          <w:position w:val="1"/>
        </w:rPr>
        <w:t>，</w:t>
      </w:r>
      <w:r>
        <w:rPr>
          <w:spacing w:val="3"/>
        </w:rPr>
        <w:t>实证了敖汉小米具有</w:t>
      </w:r>
      <w:r>
        <w:rPr/>
        <w:t xml:space="preserve"> </w:t>
      </w:r>
      <w:r>
        <w:rPr>
          <w:spacing w:val="8"/>
        </w:rPr>
        <w:t>丰富的营养元素</w:t>
      </w:r>
      <w:r>
        <w:rPr>
          <w:spacing w:val="8"/>
          <w:position w:val="1"/>
        </w:rPr>
        <w:t>，</w:t>
      </w:r>
      <w:r>
        <w:rPr>
          <w:spacing w:val="8"/>
        </w:rPr>
        <w:t>找到其口感上佳的科学依据</w:t>
      </w:r>
      <w:r>
        <w:rPr>
          <w:spacing w:val="-24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近</w:t>
      </w:r>
      <w:r>
        <w:rPr>
          <w:rFonts w:ascii="Arial" w:hAnsi="Arial" w:eastAsia="Arial" w:cs="Arial"/>
          <w:spacing w:val="8"/>
        </w:rPr>
        <w:t>10</w:t>
      </w:r>
      <w:r>
        <w:rPr>
          <w:spacing w:val="8"/>
        </w:rPr>
        <w:t>年来</w:t>
      </w:r>
      <w:r>
        <w:rPr>
          <w:spacing w:val="8"/>
          <w:position w:val="1"/>
        </w:rPr>
        <w:t>，</w:t>
      </w:r>
      <w:r>
        <w:rPr>
          <w:spacing w:val="8"/>
        </w:rPr>
        <w:t>敖汉小米从默默无闻到家喻户</w:t>
      </w:r>
      <w:r>
        <w:rPr/>
        <w:t xml:space="preserve"> </w:t>
      </w:r>
      <w:r>
        <w:rPr>
          <w:spacing w:val="-3"/>
        </w:rPr>
        <w:t>晓</w:t>
      </w:r>
      <w:r>
        <w:rPr>
          <w:spacing w:val="-3"/>
          <w:position w:val="1"/>
        </w:rPr>
        <w:t>，</w:t>
      </w:r>
      <w:r>
        <w:rPr>
          <w:spacing w:val="-3"/>
        </w:rPr>
        <w:t>成为全国</w:t>
      </w:r>
      <w:r>
        <w:rPr>
          <w:spacing w:val="-3"/>
          <w:position w:val="1"/>
        </w:rPr>
        <w:t>“</w:t>
      </w:r>
      <w:r>
        <w:rPr>
          <w:spacing w:val="-3"/>
        </w:rPr>
        <w:t>农遗良品</w:t>
      </w:r>
      <w:r>
        <w:rPr>
          <w:spacing w:val="-3"/>
          <w:position w:val="1"/>
        </w:rPr>
        <w:t>”</w:t>
      </w:r>
      <w:r>
        <w:rPr>
          <w:spacing w:val="-3"/>
        </w:rPr>
        <w:t>优选计划十佳品牌</w:t>
      </w:r>
      <w:r>
        <w:rPr>
          <w:spacing w:val="-3"/>
          <w:position w:val="1"/>
        </w:rPr>
        <w:t>，</w:t>
      </w:r>
      <w:r>
        <w:rPr>
          <w:spacing w:val="-3"/>
        </w:rPr>
        <w:t>带动农民增收</w:t>
      </w:r>
      <w:r>
        <w:rPr>
          <w:rFonts w:ascii="Arial" w:hAnsi="Arial" w:eastAsia="Arial" w:cs="Arial"/>
          <w:spacing w:val="-3"/>
        </w:rPr>
        <w:t>8</w:t>
      </w:r>
      <w:r>
        <w:rPr>
          <w:spacing w:val="-3"/>
        </w:rPr>
        <w:t>亿元。“敖汉小</w:t>
      </w:r>
      <w:r>
        <w:rPr>
          <w:spacing w:val="-4"/>
        </w:rPr>
        <w:t>米</w:t>
      </w:r>
      <w:r>
        <w:rPr>
          <w:spacing w:val="-4"/>
          <w:position w:val="1"/>
        </w:rPr>
        <w:t>”</w:t>
      </w:r>
      <w:r>
        <w:rPr>
          <w:spacing w:val="-4"/>
        </w:rPr>
        <w:t>成为考古工</w:t>
      </w:r>
      <w:r>
        <w:rPr/>
        <w:t xml:space="preserve"> </w:t>
      </w:r>
      <w:r>
        <w:rPr>
          <w:spacing w:val="8"/>
        </w:rPr>
        <w:t>作反哺地方经济发展的一个典型案例</w:t>
      </w:r>
      <w:r>
        <w:rPr>
          <w:spacing w:val="8"/>
          <w:position w:val="1"/>
        </w:rPr>
        <w:t>。</w:t>
      </w:r>
    </w:p>
    <w:p>
      <w:pPr>
        <w:pStyle w:val="BodyText"/>
        <w:ind w:left="310"/>
        <w:spacing w:before="15" w:line="200" w:lineRule="auto"/>
        <w:rPr/>
      </w:pPr>
      <w:r>
        <w:rPr>
          <w:spacing w:val="-2"/>
        </w:rPr>
        <w:t>结合材料</w:t>
      </w:r>
      <w:r>
        <w:rPr>
          <w:spacing w:val="-21"/>
        </w:rPr>
        <w:t xml:space="preserve"> </w:t>
      </w:r>
      <w:r>
        <w:rPr>
          <w:spacing w:val="-2"/>
        </w:rPr>
        <w:t>,</w:t>
      </w:r>
      <w:r>
        <w:rPr>
          <w:spacing w:val="-17"/>
        </w:rPr>
        <w:t xml:space="preserve"> </w:t>
      </w:r>
      <w:r>
        <w:rPr>
          <w:spacing w:val="-2"/>
        </w:rPr>
        <w:t>运用《哲学与文化》的知识</w:t>
      </w:r>
      <w:r>
        <w:rPr>
          <w:spacing w:val="-21"/>
        </w:rPr>
        <w:t xml:space="preserve"> </w:t>
      </w:r>
      <w:r>
        <w:rPr>
          <w:spacing w:val="-2"/>
        </w:rPr>
        <w:t>, 回答下列问题:</w:t>
      </w:r>
    </w:p>
    <w:p>
      <w:pPr>
        <w:pStyle w:val="BodyText"/>
        <w:ind w:left="230"/>
        <w:spacing w:before="15" w:line="198" w:lineRule="auto"/>
        <w:rPr/>
      </w:pPr>
      <w:r>
        <w:rPr>
          <w:spacing w:val="-11"/>
        </w:rPr>
        <w:t>（</w:t>
      </w:r>
      <w:r>
        <w:rPr>
          <w:rFonts w:ascii="Arial" w:hAnsi="Arial" w:eastAsia="Arial" w:cs="Arial"/>
          <w:spacing w:val="-11"/>
        </w:rPr>
        <w:t>1</w:t>
      </w:r>
      <w:r>
        <w:rPr>
          <w:spacing w:val="-11"/>
        </w:rPr>
        <w:t>）分析考古发掘助力敖汉小米成为“农遗良品”过程是如何体现实践对认识的作用的。（</w:t>
      </w:r>
      <w:r>
        <w:rPr>
          <w:rFonts w:ascii="Arial" w:hAnsi="Arial" w:eastAsia="Arial" w:cs="Arial"/>
          <w:spacing w:val="-11"/>
        </w:rPr>
        <w:t>6</w:t>
      </w:r>
      <w:r>
        <w:rPr>
          <w:spacing w:val="-11"/>
        </w:rPr>
        <w:t>分）</w:t>
      </w:r>
    </w:p>
    <w:p>
      <w:pPr>
        <w:pStyle w:val="BodyText"/>
        <w:spacing w:before="22" w:line="183" w:lineRule="auto"/>
        <w:jc w:val="right"/>
        <w:rPr/>
      </w:pPr>
      <w:r>
        <w:rPr>
          <w:spacing w:val="11"/>
        </w:rPr>
        <w:t>（</w:t>
      </w:r>
      <w:r>
        <w:rPr>
          <w:rFonts w:ascii="Arial" w:hAnsi="Arial" w:eastAsia="Arial" w:cs="Arial"/>
          <w:spacing w:val="11"/>
        </w:rPr>
        <w:t>2</w:t>
      </w:r>
      <w:r>
        <w:rPr>
          <w:spacing w:val="11"/>
        </w:rPr>
        <w:t>）如何将小米打造成敖汉的文化名片？</w:t>
      </w:r>
      <w:r>
        <w:rPr>
          <w:spacing w:val="10"/>
        </w:rPr>
        <w:t>请你为当地相关部门提出两条建议并说明理由。</w:t>
      </w:r>
    </w:p>
    <w:p>
      <w:pPr>
        <w:pStyle w:val="BodyText"/>
        <w:ind w:left="544"/>
        <w:spacing w:before="51" w:line="192" w:lineRule="auto"/>
        <w:rPr/>
      </w:pPr>
      <w:r>
        <w:rPr>
          <w:spacing w:val="8"/>
        </w:rPr>
        <w:t>（</w:t>
      </w:r>
      <w:r>
        <w:rPr>
          <w:rFonts w:ascii="Arial" w:hAnsi="Arial" w:eastAsia="Arial" w:cs="Arial"/>
          <w:spacing w:val="8"/>
        </w:rPr>
        <w:t>4</w:t>
      </w:r>
      <w:r>
        <w:rPr>
          <w:spacing w:val="8"/>
        </w:rPr>
        <w:t>分）</w:t>
      </w:r>
    </w:p>
    <w:p>
      <w:pPr>
        <w:pStyle w:val="BodyText"/>
        <w:ind w:left="308" w:right="25" w:hanging="307"/>
        <w:spacing w:before="26" w:line="204" w:lineRule="auto"/>
        <w:rPr/>
      </w:pPr>
      <w:r>
        <w:rPr>
          <w:rFonts w:ascii="Arial" w:hAnsi="Arial" w:eastAsia="Arial" w:cs="Arial"/>
          <w:spacing w:val="10"/>
        </w:rPr>
        <w:t>27.</w:t>
      </w:r>
      <w:r>
        <w:rPr>
          <w:spacing w:val="10"/>
        </w:rPr>
        <w:t>未成年人缺乏自我防护与鉴别能力</w:t>
      </w:r>
      <w:r>
        <w:rPr>
          <w:spacing w:val="10"/>
          <w:position w:val="1"/>
        </w:rPr>
        <w:t>，</w:t>
      </w:r>
      <w:r>
        <w:rPr>
          <w:spacing w:val="10"/>
        </w:rPr>
        <w:t>他们在享受网络便捷的同时</w:t>
      </w:r>
      <w:r>
        <w:rPr>
          <w:spacing w:val="9"/>
        </w:rPr>
        <w:t>也面临着更多的网络诱惑</w:t>
      </w:r>
      <w:r>
        <w:rPr/>
        <w:t xml:space="preserve">  </w:t>
      </w:r>
      <w:r>
        <w:rPr>
          <w:spacing w:val="3"/>
        </w:rPr>
        <w:t>与风险</w:t>
      </w:r>
      <w:r>
        <w:rPr>
          <w:spacing w:val="-27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知名度较高的 </w:t>
      </w:r>
      <w:r>
        <w:rPr>
          <w:rFonts w:ascii="Arial" w:hAnsi="Arial" w:eastAsia="Arial" w:cs="Arial"/>
          <w:spacing w:val="3"/>
        </w:rPr>
        <w:t>A</w:t>
      </w:r>
      <w:r>
        <w:rPr>
          <w:spacing w:val="3"/>
        </w:rPr>
        <w:t>视频平台设置了</w:t>
      </w:r>
      <w:r>
        <w:rPr>
          <w:spacing w:val="3"/>
          <w:position w:val="1"/>
        </w:rPr>
        <w:t>“</w:t>
      </w:r>
      <w:r>
        <w:rPr>
          <w:spacing w:val="3"/>
        </w:rPr>
        <w:t>青少年模式”，打开首页即有弹窗提示</w:t>
      </w:r>
      <w:r>
        <w:rPr>
          <w:spacing w:val="-27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该模式</w:t>
      </w:r>
      <w:r>
        <w:rPr/>
        <w:t xml:space="preserve">  </w:t>
      </w:r>
      <w:r>
        <w:rPr>
          <w:spacing w:val="5"/>
        </w:rPr>
        <w:t>配置了适合未成年人阅览的内容</w:t>
      </w:r>
      <w:r>
        <w:rPr>
          <w:spacing w:val="5"/>
          <w:position w:val="1"/>
        </w:rPr>
        <w:t>，</w:t>
      </w:r>
      <w:r>
        <w:rPr>
          <w:spacing w:val="5"/>
        </w:rPr>
        <w:t>设置了防</w:t>
      </w:r>
      <w:r>
        <w:rPr>
          <w:spacing w:val="4"/>
        </w:rPr>
        <w:t>沉迷机制</w:t>
      </w:r>
      <w:r>
        <w:rPr>
          <w:spacing w:val="4"/>
          <w:position w:val="1"/>
        </w:rPr>
        <w:t>，</w:t>
      </w:r>
      <w:r>
        <w:rPr>
          <w:spacing w:val="4"/>
        </w:rPr>
        <w:t>监护人可通过设置密码限制使用时间</w:t>
      </w:r>
      <w:r>
        <w:rPr/>
        <w:t xml:space="preserve">  </w:t>
      </w:r>
      <w:r>
        <w:rPr>
          <w:spacing w:val="4"/>
        </w:rPr>
        <w:t>等</w:t>
      </w:r>
      <w:r>
        <w:rPr>
          <w:spacing w:val="-13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根据该软件服务协议约定</w:t>
      </w:r>
      <w:r>
        <w:rPr>
          <w:spacing w:val="4"/>
          <w:position w:val="1"/>
        </w:rPr>
        <w:t>，</w:t>
      </w:r>
      <w:r>
        <w:rPr>
          <w:spacing w:val="4"/>
        </w:rPr>
        <w:t>用户不得干涉</w:t>
      </w:r>
      <w:r>
        <w:rPr>
          <w:spacing w:val="4"/>
          <w:position w:val="1"/>
        </w:rPr>
        <w:t>、</w:t>
      </w:r>
      <w:r>
        <w:rPr>
          <w:spacing w:val="4"/>
        </w:rPr>
        <w:t>破坏软件的正常运行</w:t>
      </w:r>
      <w:r>
        <w:rPr>
          <w:spacing w:val="-28"/>
        </w:rPr>
        <w:t xml:space="preserve"> </w:t>
      </w:r>
      <w:r>
        <w:rPr>
          <w:spacing w:val="4"/>
          <w:position w:val="1"/>
        </w:rPr>
        <w:t>。</w:t>
      </w:r>
      <w:r>
        <w:rPr>
          <w:rFonts w:ascii="Arial" w:hAnsi="Arial" w:eastAsia="Arial" w:cs="Arial"/>
          <w:spacing w:val="4"/>
        </w:rPr>
        <w:t>B</w:t>
      </w:r>
      <w:r>
        <w:rPr>
          <w:spacing w:val="4"/>
        </w:rPr>
        <w:t>公司在其手机 </w:t>
      </w:r>
      <w:r>
        <w:rPr>
          <w:rFonts w:ascii="Arial" w:hAnsi="Arial" w:eastAsia="Arial" w:cs="Arial"/>
        </w:rPr>
        <w:t>APP </w:t>
      </w:r>
      <w:r>
        <w:rPr>
          <w:spacing w:val="-2"/>
        </w:rPr>
        <w:t>上推出关闭</w:t>
      </w:r>
      <w:r>
        <w:rPr>
          <w:spacing w:val="-2"/>
          <w:position w:val="1"/>
        </w:rPr>
        <w:t>“</w:t>
      </w:r>
      <w:r>
        <w:rPr>
          <w:spacing w:val="-2"/>
        </w:rPr>
        <w:t>青少年模式</w:t>
      </w:r>
      <w:r>
        <w:rPr>
          <w:spacing w:val="-2"/>
          <w:position w:val="1"/>
        </w:rPr>
        <w:t>”</w:t>
      </w:r>
      <w:r>
        <w:rPr>
          <w:spacing w:val="-2"/>
        </w:rPr>
        <w:t>弹窗的</w:t>
      </w:r>
      <w:r>
        <w:rPr>
          <w:spacing w:val="-2"/>
          <w:position w:val="1"/>
        </w:rPr>
        <w:t>“</w:t>
      </w:r>
      <w:r>
        <w:rPr>
          <w:spacing w:val="-2"/>
        </w:rPr>
        <w:t>会员特权”，用户安装该 </w:t>
      </w:r>
      <w:r>
        <w:rPr>
          <w:rFonts w:ascii="Arial" w:hAnsi="Arial" w:eastAsia="Arial" w:cs="Arial"/>
          <w:spacing w:val="-2"/>
        </w:rPr>
        <w:t>APP</w:t>
      </w:r>
      <w:r>
        <w:rPr>
          <w:spacing w:val="-2"/>
        </w:rPr>
        <w:t>后再打开 </w:t>
      </w:r>
      <w:r>
        <w:rPr>
          <w:rFonts w:ascii="Arial" w:hAnsi="Arial" w:eastAsia="Arial" w:cs="Arial"/>
          <w:spacing w:val="-2"/>
        </w:rPr>
        <w:t>A</w:t>
      </w:r>
      <w:r>
        <w:rPr>
          <w:spacing w:val="-2"/>
        </w:rPr>
        <w:t>视频平台</w:t>
      </w:r>
      <w:r>
        <w:rPr>
          <w:spacing w:val="-2"/>
          <w:position w:val="1"/>
        </w:rPr>
        <w:t>，</w:t>
      </w:r>
      <w:r>
        <w:rPr>
          <w:spacing w:val="-2"/>
        </w:rPr>
        <w:t>则可</w:t>
      </w:r>
      <w:r>
        <w:rPr>
          <w:spacing w:val="8"/>
        </w:rPr>
        <w:t xml:space="preserve">  </w:t>
      </w:r>
      <w:r>
        <w:rPr>
          <w:spacing w:val="3"/>
        </w:rPr>
        <w:t>以自动屏蔽弹窗</w:t>
      </w:r>
      <w:r>
        <w:rPr>
          <w:spacing w:val="3"/>
          <w:position w:val="1"/>
        </w:rPr>
        <w:t>，</w:t>
      </w:r>
      <w:r>
        <w:rPr>
          <w:spacing w:val="3"/>
        </w:rPr>
        <w:t>不进入</w:t>
      </w:r>
      <w:r>
        <w:rPr>
          <w:spacing w:val="3"/>
          <w:position w:val="1"/>
        </w:rPr>
        <w:t>“</w:t>
      </w:r>
      <w:r>
        <w:rPr>
          <w:spacing w:val="3"/>
        </w:rPr>
        <w:t>青少年模式”。</w:t>
      </w:r>
      <w:r>
        <w:rPr>
          <w:spacing w:val="-29"/>
        </w:rPr>
        <w:t xml:space="preserve"> </w:t>
      </w:r>
      <w:r>
        <w:rPr>
          <w:rFonts w:ascii="Arial" w:hAnsi="Arial" w:eastAsia="Arial" w:cs="Arial"/>
          <w:spacing w:val="3"/>
        </w:rPr>
        <w:t>A</w:t>
      </w:r>
      <w:r>
        <w:rPr>
          <w:spacing w:val="2"/>
        </w:rPr>
        <w:t>视频平台以 </w:t>
      </w:r>
      <w:r>
        <w:rPr>
          <w:rFonts w:ascii="Arial" w:hAnsi="Arial" w:eastAsia="Arial" w:cs="Arial"/>
          <w:spacing w:val="2"/>
        </w:rPr>
        <w:t>B</w:t>
      </w:r>
      <w:r>
        <w:rPr>
          <w:spacing w:val="2"/>
        </w:rPr>
        <w:t>公司侵权将其诉至法院</w:t>
      </w:r>
      <w:r>
        <w:rPr>
          <w:spacing w:val="2"/>
          <w:position w:val="1"/>
        </w:rPr>
        <w:t>。</w:t>
      </w:r>
    </w:p>
    <w:p>
      <w:pPr>
        <w:pStyle w:val="BodyText"/>
        <w:ind w:left="310"/>
        <w:spacing w:before="16" w:line="200" w:lineRule="auto"/>
        <w:rPr/>
      </w:pPr>
      <w:r>
        <w:rPr>
          <w:spacing w:val="-2"/>
        </w:rPr>
        <w:t>结合材料</w:t>
      </w:r>
      <w:r>
        <w:rPr>
          <w:spacing w:val="-10"/>
        </w:rPr>
        <w:t xml:space="preserve"> </w:t>
      </w:r>
      <w:r>
        <w:rPr>
          <w:spacing w:val="-2"/>
        </w:rPr>
        <w:t>,</w:t>
      </w:r>
      <w:r>
        <w:rPr>
          <w:spacing w:val="-17"/>
        </w:rPr>
        <w:t xml:space="preserve"> </w:t>
      </w:r>
      <w:r>
        <w:rPr>
          <w:spacing w:val="-2"/>
        </w:rPr>
        <w:t>运用《法律与生活》相关知识</w:t>
      </w:r>
      <w:r>
        <w:rPr>
          <w:spacing w:val="-21"/>
        </w:rPr>
        <w:t xml:space="preserve"> </w:t>
      </w:r>
      <w:r>
        <w:rPr>
          <w:spacing w:val="-2"/>
        </w:rPr>
        <w:t>, 回答下列问题:</w:t>
      </w:r>
    </w:p>
    <w:p>
      <w:pPr>
        <w:pStyle w:val="BodyText"/>
        <w:ind w:left="229"/>
        <w:spacing w:before="24" w:line="208" w:lineRule="auto"/>
        <w:rPr/>
      </w:pPr>
      <w:r>
        <w:rPr>
          <w:spacing w:val="-5"/>
        </w:rPr>
        <w:t>（</w:t>
      </w:r>
      <w:r>
        <w:rPr>
          <w:rFonts w:ascii="Arial" w:hAnsi="Arial" w:eastAsia="Arial" w:cs="Arial"/>
          <w:spacing w:val="-5"/>
        </w:rPr>
        <w:t>1</w:t>
      </w:r>
      <w:r>
        <w:rPr>
          <w:spacing w:val="-5"/>
        </w:rPr>
        <w:t>）简要分析视频平台设置“青少年模式”的法律意义。</w:t>
      </w:r>
      <w:r>
        <w:rPr>
          <w:spacing w:val="-6"/>
        </w:rPr>
        <w:t>（</w:t>
      </w:r>
      <w:r>
        <w:rPr>
          <w:rFonts w:ascii="Arial" w:hAnsi="Arial" w:eastAsia="Arial" w:cs="Arial"/>
          <w:spacing w:val="-6"/>
        </w:rPr>
        <w:t>4</w:t>
      </w:r>
      <w:r>
        <w:rPr>
          <w:spacing w:val="-6"/>
        </w:rPr>
        <w:t>分）</w:t>
      </w:r>
    </w:p>
    <w:p>
      <w:pPr>
        <w:pStyle w:val="BodyText"/>
        <w:ind w:left="229"/>
        <w:spacing w:line="190" w:lineRule="auto"/>
        <w:rPr/>
      </w:pPr>
      <w:r>
        <w:rPr>
          <w:spacing w:val="2"/>
        </w:rPr>
        <w:t>（</w:t>
      </w:r>
      <w:r>
        <w:rPr>
          <w:rFonts w:ascii="Arial" w:hAnsi="Arial" w:eastAsia="Arial" w:cs="Arial"/>
          <w:spacing w:val="2"/>
        </w:rPr>
        <w:t>2</w:t>
      </w:r>
      <w:r>
        <w:rPr>
          <w:spacing w:val="2"/>
        </w:rPr>
        <w:t>）指出 </w:t>
      </w:r>
      <w:r>
        <w:rPr>
          <w:rFonts w:ascii="Arial" w:hAnsi="Arial" w:eastAsia="Arial" w:cs="Arial"/>
          <w:spacing w:val="2"/>
        </w:rPr>
        <w:t>A</w:t>
      </w:r>
      <w:r>
        <w:rPr>
          <w:spacing w:val="2"/>
        </w:rPr>
        <w:t>视频平台可提出的诉讼请求</w:t>
      </w:r>
      <w:r>
        <w:rPr>
          <w:spacing w:val="-3"/>
        </w:rPr>
        <w:t xml:space="preserve"> </w:t>
      </w:r>
      <w:r>
        <w:rPr>
          <w:spacing w:val="2"/>
          <w:position w:val="1"/>
        </w:rPr>
        <w:t>,</w:t>
      </w:r>
      <w:r>
        <w:rPr>
          <w:spacing w:val="-19"/>
          <w:position w:val="1"/>
        </w:rPr>
        <w:t xml:space="preserve"> </w:t>
      </w:r>
      <w:r>
        <w:rPr>
          <w:spacing w:val="2"/>
        </w:rPr>
        <w:t>并说明理由。（</w:t>
      </w:r>
      <w:r>
        <w:rPr>
          <w:rFonts w:ascii="Arial" w:hAnsi="Arial" w:eastAsia="Arial" w:cs="Arial"/>
          <w:spacing w:val="2"/>
        </w:rPr>
        <w:t>5</w:t>
      </w:r>
      <w:r>
        <w:rPr>
          <w:spacing w:val="2"/>
        </w:rPr>
        <w:t>分）</w:t>
      </w:r>
    </w:p>
    <w:p>
      <w:pPr>
        <w:pStyle w:val="BodyText"/>
        <w:ind w:left="306" w:right="72" w:hanging="306"/>
        <w:spacing w:before="23" w:line="208" w:lineRule="auto"/>
        <w:rPr/>
      </w:pPr>
      <w:r>
        <w:rPr>
          <w:rFonts w:ascii="Arial" w:hAnsi="Arial" w:eastAsia="Arial" w:cs="Arial"/>
          <w:spacing w:val="7"/>
        </w:rPr>
        <w:t>28.2020</w:t>
      </w:r>
      <w:r>
        <w:rPr>
          <w:spacing w:val="7"/>
        </w:rPr>
        <w:t>年我国发布的《关于进一步加强塑料污染治理</w:t>
      </w:r>
      <w:r>
        <w:rPr>
          <w:spacing w:val="6"/>
        </w:rPr>
        <w:t>的意见》改变了传统的末端治理方式(在</w:t>
      </w:r>
      <w:r>
        <w:rPr/>
        <w:t xml:space="preserve"> </w:t>
      </w:r>
      <w:r>
        <w:rPr>
          <w:spacing w:val="-2"/>
        </w:rPr>
        <w:t>污染产生后，采取各种措施对污染进行治理)，按照“禁限一批、替代循环一批、规范一批</w:t>
      </w:r>
      <w:r>
        <w:rPr>
          <w:spacing w:val="-3"/>
        </w:rPr>
        <w:t>”的</w:t>
      </w:r>
      <w:r>
        <w:rPr/>
        <w:t xml:space="preserve"> </w:t>
      </w:r>
      <w:r>
        <w:rPr>
          <w:spacing w:val="1"/>
        </w:rPr>
        <w:t>原则</w:t>
      </w:r>
      <w:r>
        <w:rPr>
          <w:spacing w:val="1"/>
          <w:position w:val="1"/>
        </w:rPr>
        <w:t>，</w:t>
      </w:r>
      <w:r>
        <w:rPr>
          <w:spacing w:val="1"/>
        </w:rPr>
        <w:t>分解为</w:t>
      </w:r>
      <w:r>
        <w:rPr>
          <w:rFonts w:ascii="Arial" w:hAnsi="Arial" w:eastAsia="Arial" w:cs="Arial"/>
          <w:spacing w:val="1"/>
        </w:rPr>
        <w:t>2020</w:t>
      </w:r>
      <w:r>
        <w:rPr>
          <w:spacing w:val="1"/>
          <w:position w:val="1"/>
        </w:rPr>
        <w:t>、</w:t>
      </w:r>
      <w:r>
        <w:rPr>
          <w:rFonts w:ascii="Arial" w:hAnsi="Arial" w:eastAsia="Arial" w:cs="Arial"/>
          <w:spacing w:val="1"/>
        </w:rPr>
        <w:t>2022</w:t>
      </w:r>
      <w:r>
        <w:rPr>
          <w:spacing w:val="1"/>
        </w:rPr>
        <w:t>和</w:t>
      </w:r>
      <w:r>
        <w:rPr>
          <w:rFonts w:ascii="Arial" w:hAnsi="Arial" w:eastAsia="Arial" w:cs="Arial"/>
          <w:spacing w:val="1"/>
        </w:rPr>
        <w:t>2025</w:t>
      </w:r>
      <w:r>
        <w:rPr>
          <w:spacing w:val="1"/>
        </w:rPr>
        <w:t>年三个时间节点的治理目标</w:t>
      </w:r>
      <w:r>
        <w:rPr>
          <w:spacing w:val="1"/>
          <w:position w:val="1"/>
        </w:rPr>
        <w:t>，</w:t>
      </w:r>
      <w:r>
        <w:rPr>
          <w:spacing w:val="1"/>
        </w:rPr>
        <w:t>以资源循环利用为导向</w:t>
      </w:r>
      <w:r>
        <w:rPr>
          <w:spacing w:val="1"/>
          <w:position w:val="1"/>
        </w:rPr>
        <w:t>，</w:t>
      </w:r>
      <w:r>
        <w:rPr>
          <w:spacing w:val="1"/>
        </w:rPr>
        <w:t>从多</w:t>
      </w:r>
      <w:r>
        <w:rPr/>
        <w:t xml:space="preserve"> </w:t>
      </w:r>
      <w:r>
        <w:rPr/>
        <w:t>角度、多领域同时发力，旨在解决有关塑料污染</w:t>
      </w:r>
      <w:r>
        <w:rPr>
          <w:spacing w:val="-1"/>
        </w:rPr>
        <w:t>治理的新问题、新挑战。“以竹代塑”是从多</w:t>
      </w:r>
      <w:r>
        <w:rPr/>
        <w:t xml:space="preserve"> </w:t>
      </w:r>
      <w:r>
        <w:rPr>
          <w:spacing w:val="1"/>
        </w:rPr>
        <w:t>角度</w:t>
      </w:r>
      <w:r>
        <w:rPr>
          <w:spacing w:val="1"/>
          <w:position w:val="1"/>
        </w:rPr>
        <w:t>、</w:t>
      </w:r>
      <w:r>
        <w:rPr>
          <w:spacing w:val="1"/>
        </w:rPr>
        <w:t>多领域从源头杜绝使用塑料制品</w:t>
      </w:r>
      <w:r>
        <w:rPr>
          <w:spacing w:val="1"/>
          <w:position w:val="1"/>
        </w:rPr>
        <w:t>、</w:t>
      </w:r>
      <w:r>
        <w:rPr>
          <w:spacing w:val="1"/>
        </w:rPr>
        <w:t>解决</w:t>
      </w:r>
      <w:r>
        <w:rPr>
          <w:spacing w:val="1"/>
          <w:position w:val="1"/>
        </w:rPr>
        <w:t>“</w:t>
      </w:r>
      <w:r>
        <w:rPr>
          <w:spacing w:val="-19"/>
          <w:position w:val="1"/>
        </w:rPr>
        <w:t xml:space="preserve"> </w:t>
      </w:r>
      <w:r>
        <w:rPr>
          <w:spacing w:val="1"/>
        </w:rPr>
        <w:t>白色污染</w:t>
      </w:r>
      <w:r>
        <w:rPr>
          <w:spacing w:val="1"/>
          <w:position w:val="1"/>
        </w:rPr>
        <w:t>”</w:t>
      </w:r>
      <w:r>
        <w:rPr>
          <w:spacing w:val="1"/>
        </w:rPr>
        <w:t>的绝佳方法</w:t>
      </w:r>
      <w:r>
        <w:rPr>
          <w:spacing w:val="-27"/>
        </w:rPr>
        <w:t xml:space="preserve"> </w:t>
      </w:r>
      <w:r>
        <w:rPr>
          <w:spacing w:val="1"/>
          <w:position w:val="1"/>
        </w:rPr>
        <w:t>。</w:t>
      </w:r>
      <w:r>
        <w:rPr>
          <w:rFonts w:ascii="Arial" w:hAnsi="Arial" w:eastAsia="Arial" w:cs="Arial"/>
          <w:spacing w:val="1"/>
          <w:position w:val="-1"/>
        </w:rPr>
        <w:t>2023</w:t>
      </w:r>
      <w:r>
        <w:rPr>
          <w:spacing w:val="1"/>
          <w:position w:val="-1"/>
        </w:rPr>
        <w:t>年</w:t>
      </w:r>
      <w:r>
        <w:rPr>
          <w:rFonts w:ascii="Arial" w:hAnsi="Arial" w:eastAsia="Arial" w:cs="Arial"/>
          <w:spacing w:val="1"/>
          <w:position w:val="-1"/>
        </w:rPr>
        <w:t>11</w:t>
      </w:r>
      <w:r>
        <w:rPr>
          <w:spacing w:val="1"/>
          <w:position w:val="-1"/>
        </w:rPr>
        <w:t>月</w:t>
      </w:r>
      <w:r>
        <w:rPr>
          <w:position w:val="1"/>
        </w:rPr>
        <w:t>，</w:t>
      </w:r>
      <w:r>
        <w:rPr/>
        <w:t>为了 </w:t>
      </w:r>
      <w:r>
        <w:rPr>
          <w:spacing w:val="-10"/>
          <w:w w:val="98"/>
        </w:rPr>
        <w:t>推动“</w:t>
      </w:r>
      <w:r>
        <w:rPr>
          <w:spacing w:val="-17"/>
        </w:rPr>
        <w:t xml:space="preserve"> </w:t>
      </w:r>
      <w:r>
        <w:rPr>
          <w:spacing w:val="-10"/>
          <w:w w:val="98"/>
        </w:rPr>
        <w:t>以竹代塑”发展，我国发布了《加快“</w:t>
      </w:r>
      <w:r>
        <w:rPr>
          <w:spacing w:val="-33"/>
        </w:rPr>
        <w:t xml:space="preserve"> </w:t>
      </w:r>
      <w:r>
        <w:rPr>
          <w:spacing w:val="-10"/>
          <w:w w:val="98"/>
        </w:rPr>
        <w:t>以竹代塑”发展三年行动计划》。</w:t>
      </w:r>
    </w:p>
    <w:p>
      <w:pPr>
        <w:pStyle w:val="BodyText"/>
        <w:ind w:left="308" w:right="73" w:firstLine="419"/>
        <w:spacing w:before="14" w:line="205" w:lineRule="auto"/>
        <w:rPr/>
      </w:pPr>
      <w:r>
        <w:rPr>
          <w:spacing w:val="-3"/>
        </w:rPr>
        <w:t>结合材料</w:t>
      </w:r>
      <w:r>
        <w:rPr>
          <w:spacing w:val="-21"/>
        </w:rPr>
        <w:t xml:space="preserve"> </w:t>
      </w:r>
      <w:r>
        <w:rPr>
          <w:spacing w:val="-3"/>
        </w:rPr>
        <w:t>,</w:t>
      </w:r>
      <w:r>
        <w:rPr>
          <w:spacing w:val="-17"/>
        </w:rPr>
        <w:t xml:space="preserve"> </w:t>
      </w:r>
      <w:r>
        <w:rPr>
          <w:spacing w:val="-3"/>
        </w:rPr>
        <w:t>运用《逻辑与思维》相关知识</w:t>
      </w:r>
      <w:r>
        <w:rPr>
          <w:spacing w:val="-21"/>
        </w:rPr>
        <w:t xml:space="preserve"> </w:t>
      </w:r>
      <w:r>
        <w:rPr>
          <w:spacing w:val="-3"/>
        </w:rPr>
        <w:t>,</w:t>
      </w:r>
      <w:r>
        <w:rPr>
          <w:spacing w:val="-18"/>
        </w:rPr>
        <w:t xml:space="preserve"> </w:t>
      </w:r>
      <w:r>
        <w:rPr>
          <w:spacing w:val="-3"/>
        </w:rPr>
        <w:t>分析我国在治理“</w:t>
      </w:r>
      <w:r>
        <w:rPr>
          <w:spacing w:val="-24"/>
        </w:rPr>
        <w:t xml:space="preserve"> </w:t>
      </w:r>
      <w:r>
        <w:rPr>
          <w:spacing w:val="-3"/>
        </w:rPr>
        <w:t>白</w:t>
      </w:r>
      <w:r>
        <w:rPr>
          <w:spacing w:val="-4"/>
        </w:rPr>
        <w:t>色污染”过程中是如何运用</w:t>
      </w:r>
      <w:r>
        <w:rPr/>
        <w:t xml:space="preserve"> </w:t>
      </w:r>
      <w:r>
        <w:rPr>
          <w:spacing w:val="2"/>
        </w:rPr>
        <w:t>创新思维方法的。（</w:t>
      </w:r>
      <w:r>
        <w:rPr>
          <w:rFonts w:ascii="Arial" w:hAnsi="Arial" w:eastAsia="Arial" w:cs="Arial"/>
          <w:spacing w:val="2"/>
        </w:rPr>
        <w:t>6</w:t>
      </w:r>
      <w:r>
        <w:rPr>
          <w:spacing w:val="2"/>
        </w:rPr>
        <w:t>分）</w:t>
      </w:r>
    </w:p>
    <w:p>
      <w:pPr>
        <w:pStyle w:val="BodyText"/>
        <w:ind w:left="311" w:right="38" w:hanging="311"/>
        <w:spacing w:before="24" w:line="209" w:lineRule="auto"/>
        <w:rPr>
          <w:rFonts w:ascii="SimHei" w:hAnsi="SimHei" w:eastAsia="SimHei" w:cs="SimHei"/>
        </w:rPr>
      </w:pPr>
      <w:r>
        <w:rPr>
          <w:rFonts w:ascii="Arial" w:hAnsi="Arial" w:eastAsia="Arial" w:cs="Arial"/>
          <w:spacing w:val="1"/>
        </w:rPr>
        <w:t>29.</w:t>
      </w:r>
      <w:r>
        <w:rPr>
          <w:spacing w:val="1"/>
        </w:rPr>
        <w:t>国际组织是国际关系发展到一定历史阶段的产物</w:t>
      </w:r>
      <w:r>
        <w:rPr>
          <w:spacing w:val="1"/>
          <w:position w:val="1"/>
        </w:rPr>
        <w:t>，</w:t>
      </w:r>
      <w:r>
        <w:rPr>
          <w:spacing w:val="1"/>
        </w:rPr>
        <w:t>在处理各种国际性问题上发挥着重要作用</w:t>
      </w:r>
      <w:r>
        <w:rPr>
          <w:spacing w:val="1"/>
          <w:position w:val="1"/>
        </w:rPr>
        <w:t>。</w:t>
      </w:r>
      <w:r>
        <w:rPr>
          <w:position w:val="1"/>
        </w:rPr>
        <w:t xml:space="preserve"> </w:t>
      </w:r>
      <w:r>
        <w:rPr>
          <w:rFonts w:ascii="SimHei" w:hAnsi="SimHei" w:eastAsia="SimHei" w:cs="SimHei"/>
          <w:spacing w:val="8"/>
        </w:rPr>
        <w:t>材料一</w:t>
      </w:r>
    </w:p>
    <w:p>
      <w:pPr>
        <w:pStyle w:val="BodyText"/>
        <w:ind w:left="304" w:right="64" w:firstLine="435"/>
        <w:spacing w:before="72" w:line="207" w:lineRule="auto"/>
        <w:jc w:val="both"/>
        <w:rPr/>
      </w:pPr>
      <w:r>
        <w:rPr>
          <w:spacing w:val="4"/>
        </w:rPr>
        <w:t>北大西洋公约组织是二战后美国为遏制苏联</w:t>
      </w:r>
      <w:r>
        <w:rPr>
          <w:spacing w:val="4"/>
          <w:position w:val="1"/>
        </w:rPr>
        <w:t>，</w:t>
      </w:r>
      <w:r>
        <w:rPr>
          <w:spacing w:val="4"/>
        </w:rPr>
        <w:t>维护其在欧洲的主导地位</w:t>
      </w:r>
      <w:r>
        <w:rPr>
          <w:spacing w:val="4"/>
          <w:position w:val="1"/>
        </w:rPr>
        <w:t>，</w:t>
      </w:r>
      <w:r>
        <w:rPr>
          <w:spacing w:val="4"/>
        </w:rPr>
        <w:t>联</w:t>
      </w:r>
      <w:r>
        <w:rPr>
          <w:spacing w:val="3"/>
        </w:rPr>
        <w:t>合一些欧洲</w:t>
      </w:r>
      <w:r>
        <w:rPr/>
        <w:t xml:space="preserve"> </w:t>
      </w:r>
      <w:r>
        <w:rPr>
          <w:spacing w:val="-1"/>
        </w:rPr>
        <w:t>国家成立的军事联盟</w:t>
      </w:r>
      <w:r>
        <w:rPr>
          <w:spacing w:val="-27"/>
        </w:rPr>
        <w:t xml:space="preserve"> </w:t>
      </w:r>
      <w:r>
        <w:rPr>
          <w:spacing w:val="-1"/>
        </w:rPr>
        <w:t>。在过去的几十年里，北约采取了一系列军事行动：</w:t>
      </w:r>
      <w:r>
        <w:rPr>
          <w:spacing w:val="-2"/>
        </w:rPr>
        <w:t>以“反恐”为名对阿</w:t>
      </w:r>
      <w:r>
        <w:rPr/>
        <w:t xml:space="preserve"> </w:t>
      </w:r>
      <w:r>
        <w:rPr/>
        <w:t>富汗发起军事行动；以</w:t>
      </w:r>
      <w:r>
        <w:rPr>
          <w:position w:val="1"/>
        </w:rPr>
        <w:t>“</w:t>
      </w:r>
      <w:r>
        <w:rPr/>
        <w:t>保护平民</w:t>
      </w:r>
      <w:r>
        <w:rPr>
          <w:position w:val="1"/>
        </w:rPr>
        <w:t>”</w:t>
      </w:r>
      <w:r>
        <w:rPr/>
        <w:t>为由空袭利比亚</w:t>
      </w:r>
      <w:r>
        <w:rPr>
          <w:position w:val="1"/>
        </w:rPr>
        <w:t>，</w:t>
      </w:r>
      <w:r>
        <w:rPr/>
        <w:t>导致数万人失去生</w:t>
      </w:r>
      <w:r>
        <w:rPr>
          <w:spacing w:val="-1"/>
        </w:rPr>
        <w:t>命</w:t>
      </w:r>
      <w:r>
        <w:rPr>
          <w:spacing w:val="-1"/>
          <w:position w:val="1"/>
        </w:rPr>
        <w:t>；</w:t>
      </w:r>
      <w:r>
        <w:rPr>
          <w:spacing w:val="-1"/>
        </w:rPr>
        <w:t>向东扩张直接诱</w:t>
      </w:r>
      <w:r>
        <w:rPr/>
        <w:t xml:space="preserve"> </w:t>
      </w:r>
      <w:r>
        <w:rPr>
          <w:spacing w:val="6"/>
        </w:rPr>
        <w:t>发俄乌冲突爆发……北约以维护自身“绝对安全”为由不断东扩，以牺牲小国利益实现大国</w:t>
      </w:r>
      <w:r>
        <w:rPr>
          <w:spacing w:val="17"/>
        </w:rPr>
        <w:t xml:space="preserve"> </w:t>
      </w:r>
      <w:r>
        <w:rPr>
          <w:spacing w:val="4"/>
        </w:rPr>
        <w:t>博弈目标</w:t>
      </w:r>
      <w:r>
        <w:rPr>
          <w:spacing w:val="4"/>
          <w:position w:val="1"/>
        </w:rPr>
        <w:t>，</w:t>
      </w:r>
      <w:r>
        <w:rPr>
          <w:spacing w:val="4"/>
        </w:rPr>
        <w:t>已经成为地区与世界和平的最大威胁</w:t>
      </w:r>
      <w:r>
        <w:rPr>
          <w:spacing w:val="4"/>
          <w:position w:val="1"/>
        </w:rPr>
        <w:t>。</w:t>
      </w:r>
    </w:p>
    <w:p>
      <w:pPr>
        <w:ind w:left="310"/>
        <w:spacing w:before="23" w:line="206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6"/>
        </w:rPr>
        <w:t>材料二</w:t>
      </w:r>
    </w:p>
    <w:p>
      <w:pPr>
        <w:pStyle w:val="BodyText"/>
        <w:ind w:left="306" w:right="73" w:firstLine="425"/>
        <w:spacing w:before="77" w:line="201" w:lineRule="auto"/>
        <w:jc w:val="both"/>
        <w:rPr/>
      </w:pPr>
      <w:r>
        <w:rPr>
          <w:spacing w:val="6"/>
        </w:rPr>
        <w:t>亚洲基础设施投资银行</w:t>
      </w:r>
      <w:r>
        <w:rPr>
          <w:spacing w:val="6"/>
          <w:position w:val="1"/>
        </w:rPr>
        <w:t>，</w:t>
      </w:r>
      <w:r>
        <w:rPr>
          <w:spacing w:val="6"/>
        </w:rPr>
        <w:t>是中国倡议成立的多边开发机构</w:t>
      </w:r>
      <w:r>
        <w:rPr>
          <w:spacing w:val="-27"/>
        </w:rPr>
        <w:t xml:space="preserve"> </w:t>
      </w:r>
      <w:r>
        <w:rPr>
          <w:spacing w:val="6"/>
          <w:position w:val="1"/>
        </w:rPr>
        <w:t>。</w:t>
      </w:r>
      <w:r>
        <w:rPr>
          <w:rFonts w:ascii="Arial" w:hAnsi="Arial" w:eastAsia="Arial" w:cs="Arial"/>
          <w:spacing w:val="6"/>
          <w:position w:val="-1"/>
        </w:rPr>
        <w:t>20</w:t>
      </w:r>
      <w:r>
        <w:rPr>
          <w:rFonts w:ascii="Arial" w:hAnsi="Arial" w:eastAsia="Arial" w:cs="Arial"/>
          <w:spacing w:val="5"/>
          <w:position w:val="-1"/>
        </w:rPr>
        <w:t>16—2022</w:t>
      </w:r>
      <w:r>
        <w:rPr>
          <w:spacing w:val="5"/>
          <w:position w:val="-1"/>
        </w:rPr>
        <w:t>年</w:t>
      </w:r>
      <w:r>
        <w:rPr>
          <w:spacing w:val="5"/>
          <w:position w:val="1"/>
        </w:rPr>
        <w:t>，</w:t>
      </w:r>
      <w:r>
        <w:rPr>
          <w:spacing w:val="5"/>
        </w:rPr>
        <w:t>在基础设</w:t>
      </w:r>
      <w:r>
        <w:rPr/>
        <w:t xml:space="preserve"> </w:t>
      </w:r>
      <w:r>
        <w:rPr>
          <w:spacing w:val="1"/>
        </w:rPr>
        <w:t>施建设</w:t>
      </w:r>
      <w:r>
        <w:rPr>
          <w:spacing w:val="1"/>
          <w:position w:val="1"/>
        </w:rPr>
        <w:t>、</w:t>
      </w:r>
      <w:r>
        <w:rPr>
          <w:spacing w:val="1"/>
        </w:rPr>
        <w:t>推动当地经济与社会发展</w:t>
      </w:r>
      <w:r>
        <w:rPr>
          <w:spacing w:val="1"/>
          <w:position w:val="1"/>
        </w:rPr>
        <w:t>、</w:t>
      </w:r>
      <w:r>
        <w:rPr>
          <w:spacing w:val="1"/>
        </w:rPr>
        <w:t>改善人民生活等方面</w:t>
      </w:r>
      <w:r>
        <w:rPr>
          <w:spacing w:val="1"/>
          <w:position w:val="1"/>
        </w:rPr>
        <w:t>，</w:t>
      </w:r>
      <w:r>
        <w:rPr>
          <w:spacing w:val="1"/>
        </w:rPr>
        <w:t>亚投行已累计批准</w:t>
      </w:r>
      <w:r>
        <w:rPr>
          <w:rFonts w:ascii="Arial" w:hAnsi="Arial" w:eastAsia="Arial" w:cs="Arial"/>
          <w:spacing w:val="1"/>
        </w:rPr>
        <w:t>202</w:t>
      </w:r>
      <w:r>
        <w:rPr>
          <w:spacing w:val="1"/>
        </w:rPr>
        <w:t>个项目</w:t>
      </w:r>
      <w:r>
        <w:rPr>
          <w:spacing w:val="1"/>
          <w:position w:val="1"/>
        </w:rPr>
        <w:t>，</w:t>
      </w:r>
      <w:r>
        <w:rPr>
          <w:spacing w:val="1"/>
        </w:rPr>
        <w:t>涉</w:t>
      </w:r>
      <w:r>
        <w:rPr>
          <w:spacing w:val="5"/>
        </w:rPr>
        <w:t xml:space="preserve"> </w:t>
      </w:r>
      <w:r>
        <w:rPr/>
        <w:t>及能源</w:t>
      </w:r>
      <w:r>
        <w:rPr>
          <w:position w:val="1"/>
        </w:rPr>
        <w:t>、</w:t>
      </w:r>
      <w:r>
        <w:rPr/>
        <w:t>交通</w:t>
      </w:r>
      <w:r>
        <w:rPr>
          <w:position w:val="1"/>
        </w:rPr>
        <w:t>、</w:t>
      </w:r>
      <w:r>
        <w:rPr/>
        <w:t>水务</w:t>
      </w:r>
      <w:r>
        <w:rPr>
          <w:position w:val="1"/>
        </w:rPr>
        <w:t>、</w:t>
      </w:r>
      <w:r>
        <w:rPr/>
        <w:t>通信</w:t>
      </w:r>
      <w:r>
        <w:rPr>
          <w:position w:val="1"/>
        </w:rPr>
        <w:t>、</w:t>
      </w:r>
      <w:r>
        <w:rPr/>
        <w:t>教育</w:t>
      </w:r>
      <w:r>
        <w:rPr>
          <w:position w:val="1"/>
        </w:rPr>
        <w:t>、</w:t>
      </w:r>
      <w:r>
        <w:rPr/>
        <w:t>公共卫生等</w:t>
      </w:r>
      <w:r>
        <w:rPr>
          <w:spacing w:val="-1"/>
        </w:rPr>
        <w:t>领域的可持续基础设施建设与成员经济的绿色</w:t>
      </w:r>
      <w:r>
        <w:rPr/>
        <w:t xml:space="preserve"> </w:t>
      </w:r>
      <w:r>
        <w:rPr>
          <w:spacing w:val="-3"/>
        </w:rPr>
        <w:t>复苏</w:t>
      </w:r>
      <w:r>
        <w:rPr>
          <w:spacing w:val="-3"/>
          <w:position w:val="1"/>
        </w:rPr>
        <w:t>，</w:t>
      </w:r>
      <w:r>
        <w:rPr>
          <w:spacing w:val="-3"/>
        </w:rPr>
        <w:t>项目遍布全球</w:t>
      </w:r>
      <w:r>
        <w:rPr>
          <w:rFonts w:ascii="Arial" w:hAnsi="Arial" w:eastAsia="Arial" w:cs="Arial"/>
          <w:spacing w:val="-3"/>
        </w:rPr>
        <w:t>33</w:t>
      </w:r>
      <w:r>
        <w:rPr>
          <w:spacing w:val="-3"/>
        </w:rPr>
        <w:t>个国家</w:t>
      </w:r>
      <w:r>
        <w:rPr>
          <w:spacing w:val="-3"/>
          <w:position w:val="1"/>
        </w:rPr>
        <w:t>，</w:t>
      </w:r>
      <w:r>
        <w:rPr>
          <w:spacing w:val="-3"/>
        </w:rPr>
        <w:t>也促进了</w:t>
      </w:r>
      <w:r>
        <w:rPr>
          <w:spacing w:val="-3"/>
          <w:position w:val="1"/>
        </w:rPr>
        <w:t>“</w:t>
      </w:r>
      <w:r>
        <w:rPr>
          <w:spacing w:val="-3"/>
        </w:rPr>
        <w:t>一带一路</w:t>
      </w:r>
      <w:r>
        <w:rPr>
          <w:spacing w:val="-3"/>
          <w:position w:val="1"/>
        </w:rPr>
        <w:t>”</w:t>
      </w:r>
      <w:r>
        <w:rPr>
          <w:spacing w:val="-3"/>
        </w:rPr>
        <w:t>深入发展</w:t>
      </w:r>
      <w:r>
        <w:rPr>
          <w:spacing w:val="-3"/>
          <w:position w:val="1"/>
        </w:rPr>
        <w:t>。</w:t>
      </w:r>
    </w:p>
    <w:p>
      <w:pPr>
        <w:pStyle w:val="BodyText"/>
        <w:ind w:left="308" w:right="74" w:firstLine="416"/>
        <w:spacing w:before="14" w:line="204" w:lineRule="auto"/>
        <w:rPr/>
      </w:pPr>
      <w:r>
        <w:rPr>
          <w:spacing w:val="2"/>
        </w:rPr>
        <w:t>某班同学对</w:t>
      </w:r>
      <w:r>
        <w:rPr>
          <w:spacing w:val="2"/>
          <w:position w:val="1"/>
        </w:rPr>
        <w:t>“</w:t>
      </w:r>
      <w:r>
        <w:rPr>
          <w:spacing w:val="-31"/>
          <w:position w:val="1"/>
        </w:rPr>
        <w:t xml:space="preserve"> </w:t>
      </w:r>
      <w:r>
        <w:rPr>
          <w:spacing w:val="2"/>
        </w:rPr>
        <w:t>国际组织该如何维护成员的共同利益</w:t>
      </w:r>
      <w:r>
        <w:rPr>
          <w:spacing w:val="2"/>
          <w:position w:val="1"/>
        </w:rPr>
        <w:t>”</w:t>
      </w:r>
      <w:r>
        <w:rPr>
          <w:spacing w:val="2"/>
        </w:rPr>
        <w:t>这一问题展开了讨论</w:t>
      </w:r>
      <w:r>
        <w:rPr>
          <w:spacing w:val="-21"/>
        </w:rPr>
        <w:t xml:space="preserve"> </w:t>
      </w:r>
      <w:r>
        <w:rPr>
          <w:spacing w:val="2"/>
          <w:position w:val="1"/>
        </w:rPr>
        <w:t>,</w:t>
      </w:r>
      <w:r>
        <w:rPr>
          <w:spacing w:val="-19"/>
          <w:position w:val="1"/>
        </w:rPr>
        <w:t xml:space="preserve"> </w:t>
      </w:r>
      <w:r>
        <w:rPr>
          <w:spacing w:val="2"/>
        </w:rPr>
        <w:t>结合材料</w:t>
      </w:r>
      <w:r>
        <w:rPr>
          <w:spacing w:val="-21"/>
        </w:rPr>
        <w:t xml:space="preserve"> </w:t>
      </w:r>
      <w:r>
        <w:rPr>
          <w:spacing w:val="2"/>
          <w:position w:val="1"/>
        </w:rPr>
        <w:t>,</w:t>
      </w:r>
      <w:r>
        <w:rPr>
          <w:spacing w:val="-17"/>
          <w:position w:val="1"/>
        </w:rPr>
        <w:t xml:space="preserve"> </w:t>
      </w:r>
      <w:r>
        <w:rPr>
          <w:spacing w:val="2"/>
        </w:rPr>
        <w:t>请</w:t>
      </w:r>
      <w:r>
        <w:rPr/>
        <w:t xml:space="preserve"> </w:t>
      </w:r>
      <w:r>
        <w:rPr>
          <w:spacing w:val="1"/>
        </w:rPr>
        <w:t>运用《当代国际政治与经济》中的相关知识</w:t>
      </w:r>
      <w:r>
        <w:rPr>
          <w:spacing w:val="-19"/>
        </w:rPr>
        <w:t xml:space="preserve"> </w:t>
      </w:r>
      <w:r>
        <w:rPr>
          <w:spacing w:val="1"/>
        </w:rPr>
        <w:t>,</w:t>
      </w:r>
      <w:r>
        <w:rPr>
          <w:spacing w:val="-16"/>
        </w:rPr>
        <w:t xml:space="preserve"> </w:t>
      </w:r>
      <w:r>
        <w:rPr>
          <w:spacing w:val="1"/>
        </w:rPr>
        <w:t>就这一问题写一篇评论。</w:t>
      </w:r>
    </w:p>
    <w:p>
      <w:pPr>
        <w:pStyle w:val="BodyText"/>
        <w:ind w:left="305"/>
        <w:spacing w:before="19" w:line="196" w:lineRule="auto"/>
        <w:rPr/>
      </w:pPr>
      <w:r>
        <w:rPr>
          <w:spacing w:val="-4"/>
        </w:rPr>
        <w:t>要求:（</w:t>
      </w:r>
      <w:r>
        <w:rPr>
          <w:rFonts w:ascii="Arial" w:hAnsi="Arial" w:eastAsia="Arial" w:cs="Arial"/>
          <w:spacing w:val="-4"/>
        </w:rPr>
        <w:t>1</w:t>
      </w:r>
      <w:r>
        <w:rPr>
          <w:spacing w:val="-4"/>
        </w:rPr>
        <w:t>）知识和素材运用恰当。（</w:t>
      </w:r>
      <w:r>
        <w:rPr>
          <w:rFonts w:ascii="Arial" w:hAnsi="Arial" w:eastAsia="Arial" w:cs="Arial"/>
          <w:spacing w:val="-4"/>
        </w:rPr>
        <w:t>6</w:t>
      </w:r>
      <w:r>
        <w:rPr>
          <w:spacing w:val="-4"/>
        </w:rPr>
        <w:t>分）</w:t>
      </w:r>
    </w:p>
    <w:p>
      <w:pPr>
        <w:pStyle w:val="BodyText"/>
        <w:ind w:left="751"/>
        <w:spacing w:before="23" w:line="190" w:lineRule="auto"/>
        <w:rPr/>
      </w:pPr>
      <w:r>
        <w:rPr>
          <w:spacing w:val="-10"/>
        </w:rPr>
        <w:t>（</w:t>
      </w:r>
      <w:r>
        <w:rPr>
          <w:rFonts w:ascii="Arial" w:hAnsi="Arial" w:eastAsia="Arial" w:cs="Arial"/>
          <w:spacing w:val="-10"/>
        </w:rPr>
        <w:t>2</w:t>
      </w:r>
      <w:r>
        <w:rPr>
          <w:spacing w:val="-10"/>
        </w:rPr>
        <w:t>）观点正确</w:t>
      </w:r>
      <w:r>
        <w:rPr>
          <w:spacing w:val="-10"/>
          <w:position w:val="1"/>
        </w:rPr>
        <w:t>；</w:t>
      </w:r>
      <w:r>
        <w:rPr>
          <w:spacing w:val="-10"/>
        </w:rPr>
        <w:t>逻辑严密</w:t>
      </w:r>
      <w:r>
        <w:rPr>
          <w:spacing w:val="-10"/>
          <w:position w:val="1"/>
        </w:rPr>
        <w:t>；</w:t>
      </w:r>
      <w:r>
        <w:rPr>
          <w:spacing w:val="-10"/>
        </w:rPr>
        <w:t>条理清晰</w:t>
      </w:r>
      <w:r>
        <w:rPr>
          <w:spacing w:val="-10"/>
          <w:position w:val="1"/>
        </w:rPr>
        <w:t>；</w:t>
      </w:r>
      <w:r>
        <w:rPr>
          <w:spacing w:val="-10"/>
        </w:rPr>
        <w:t>表达流畅；</w:t>
      </w:r>
      <w:r>
        <w:rPr>
          <w:rFonts w:ascii="Arial" w:hAnsi="Arial" w:eastAsia="Arial" w:cs="Arial"/>
          <w:spacing w:val="-10"/>
        </w:rPr>
        <w:t>300</w:t>
      </w:r>
      <w:r>
        <w:rPr>
          <w:spacing w:val="-10"/>
        </w:rPr>
        <w:t>字以内。（</w:t>
      </w:r>
      <w:r>
        <w:rPr>
          <w:rFonts w:ascii="Arial" w:hAnsi="Arial" w:eastAsia="Arial" w:cs="Arial"/>
          <w:spacing w:val="-10"/>
        </w:rPr>
        <w:t>3</w:t>
      </w:r>
      <w:r>
        <w:rPr>
          <w:spacing w:val="-10"/>
        </w:rPr>
        <w:t>分）</w:t>
      </w:r>
    </w:p>
    <w:p>
      <w:pPr>
        <w:pStyle w:val="BodyText"/>
        <w:ind w:left="2814"/>
        <w:spacing w:before="212" w:line="175" w:lineRule="auto"/>
        <w:rPr>
          <w:sz w:val="17"/>
          <w:szCs w:val="17"/>
        </w:rPr>
      </w:pPr>
      <w:r>
        <w:rPr>
          <w:sz w:val="17"/>
          <w:szCs w:val="17"/>
          <w:spacing w:val="3"/>
        </w:rPr>
        <w:t>【高三思想政治</w:t>
      </w:r>
      <w:r>
        <w:rPr>
          <w:sz w:val="17"/>
          <w:szCs w:val="17"/>
          <w:spacing w:val="14"/>
          <w:w w:val="101"/>
        </w:rPr>
        <w:t xml:space="preserve">   </w:t>
      </w:r>
      <w:r>
        <w:rPr>
          <w:sz w:val="17"/>
          <w:szCs w:val="17"/>
          <w:spacing w:val="3"/>
        </w:rPr>
        <w:t>第</w:t>
      </w:r>
      <w:r>
        <w:rPr>
          <w:sz w:val="17"/>
          <w:szCs w:val="17"/>
          <w:spacing w:val="26"/>
        </w:rPr>
        <w:t xml:space="preserve"> </w:t>
      </w:r>
      <w:r>
        <w:rPr>
          <w:rFonts w:ascii="Arial" w:hAnsi="Arial" w:eastAsia="Arial" w:cs="Arial"/>
          <w:sz w:val="17"/>
          <w:szCs w:val="17"/>
          <w:spacing w:val="3"/>
        </w:rPr>
        <w:t>6</w:t>
      </w:r>
      <w:r>
        <w:rPr>
          <w:sz w:val="17"/>
          <w:szCs w:val="17"/>
          <w:spacing w:val="3"/>
        </w:rPr>
        <w:t>页（共</w:t>
      </w:r>
      <w:r>
        <w:rPr>
          <w:rFonts w:ascii="Arial" w:hAnsi="Arial" w:eastAsia="Arial" w:cs="Arial"/>
          <w:sz w:val="17"/>
          <w:szCs w:val="17"/>
          <w:spacing w:val="3"/>
        </w:rPr>
        <w:t>6</w:t>
      </w:r>
      <w:r>
        <w:rPr>
          <w:sz w:val="17"/>
          <w:szCs w:val="17"/>
          <w:spacing w:val="3"/>
        </w:rPr>
        <w:t>页）】   </w:t>
      </w:r>
      <w:r>
        <w:rPr>
          <w:sz w:val="17"/>
          <w:szCs w:val="17"/>
          <w:spacing w:val="2"/>
        </w:rPr>
        <w:t xml:space="preserve">                                </w:t>
      </w:r>
      <w:r>
        <w:rPr>
          <w:sz w:val="17"/>
          <w:szCs w:val="17"/>
          <w:spacing w:val="2"/>
          <w:position w:val="-1"/>
        </w:rPr>
        <w:t>.24一342C</w:t>
      </w:r>
      <w:r>
        <w:rPr>
          <w:sz w:val="17"/>
          <w:szCs w:val="17"/>
          <w:spacing w:val="2"/>
          <w:position w:val="1"/>
        </w:rPr>
        <w:t>.</w:t>
      </w:r>
    </w:p>
    <w:sectPr>
      <w:pgSz w:w="10016" w:h="14457"/>
      <w:pgMar w:top="400" w:right="1205" w:bottom="0" w:left="24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0"/>
      <w:szCs w:val="2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styles" Target="styles.xml"/><Relationship Id="rId7" Type="http://schemas.openxmlformats.org/officeDocument/2006/relationships/settings" Target="settings.xml"/><Relationship Id="rId6" Type="http://schemas.openxmlformats.org/officeDocument/2006/relationships/header" Target="header2.xml"/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Aspose Ltd.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dcterms:created xsi:type="dcterms:W3CDTF">2024-03-07T15:25:53Z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2024-03-11T21:16:40</vt:filetime>
  </property>
</Properties>
</file>