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left="1480"/>
        <w:textAlignment w:val="baseline"/>
        <w:rPr>
          <w:rFonts w:ascii="Times New Roman" w:hAnsi="Times New Roman" w:cs="Times New Roman"/>
          <w:b/>
          <w:bCs/>
          <w:sz w:val="34"/>
        </w:rPr>
      </w:pPr>
      <w:r>
        <w:rPr>
          <w:rFonts w:ascii="Times New Roman" w:hAnsi="Times New Roman" w:eastAsia="宋体" w:cs="Times New Roman"/>
          <w:b/>
          <w:bCs/>
          <w:color w:val="000000"/>
          <w:sz w:val="3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11277600</wp:posOffset>
            </wp:positionH>
            <wp:positionV relativeFrom="topMargin">
              <wp:posOffset>11976100</wp:posOffset>
            </wp:positionV>
            <wp:extent cx="469900" cy="406400"/>
            <wp:effectExtent l="0" t="0" r="6350" b="1270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b/>
          <w:bCs/>
          <w:color w:val="000000"/>
          <w:sz w:val="34"/>
        </w:rPr>
        <w:t>2024年高三年级第一次适应性检测</w:t>
      </w:r>
    </w:p>
    <w:p>
      <w:pPr>
        <w:snapToGrid w:val="0"/>
        <w:spacing w:line="360" w:lineRule="auto"/>
        <w:textAlignment w:val="baseline"/>
        <w:rPr>
          <w:rFonts w:ascii="Times New Roman" w:hAnsi="Times New Roman" w:cs="Times New Roman"/>
          <w:sz w:val="34"/>
        </w:rPr>
      </w:pPr>
      <w:r>
        <w:rPr>
          <w:rFonts w:ascii="Times New Roman" w:hAnsi="Times New Roman" w:eastAsia="宋体" w:cs="Times New Roman"/>
          <w:b/>
          <w:bCs/>
          <w:color w:val="000000"/>
          <w:sz w:val="34"/>
        </w:rPr>
        <w:t xml:space="preserve">                   </w:t>
      </w:r>
      <w:r>
        <w:rPr>
          <w:rFonts w:hint="eastAsia" w:ascii="Times New Roman" w:hAnsi="Times New Roman" w:eastAsia="宋体" w:cs="Times New Roman"/>
          <w:b/>
          <w:bCs/>
          <w:color w:val="000000"/>
          <w:sz w:val="34"/>
          <w:lang w:val="en-US" w:eastAsia="zh-CN"/>
        </w:rPr>
        <w:t xml:space="preserve">                   </w:t>
      </w:r>
      <w:r>
        <w:rPr>
          <w:rFonts w:ascii="Times New Roman" w:hAnsi="Times New Roman" w:eastAsia="宋体" w:cs="Times New Roman"/>
          <w:b/>
          <w:bCs/>
          <w:color w:val="000000"/>
          <w:sz w:val="34"/>
        </w:rPr>
        <w:t xml:space="preserve">语文试题 </w:t>
      </w:r>
      <w:r>
        <w:rPr>
          <w:rFonts w:ascii="Times New Roman" w:hAnsi="Times New Roman" w:eastAsia="宋体" w:cs="Times New Roman"/>
          <w:color w:val="000000"/>
          <w:sz w:val="34"/>
        </w:rPr>
        <w:t xml:space="preserve">            2024.03</w:t>
      </w:r>
    </w:p>
    <w:p>
      <w:pPr>
        <w:snapToGrid w:val="0"/>
        <w:spacing w:line="360" w:lineRule="auto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注意事项：</w:t>
      </w:r>
    </w:p>
    <w:p>
      <w:pPr>
        <w:snapToGrid w:val="0"/>
        <w:spacing w:line="360" w:lineRule="auto"/>
        <w:ind w:left="42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1. 答卷前，考生务必将自己的姓名、考生号、座位号等填写在答题卡上。</w:t>
      </w:r>
    </w:p>
    <w:p>
      <w:pPr>
        <w:snapToGrid w:val="0"/>
        <w:spacing w:line="360" w:lineRule="auto"/>
        <w:ind w:firstLine="40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2. 回答选择题时，选出每小题答案后，用铅笔把答题卡上对应题目的答案标号涂黑。如需改动，用橡皮擦干净后，再选涂其它答案标号。回答非选择题时，将答案写在答题卡上。写在本试卷上无效。</w:t>
      </w:r>
    </w:p>
    <w:p>
      <w:pPr>
        <w:snapToGrid w:val="0"/>
        <w:spacing w:line="360" w:lineRule="auto"/>
        <w:ind w:left="42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3. 考试结束后，将答题卡交回。</w:t>
      </w:r>
    </w:p>
    <w:p>
      <w:pPr>
        <w:snapToGrid w:val="0"/>
        <w:spacing w:line="360" w:lineRule="auto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一、现代文阅读（35分）</w:t>
      </w:r>
    </w:p>
    <w:p>
      <w:pPr>
        <w:snapToGrid w:val="0"/>
        <w:spacing w:line="360" w:lineRule="auto"/>
        <w:ind w:left="42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（一） 现代文阅读I（本题共5 小题, 19分）</w:t>
      </w:r>
    </w:p>
    <w:p>
      <w:pPr>
        <w:snapToGrid w:val="0"/>
        <w:spacing w:line="360" w:lineRule="auto"/>
        <w:ind w:left="42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阅读下面的文字，完成1~5题。</w:t>
      </w:r>
    </w:p>
    <w:p>
      <w:pPr>
        <w:snapToGrid w:val="0"/>
        <w:spacing w:line="360" w:lineRule="auto"/>
        <w:ind w:firstLine="40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秦岭被认为是中国南北分水岭，是中国重要的地理标识之一。1908年地理学家张相文在《新撰地文学》中提出的“北岭淮水”说，是近代以来最早以泰岭为中国南北分界线的观点。中国地理自古以南北来划分，少以东西来界定，因秦岭阻隔，形成了南北两种不同的文化，既有“江南杏花春雨，塞北铁马秋风”的南北方截然不同的风景，也存在南稻北麦、南船北马的迥异生活方式。</w:t>
      </w:r>
    </w:p>
    <w:p>
      <w:pPr>
        <w:snapToGrid w:val="0"/>
        <w:spacing w:line="360" w:lineRule="auto"/>
        <w:ind w:firstLine="40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以秦岭为轴心地带形成的华夏文明具有鲜明的南北文化差异，没有任何一个民族像华夏民族这样具有强烈的南北意识，文化的各个分支均有南北分流情形。然而中国人的南北意识不是早就有的， 秦汉时，“汉文化的核心地带，一直在黄河中、 下游流域； 关中和山东，曾是两个高度的开发区”。 汉唐文献中， 秦岭之南经常被描述为沼泽与丛林之地，到处是烟瘴之气、怪鸟异兽，故而开发较迟。及至晋室南迁，才初步改变北方经济、文化在华夏文明中占主导地位的态势。</w:t>
      </w:r>
    </w:p>
    <w:p>
      <w:pPr>
        <w:snapToGrid w:val="0"/>
        <w:spacing w:line="360" w:lineRule="auto"/>
        <w:ind w:firstLine="40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中国南北疆域分化，南北自然、人文景观存在差异。秦岭具有横亘东西、划分南北的自然地理特征，在华夏民族不断向秦岭南笼开拓、发展的过程中，中国南北意识逐渐形成，滋养出华夏文明独有的南北文化。历史上秦、汉、隋、唐、元、清都有秦岭南北疆域空间和政权上“大一统”的行政区划。晋之后的一个世纪， 中国又以黄河与长江流域的划分而分裂，从而出现南北中国的局势。从十一到二十世纪， 长江流域甚至更南的地域逐渐成为中国经济、文化中心。</w:t>
      </w:r>
    </w:p>
    <w:p>
      <w:pPr>
        <w:snapToGrid w:val="0"/>
        <w:spacing w:line="360" w:lineRule="auto"/>
        <w:ind w:left="42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中国文化也存在南北分流的现象。中国哲学，春秋时孔墨在北，老庄在南。北方兴盛儒学，</w:t>
      </w:r>
    </w:p>
    <w:p>
      <w:pPr>
        <w:snapToGrid w:val="0"/>
        <w:spacing w:line="360" w:lineRule="auto"/>
        <w:textAlignment w:val="baseline"/>
        <w:rPr>
          <w:rFonts w:ascii="Times New Roman" w:hAnsi="Times New Roman" w:cs="Times New Roman"/>
          <w:szCs w:val="21"/>
        </w:rPr>
      </w:pPr>
    </w:p>
    <w:p>
      <w:pPr>
        <w:snapToGrid w:val="0"/>
        <w:spacing w:line="360" w:lineRule="auto"/>
        <w:textAlignment w:val="baseline"/>
        <w:rPr>
          <w:rFonts w:ascii="Times New Roman" w:hAnsi="Times New Roman" w:cs="Times New Roman"/>
          <w:szCs w:val="21"/>
        </w:rPr>
      </w:pPr>
    </w:p>
    <w:p>
      <w:pPr>
        <w:snapToGrid w:val="0"/>
        <w:spacing w:line="360" w:lineRule="auto"/>
        <w:jc w:val="center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语文试题  第1页  共 10页</w:t>
      </w:r>
      <w:r>
        <w:rPr>
          <w:rFonts w:ascii="Times New Roman" w:hAnsi="Times New Roman" w:cs="Times New Roman"/>
          <w:szCs w:val="21"/>
        </w:rPr>
        <w:br w:type="page"/>
      </w:r>
    </w:p>
    <w:p>
      <w:pPr>
        <w:snapToGrid w:val="0"/>
        <w:spacing w:line="360" w:lineRule="auto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南方尤喜道家。《春秋繁露》及其他经说，北学之代表：《淮南子》及其他辞赋， 南学之典范。文学艺术的南北分化特征也很鲜明。黄河流域的《诗经》与长江流域的《楚辞》是古代中国北方与南方文学的两座高峰。南北朝时，北朝诗歌常有慷慨悲壮之气，南朝辞赋多有婉丽柔媚之美。</w:t>
      </w:r>
    </w:p>
    <w:p>
      <w:pPr>
        <w:snapToGrid w:val="0"/>
        <w:spacing w:line="360" w:lineRule="auto"/>
        <w:ind w:firstLine="40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秦岭是华夏文明的重要发祥地。远古以来华夏民族就在秦岭一带繁衍生息，发展绵延。秦岭北麓关中平原是华夏民族文化摇篮，是中国农耕文明重要发祥地，也是华夏文化基因产生源地。沿着渭河流域向东形成一条华夏文明中心轴，先后有周泰汉唐等十三个王朝在此创造了灿烂的历史文化。秦岭南麓的汉中是汉文化发祥地，刘邦在此经过长时期力量积淀，入关中夺取天下， 建立西汉王朝，今天的汉字、汉语、汉族都与发祥于汉中的西汉帝国有密切关系，汉文化对东亚文明的发展亦有深远影响。</w:t>
      </w:r>
    </w:p>
    <w:p>
      <w:pPr>
        <w:snapToGrid w:val="0"/>
        <w:spacing w:line="360" w:lineRule="auto"/>
        <w:ind w:firstLine="40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秦岭重峰叠嶂， 河溪纵横，山中云气变幻、四季景色壮美，骊山晚照、 华岳仙掌、太白积雪皆为秦岭著名景观，这孕育了相当发达的山水隐逸文化。隐士是中国传统文化的特产，最早是与“出仕”相对应的一个概念，指有才能却无法出仕，或暂不出仕的士人，隐居山中，或求志，或避世，或待仕，或悟道修行。唐时有很多名士隐居终南山中与达官贵人结交，借此走上仕途之路，唐人称之为“终南捷径”。伟大的山水诗人王维半官半隐于秦岭，在辋川隐居时，将生活与艺术融合在一起， 创造出一种别开生面的禅境，富有意趣。</w:t>
      </w:r>
    </w:p>
    <w:p>
      <w:pPr>
        <w:snapToGrid w:val="0"/>
        <w:spacing w:line="360" w:lineRule="auto"/>
        <w:ind w:firstLine="40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秦岭山水文化包括山水诗文、山水画、园林艺术。历代文人墨客或隐居秦岭，或游历于此，写下流传千古的诸多诗篇，既有对秦岭的整体描述，也有对各山岭、山脉的吟咏，由此构成绚丽的秦岭山水文学。以秦岭山水为创作对象，中国北方山水画取得突出成就，王维所绘的《辋川图》，对后世山水画产生巨大影响。北宋著名画家关仝、范宽常年居住关陕一带，对华山、终南山潜心揣摩临摹，对景造意，自成一家，其作品成为中国山水画的高峰。</w:t>
      </w:r>
    </w:p>
    <w:p>
      <w:pPr>
        <w:snapToGrid w:val="0"/>
        <w:spacing w:line="360" w:lineRule="auto"/>
        <w:ind w:right="40" w:firstLine="40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虽然秦岭阻隔南北，文化也存在南北差别，但自古以来秦岭南北的文化交流与融合始终在进行。秦岭山中诸多河流形成的天然河谷是沟通南北的重要通道。自东至西，子午道、傥骆道、褒斜道、陈仓道皆是沟通南北的著名古道。这四条古道均通达汉中盆地，在陕西境内被称为泰古道，从汉中进入四川后则被称为蜀道。子午道开通时间大约在秦汉时期，全长在千里以上，长而险，沿途居民很少，汉代全程均无行政建置，一般不为人所用。傥骆道开通时间约在两汉之间，在跨越秦岭四条道路中最短，道路沿途多坡坂，且骆水与傥水之间隔水距离较长，行走不易，故这条道路通行耗时最长。褒斜道由秦岭北侧的斜水谷地与南侧的褒水谷地组成，整个道路多谷地少坡阪，且里程不足八百里，成为秦汉魏晋各代关中与汉中之间的主要交通道路；</w:t>
      </w:r>
    </w:p>
    <w:p>
      <w:pPr>
        <w:snapToGrid w:val="0"/>
        <w:spacing w:line="360" w:lineRule="auto"/>
        <w:textAlignment w:val="baseline"/>
        <w:rPr>
          <w:rFonts w:ascii="Times New Roman" w:hAnsi="Times New Roman" w:cs="Times New Roman"/>
          <w:szCs w:val="21"/>
        </w:rPr>
      </w:pPr>
    </w:p>
    <w:p>
      <w:pPr>
        <w:snapToGrid w:val="0"/>
        <w:spacing w:line="360" w:lineRule="auto"/>
        <w:jc w:val="center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语文试题  第2页  共 10页</w:t>
      </w:r>
      <w:r>
        <w:rPr>
          <w:rFonts w:ascii="Times New Roman" w:hAnsi="Times New Roman" w:cs="Times New Roman"/>
          <w:szCs w:val="21"/>
        </w:rPr>
        <w:br w:type="page"/>
      </w:r>
    </w:p>
    <w:p>
      <w:pPr>
        <w:snapToGrid w:val="0"/>
        <w:spacing w:line="360" w:lineRule="auto"/>
        <w:ind w:left="100" w:right="4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褒斜道早在西周时期已开通。陈仓道北起今宝鸡市，宝鸡古称陈仓，故此道被称为“陈仓道”；陈仓道的开通应在商周之际，历史久远，道路长达一千二百里，沿途多山间谷地，不但易行走，而且适宜居住，村落相连，故秦汉时期沿道路设有故道、河池、沮县三个县级建置，唐代设有风州、兴州两个州级建置。新中国成立后，现代化道路建设蓬勃发展， 改写了古来“蜀道难，难于上青天”的历史。</w:t>
      </w:r>
    </w:p>
    <w:p>
      <w:pPr>
        <w:snapToGrid w:val="0"/>
        <w:spacing w:line="360" w:lineRule="auto"/>
        <w:ind w:right="120" w:firstLine="40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交通道路的畅达， 带来南北文化交流的便利。 南北文化交融以唐为最。 贞观初，孔颖达、颜师古等奉诏撰《五经正义》， 有折中南北之意。书家欧阳修、褚遂良、颜真卿、柳公权等皆兼北碑南帖之长， 别开生面。近世以来， 汽车、轮船、 铁路沟通南北， 文化和合而趋于统一。毋庸置疑，几千年来华夏民族在秦岭南北的黄河与长江间推移，华夏文明在南北地域空间上展开， 南北文化区分与融合状态，秦岭是其发展的历史见证。</w:t>
      </w:r>
    </w:p>
    <w:p>
      <w:pPr>
        <w:snapToGrid w:val="0"/>
        <w:spacing w:line="360" w:lineRule="auto"/>
        <w:ind w:left="454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（摘编自白宽犁《秦岭与华夏文明初论》）</w:t>
      </w:r>
    </w:p>
    <w:p>
      <w:pPr>
        <w:snapToGrid w:val="0"/>
        <w:spacing w:line="360" w:lineRule="auto"/>
        <w:ind w:left="10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1. 下列对材料相关内容的理解和分析，正确的一项是（3分）</w:t>
      </w:r>
    </w:p>
    <w:p>
      <w:pPr>
        <w:snapToGrid w:val="0"/>
        <w:spacing w:line="360" w:lineRule="auto"/>
        <w:ind w:left="700" w:hanging="30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A. 基于秦岭阻隔形成南北迥异的生活方式，张相文提出“北岭淮水”说，认为秦岭是中国南北分界线。</w:t>
      </w:r>
    </w:p>
    <w:p>
      <w:pPr>
        <w:snapToGrid w:val="0"/>
        <w:spacing w:line="360" w:lineRule="auto"/>
        <w:ind w:left="700" w:hanging="30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B. 南北自然地理的差异，促使中国人的南北意识在秦汉时期形成，滋养出华夏文明独有的南北文化。</w:t>
      </w:r>
    </w:p>
    <w:p>
      <w:pPr>
        <w:snapToGrid w:val="0"/>
        <w:spacing w:line="360" w:lineRule="auto"/>
        <w:ind w:left="700" w:hanging="30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C. 秦岭是华夏民族的文化摇篮，也是中国农耕文明发祥地，在此产生的汉文化影响了东亚文明的发展。</w:t>
      </w:r>
    </w:p>
    <w:p>
      <w:pPr>
        <w:snapToGrid w:val="0"/>
        <w:spacing w:line="360" w:lineRule="auto"/>
        <w:ind w:left="700" w:hanging="30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D. 秦岭南北文化存在着差别，但文化交流与融合始终存在，陈仓道等古道在其中起到了重要作用。</w:t>
      </w:r>
    </w:p>
    <w:p>
      <w:pPr>
        <w:snapToGrid w:val="0"/>
        <w:spacing w:line="360" w:lineRule="auto"/>
        <w:ind w:left="10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2. 根据材料内容，下列说法不正确的一项是（3分）</w:t>
      </w:r>
    </w:p>
    <w:p>
      <w:pPr>
        <w:snapToGrid w:val="0"/>
        <w:spacing w:line="360" w:lineRule="auto"/>
        <w:ind w:left="700" w:hanging="30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A.  《诗经》与《楚辞》是古代中国北方与南方文学的两座高峰，也是中国文化存在南北分流的例证。</w:t>
      </w:r>
    </w:p>
    <w:p>
      <w:pPr>
        <w:snapToGrid w:val="0"/>
        <w:spacing w:line="360" w:lineRule="auto"/>
        <w:ind w:left="700" w:hanging="30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B. 秦岭壮美的风景孕育出的山水隐逸文化与士人关系密切，隐居与出仕成为隐逸文化的一体两面。</w:t>
      </w:r>
    </w:p>
    <w:p>
      <w:pPr>
        <w:snapToGrid w:val="0"/>
        <w:spacing w:line="360" w:lineRule="auto"/>
        <w:ind w:left="700" w:hanging="30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C. 北宋画家范宽常年居住关陕一带，以秦岭山色为对象进行创作，所以他的山水画成为中国山水画的高峰。</w:t>
      </w:r>
    </w:p>
    <w:p>
      <w:pPr>
        <w:snapToGrid w:val="0"/>
        <w:spacing w:line="360" w:lineRule="auto"/>
        <w:ind w:left="700" w:hanging="30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D. 本文从不同角度探究秦岭与华夏文明之间的多重关系，论述了以秦岭为分界线中国南北的区分与融合。</w:t>
      </w:r>
    </w:p>
    <w:p>
      <w:pPr>
        <w:snapToGrid w:val="0"/>
        <w:spacing w:line="360" w:lineRule="auto"/>
        <w:jc w:val="center"/>
        <w:textAlignment w:val="baseline"/>
        <w:rPr>
          <w:rFonts w:ascii="Times New Roman" w:hAnsi="Times New Roman" w:cs="Times New Roman"/>
          <w:szCs w:val="21"/>
        </w:rPr>
        <w:sectPr>
          <w:pgSz w:w="11900" w:h="16820"/>
          <w:pgMar w:top="1420" w:right="1780" w:bottom="1420" w:left="1780" w:header="720" w:footer="720" w:gutter="0"/>
          <w:cols w:space="720" w:num="1"/>
        </w:sectPr>
      </w:pPr>
      <w:r>
        <w:rPr>
          <w:rFonts w:ascii="Times New Roman" w:hAnsi="Times New Roman" w:eastAsia="宋体" w:cs="Times New Roman"/>
          <w:color w:val="000000"/>
          <w:szCs w:val="21"/>
        </w:rPr>
        <w:t>语文试题  第3页  共 10页</w:t>
      </w:r>
    </w:p>
    <w:p>
      <w:pPr>
        <w:snapToGrid w:val="0"/>
        <w:spacing w:line="360" w:lineRule="auto"/>
        <w:ind w:left="2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3. 根据材料内容， 下列关于秦岭古道的说法恰当的一项是（3分）</w:t>
      </w:r>
    </w:p>
    <w:p>
      <w:pPr>
        <w:snapToGrid w:val="0"/>
        <w:spacing w:line="360" w:lineRule="auto"/>
        <w:ind w:left="58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A. 沟通南北的秦岭古道在天然河谷基础上形成，改写了“蜀道难，难于上青天”的历史。</w:t>
      </w:r>
    </w:p>
    <w:p>
      <w:pPr>
        <w:snapToGrid w:val="0"/>
        <w:spacing w:line="360" w:lineRule="auto"/>
        <w:ind w:left="58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B. 因为子午道道路长且险，没有利用价值，所以汉朝廷又开通了路途最短的傥骆道。</w:t>
      </w:r>
    </w:p>
    <w:p>
      <w:pPr>
        <w:snapToGrid w:val="0"/>
        <w:spacing w:line="360" w:lineRule="auto"/>
        <w:ind w:left="58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C.《华阳国志》载“周武王伐纣，实得巴蜀之师”，巴蜀之师进军道路可能是褒斜道。</w:t>
      </w:r>
    </w:p>
    <w:p>
      <w:pPr>
        <w:snapToGrid w:val="0"/>
        <w:spacing w:line="360" w:lineRule="auto"/>
        <w:ind w:left="58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D. 陈仓道沿途多山间谷地，易行走，秦汉在此建州立县，出现了村落相连的景象。</w:t>
      </w:r>
    </w:p>
    <w:p>
      <w:pPr>
        <w:snapToGrid w:val="0"/>
        <w:spacing w:line="360" w:lineRule="auto"/>
        <w:ind w:left="420" w:hanging="40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4. 请结合材料内容，从自然、人文两个角度为秦岭拟写一则宣传标语，要求语言简练，句式整齐, 不超过30个字。  （4分）</w:t>
      </w:r>
    </w:p>
    <w:p>
      <w:pPr>
        <w:snapToGrid w:val="0"/>
        <w:spacing w:line="360" w:lineRule="auto"/>
        <w:ind w:left="2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5. 秦岭于华夏文明而盲有哪些重要意义? 诸结合材料加以梳理概括。（6分）</w:t>
      </w:r>
    </w:p>
    <w:p>
      <w:pPr>
        <w:snapToGrid w:val="0"/>
        <w:spacing w:line="360" w:lineRule="auto"/>
        <w:ind w:left="58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（二） 现代文阅读Ⅱ（本题共4小题，16分）</w:t>
      </w:r>
    </w:p>
    <w:p>
      <w:pPr>
        <w:snapToGrid w:val="0"/>
        <w:spacing w:line="360" w:lineRule="auto"/>
        <w:ind w:left="58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阅读下面的文字，完成6~9题。</w:t>
      </w:r>
    </w:p>
    <w:p>
      <w:pPr>
        <w:snapToGrid w:val="0"/>
        <w:spacing w:line="360" w:lineRule="auto"/>
        <w:jc w:val="center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醒头草   刘正权</w:t>
      </w:r>
    </w:p>
    <w:p>
      <w:pPr>
        <w:snapToGrid w:val="0"/>
        <w:spacing w:line="360" w:lineRule="auto"/>
        <w:ind w:left="58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“由来佳节载南荆， 一浴兰汤万虑清！”</w:t>
      </w:r>
    </w:p>
    <w:p>
      <w:pPr>
        <w:snapToGrid w:val="0"/>
        <w:spacing w:line="360" w:lineRule="auto"/>
        <w:ind w:left="20" w:firstLine="52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“兰汤浴?”她微嗔，你当我贪图享受来了? 即便是，也没谁跑医馆里来消受的。怪自己选的日子不对? 又不是三月三。</w:t>
      </w:r>
    </w:p>
    <w:p>
      <w:pPr>
        <w:snapToGrid w:val="0"/>
        <w:spacing w:line="360" w:lineRule="auto"/>
        <w:ind w:left="20" w:right="20" w:firstLine="560"/>
        <w:textAlignment w:val="baseline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>搁古时，三月三上巳节这天，官员们会亲领下属，斋戒，兰浴，更衣后隆而重之，拜天地，祭神灵，敬祖先</w:t>
      </w:r>
      <w:r>
        <w:rPr>
          <w:rFonts w:ascii="Times New Roman" w:hAnsi="Times New Roman" w:eastAsia="宋体" w:cs="Times New Roman"/>
          <w:color w:val="000000"/>
          <w:szCs w:val="21"/>
        </w:rPr>
        <w:t>。</w:t>
      </w:r>
    </w:p>
    <w:p>
      <w:pPr>
        <w:snapToGrid w:val="0"/>
        <w:spacing w:line="360" w:lineRule="auto"/>
        <w:ind w:left="20" w:right="40" w:firstLine="52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她不屑这么做。人民公仆，不求医问药，谁有闲暇到医馆来！ 医馆里面消受，亏他想得出来!</w:t>
      </w:r>
    </w:p>
    <w:p>
      <w:pPr>
        <w:snapToGrid w:val="0"/>
        <w:spacing w:line="360" w:lineRule="auto"/>
        <w:ind w:left="20" w:right="160" w:firstLine="56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老中医对她的微嗔报之一笑：“别一看见流泪的红蜡烛，就认定是抄袭了李商隐的那根，此一浴兰汤，与你想象的兰汤浴，只怕是大相径庭。”</w:t>
      </w:r>
    </w:p>
    <w:p>
      <w:pPr>
        <w:snapToGrid w:val="0"/>
        <w:spacing w:line="360" w:lineRule="auto"/>
        <w:ind w:left="58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果然大相径庭， 此浴兰汤纯粹是治病，她对自己先入为主的观念感到好笑，浅薄了不是！</w:t>
      </w:r>
    </w:p>
    <w:p>
      <w:pPr>
        <w:snapToGrid w:val="0"/>
        <w:spacing w:line="360" w:lineRule="auto"/>
        <w:ind w:left="58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以为跟西安华清池一样，被冠以莲花汤、海棠汤的那种兰花汤。</w:t>
      </w:r>
    </w:p>
    <w:p>
      <w:pPr>
        <w:snapToGrid w:val="0"/>
        <w:spacing w:line="360" w:lineRule="auto"/>
        <w:ind w:left="20" w:right="20" w:firstLine="56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老中医所谓的“兰汤”，不过是采用本地最为常见的醒头草配制而成。醒头草是菊科植物，因芬芳辟邪适合随身佩戴而得名，渌水河两岸遍布。她是不折不扣的本地人，对醒头草再熟悉不过， 自己出生第三天就跟醒头草有过交集。洗三是本城的风俗，每个刚出生三天的孩子，都会用艾叶和醒头草熬的汤洗个澡，谓之醒身。</w:t>
      </w:r>
    </w:p>
    <w:p>
      <w:pPr>
        <w:snapToGrid w:val="0"/>
        <w:spacing w:line="360" w:lineRule="auto"/>
        <w:ind w:left="20" w:firstLine="52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她肯定是醒身最好的孩子，读书聪明，当官有为，四十岁出头就成为分管文化旅游的副市长，把文旅产业打造成本地最大的支柱产业。</w:t>
      </w:r>
    </w:p>
    <w:p>
      <w:pPr>
        <w:snapToGrid w:val="0"/>
        <w:spacing w:line="360" w:lineRule="auto"/>
        <w:ind w:left="20" w:right="20" w:firstLine="52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她这会儿刚从会议上下来，肚子胀鼓。她吃得极少，可连续半个月的会议，到底让她的肠胃败下阵来。</w:t>
      </w:r>
    </w:p>
    <w:p>
      <w:pPr>
        <w:snapToGrid w:val="0"/>
        <w:spacing w:line="360" w:lineRule="auto"/>
        <w:textAlignment w:val="baseline"/>
        <w:rPr>
          <w:rFonts w:ascii="Times New Roman" w:hAnsi="Times New Roman" w:cs="Times New Roman"/>
          <w:szCs w:val="21"/>
        </w:rPr>
      </w:pPr>
    </w:p>
    <w:p>
      <w:pPr>
        <w:snapToGrid w:val="0"/>
        <w:spacing w:line="360" w:lineRule="auto"/>
        <w:jc w:val="center"/>
        <w:textAlignment w:val="baseline"/>
        <w:rPr>
          <w:rFonts w:ascii="Times New Roman" w:hAnsi="Times New Roman" w:cs="Times New Roman"/>
          <w:szCs w:val="21"/>
        </w:rPr>
        <w:sectPr>
          <w:pgSz w:w="11900" w:h="16820"/>
          <w:pgMar w:top="700" w:right="700" w:bottom="700" w:left="700" w:header="720" w:footer="720" w:gutter="0"/>
          <w:cols w:space="720" w:num="1"/>
        </w:sectPr>
      </w:pPr>
      <w:r>
        <w:rPr>
          <w:rFonts w:ascii="Times New Roman" w:hAnsi="Times New Roman" w:eastAsia="宋体" w:cs="Times New Roman"/>
          <w:color w:val="000000"/>
          <w:szCs w:val="21"/>
        </w:rPr>
        <w:t>语文试题  第4页  共 10页</w:t>
      </w:r>
    </w:p>
    <w:p>
      <w:pPr>
        <w:snapToGrid w:val="0"/>
        <w:spacing w:line="360" w:lineRule="auto"/>
        <w:ind w:left="54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不用把脉，只问症状老中医就知道，她这是需要醒脾胃了。</w:t>
      </w:r>
    </w:p>
    <w:p>
      <w:pPr>
        <w:snapToGrid w:val="0"/>
        <w:spacing w:line="360" w:lineRule="auto"/>
        <w:ind w:right="100" w:firstLine="54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“醒头草可不是只有醒头这一个功能的， 醒身，醒头，醒脾胃！”老中医停领一下，很认真地问她，“为啥脾胃放在最后，晓得有什么讲究吗?”</w:t>
      </w:r>
    </w:p>
    <w:p>
      <w:pPr>
        <w:snapToGrid w:val="0"/>
        <w:spacing w:line="360" w:lineRule="auto"/>
        <w:ind w:left="54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她摇头， 谈文旅产业发展，是她的强项，论中医理论，她是盲人骑瞎马。</w:t>
      </w:r>
    </w:p>
    <w:p>
      <w:pPr>
        <w:snapToGrid w:val="0"/>
        <w:spacing w:line="360" w:lineRule="auto"/>
        <w:ind w:right="120" w:firstLine="54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“每个人都有自己生活的盲点，哪怕在你熟悉的领域！”老中医这个感慨发得有点儿莫名，好在，他没信马由缰下去，“一个头脑身心都清醒的人，脾胃是不会胀鼓的。”</w:t>
      </w:r>
    </w:p>
    <w:p>
      <w:pPr>
        <w:snapToGrid w:val="0"/>
        <w:spacing w:line="360" w:lineRule="auto"/>
        <w:ind w:left="54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原因很简单，什么该吃进肚子，什么不该吞下喉咙，不会心里没数。</w:t>
      </w:r>
    </w:p>
    <w:p>
      <w:pPr>
        <w:snapToGrid w:val="0"/>
        <w:spacing w:line="360" w:lineRule="auto"/>
        <w:ind w:left="80" w:firstLine="44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她心里这会儿是没有数的，在市政府工作报告的“十四五”规划中，有人大代表在建议中提到两个关键词：原生态、传统文化。</w:t>
      </w:r>
    </w:p>
    <w:p>
      <w:pPr>
        <w:snapToGrid w:val="0"/>
        <w:spacing w:line="360" w:lineRule="auto"/>
        <w:ind w:left="54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原生态、传统文化，都是老生常谈了，有点儿新意行不！ 当时她只差没冷笑。</w:t>
      </w:r>
    </w:p>
    <w:p>
      <w:pPr>
        <w:snapToGrid w:val="0"/>
        <w:spacing w:line="360" w:lineRule="auto"/>
        <w:ind w:left="54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质疑她辖下文旅产业融合得不够?都得到省市两级的表彰了，等同于官方认证呢！</w:t>
      </w:r>
    </w:p>
    <w:p>
      <w:pPr>
        <w:snapToGrid w:val="0"/>
        <w:spacing w:line="360" w:lineRule="auto"/>
        <w:ind w:left="540"/>
        <w:textAlignment w:val="baseline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>心底的冷笑没能让代表眼里燃烧的光芒冷场……</w:t>
      </w:r>
    </w:p>
    <w:p>
      <w:pPr>
        <w:snapToGrid w:val="0"/>
        <w:spacing w:line="360" w:lineRule="auto"/>
        <w:ind w:left="54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有掌声，在代表发言时几度响起。</w:t>
      </w:r>
    </w:p>
    <w:p>
      <w:pPr>
        <w:snapToGrid w:val="0"/>
        <w:spacing w:line="360" w:lineRule="auto"/>
        <w:ind w:left="54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她的胃，就是在那时胀鼓起来的，不排除有外因的刺激。</w:t>
      </w:r>
    </w:p>
    <w:p>
      <w:pPr>
        <w:snapToGrid w:val="0"/>
        <w:spacing w:line="360" w:lineRule="auto"/>
        <w:ind w:left="80" w:firstLine="44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或许是浴了兰汤，晚上，静坐灯下的她，细嗅老中医赠送的香囊，</w:t>
      </w:r>
      <w:r>
        <w:rPr>
          <w:rFonts w:hint="eastAsia" w:ascii="宋体" w:hAnsi="宋体" w:eastAsia="宋体" w:cs="宋体"/>
          <w:color w:val="000000"/>
          <w:szCs w:val="21"/>
        </w:rPr>
        <w:t>③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>把那个代表的发言进行了一次全面“反刍”</w:t>
      </w:r>
      <w:r>
        <w:rPr>
          <w:rFonts w:ascii="Times New Roman" w:hAnsi="Times New Roman" w:eastAsia="宋体" w:cs="Times New Roman"/>
          <w:color w:val="000000"/>
          <w:szCs w:val="21"/>
        </w:rPr>
        <w:t>。近几年，文化产业不断发展，“文旅融合”的建设模式，把文化与景区开发联系在一起，是个好的开端。但文化不应该仅是外在符号，如何作为旅游产品的灵魂真正渗透到开发理念中，是我们需要思考的。把文化真正吃透，之后再把文化渗透到旅游产品与项目的开发中，还有很大的上升空间。</w:t>
      </w:r>
    </w:p>
    <w:p>
      <w:pPr>
        <w:snapToGrid w:val="0"/>
        <w:spacing w:line="360" w:lineRule="auto"/>
        <w:ind w:left="80" w:firstLine="44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上升空间? 她若有所思，把香囊递到鼻子下面，这香囊里有醒头草的气息，植物是不会说话的，它们用散发的气味表达自己对疾病的认知。文化同样不会说话，提升文旅融合的空间，这其中既有文化从业者对文化的认知问题，还有形成这种产业机制的体制问题。由于更多时候是政府和商业资本开发旅游产业，真正研究文化的人想要在这样的机制中参与进去，还是很难的。</w:t>
      </w:r>
    </w:p>
    <w:p>
      <w:pPr>
        <w:snapToGrid w:val="0"/>
        <w:spacing w:line="360" w:lineRule="auto"/>
        <w:ind w:left="80" w:firstLine="44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文化不应该仅是外在符号！如同她最初对兰汤浴的理解，确实停留在字义上，缺乏真正的认知。</w:t>
      </w:r>
    </w:p>
    <w:p>
      <w:pPr>
        <w:snapToGrid w:val="0"/>
        <w:spacing w:line="360" w:lineRule="auto"/>
        <w:ind w:left="54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黄帝内经有言： “圣人不治已病治未病，不治已乱治未乱。”</w:t>
      </w:r>
    </w:p>
    <w:p>
      <w:pPr>
        <w:snapToGrid w:val="0"/>
        <w:spacing w:line="360" w:lineRule="auto"/>
        <w:ind w:left="54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天下万物皆同此理。</w:t>
      </w:r>
    </w:p>
    <w:p>
      <w:pPr>
        <w:snapToGrid w:val="0"/>
        <w:spacing w:line="360" w:lineRule="auto"/>
        <w:ind w:left="80" w:firstLine="44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“靠网红打卡带货助力，这种文旅宣传终究会成为过去，该醒醒了！”那个代表的话犹如当头棒喝， 丝毫不顾及她的感受，怎么说她也是大名鼎鼎的网红市长啊。</w:t>
      </w:r>
    </w:p>
    <w:p>
      <w:pPr>
        <w:snapToGrid w:val="0"/>
        <w:spacing w:line="360" w:lineRule="auto"/>
        <w:textAlignment w:val="baseline"/>
        <w:rPr>
          <w:rFonts w:ascii="Times New Roman" w:hAnsi="Times New Roman" w:cs="Times New Roman"/>
          <w:szCs w:val="21"/>
        </w:rPr>
      </w:pPr>
    </w:p>
    <w:p>
      <w:pPr>
        <w:snapToGrid w:val="0"/>
        <w:spacing w:line="360" w:lineRule="auto"/>
        <w:jc w:val="center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语文试题  第5页  共10页</w:t>
      </w:r>
      <w:r>
        <w:rPr>
          <w:rFonts w:ascii="Times New Roman" w:hAnsi="Times New Roman" w:cs="Times New Roman"/>
          <w:szCs w:val="21"/>
        </w:rPr>
        <w:br w:type="page"/>
      </w:r>
    </w:p>
    <w:p>
      <w:pPr>
        <w:snapToGrid w:val="0"/>
        <w:spacing w:line="360" w:lineRule="auto"/>
        <w:ind w:left="480"/>
        <w:textAlignment w:val="baseline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④</w:t>
      </w:r>
      <w:r>
        <w:rPr>
          <w:rFonts w:ascii="Times New Roman" w:hAnsi="Times New Roman" w:eastAsia="宋体" w:cs="Times New Roman"/>
          <w:color w:val="000000"/>
          <w:szCs w:val="21"/>
        </w:rPr>
        <w:t>醒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>头草，醒身，醒头， 醒脾胃！</w:t>
      </w:r>
    </w:p>
    <w:p>
      <w:pPr>
        <w:snapToGrid w:val="0"/>
        <w:spacing w:line="360" w:lineRule="auto"/>
        <w:ind w:left="48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草都懂得三醒，人自当能够三省。</w:t>
      </w:r>
    </w:p>
    <w:p>
      <w:pPr>
        <w:snapToGrid w:val="0"/>
        <w:spacing w:line="360" w:lineRule="auto"/>
        <w:ind w:left="48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原生态、传统文化，追根溯源，不就是崇尚古朴?</w:t>
      </w:r>
    </w:p>
    <w:p>
      <w:pPr>
        <w:snapToGrid w:val="0"/>
        <w:spacing w:line="360" w:lineRule="auto"/>
        <w:ind w:left="48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她想起来， 那个代表，一直致力于尚朴文旅项目的打造，对文化复魅工程身体力行。</w:t>
      </w:r>
    </w:p>
    <w:p>
      <w:pPr>
        <w:snapToGrid w:val="0"/>
        <w:spacing w:line="360" w:lineRule="auto"/>
        <w:ind w:firstLine="44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三省吾身的她念及此，拨通那个代表的电话：“怎样更好地将文旅产业与脱贫攻坚相结合，发挥传统文化的当代价值，我想组织一班人对这个课题做个深度调研，时间就定在三月三上巳节这天，不知道您是否愿意参加?”</w:t>
      </w:r>
    </w:p>
    <w:p>
      <w:pPr>
        <w:snapToGrid w:val="0"/>
        <w:spacing w:line="360" w:lineRule="auto"/>
        <w:ind w:right="100" w:firstLine="44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“太好了！旅游业是老百姓可以参与、 可以分享到最多利益的一个产业， 我一直等着的，就是您这句话。”代表很兴奋。</w:t>
      </w:r>
    </w:p>
    <w:p>
      <w:pPr>
        <w:snapToGrid w:val="0"/>
        <w:spacing w:line="360" w:lineRule="auto"/>
        <w:ind w:left="502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（原载于《金山》2023 年第4期）</w:t>
      </w:r>
    </w:p>
    <w:p>
      <w:pPr>
        <w:snapToGrid w:val="0"/>
        <w:spacing w:line="360" w:lineRule="auto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6. 下列对文本相关内容的理解，不正确的一项是（3分）</w:t>
      </w:r>
    </w:p>
    <w:p>
      <w:pPr>
        <w:snapToGrid w:val="0"/>
        <w:spacing w:line="360" w:lineRule="auto"/>
        <w:ind w:left="600" w:hanging="30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A. 文章开篇两句话，内涵颇为丰富，“万虑清”将医身与医心关联，体现了中国传统文化的智懟。</w:t>
      </w:r>
    </w:p>
    <w:p>
      <w:pPr>
        <w:snapToGrid w:val="0"/>
        <w:spacing w:line="360" w:lineRule="auto"/>
        <w:ind w:left="600" w:hanging="30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B.“圣人不治已病治未病，不治已乱治未乱”暗含女市长对文旅产业未来的发展有了前瞻性思考。</w:t>
      </w:r>
    </w:p>
    <w:p>
      <w:pPr>
        <w:snapToGrid w:val="0"/>
        <w:spacing w:line="360" w:lineRule="auto"/>
        <w:ind w:left="600" w:hanging="30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C. 人大代表认为本市文旅产业“靠网红打卡带货助力”的宣传方式缺少文化参与，已经过时。</w:t>
      </w:r>
    </w:p>
    <w:p>
      <w:pPr>
        <w:snapToGrid w:val="0"/>
        <w:spacing w:line="360" w:lineRule="auto"/>
        <w:ind w:left="600" w:hanging="30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D. 老中医关于“醒头草”功能的解读，促使女市长开始自我反省并最终决定采纳人大代表的建议。</w:t>
      </w:r>
    </w:p>
    <w:p>
      <w:pPr>
        <w:snapToGrid w:val="0"/>
        <w:spacing w:line="360" w:lineRule="auto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7. 对文中相关内容的分析与鉴赏，正确的一项是（3分）</w:t>
      </w:r>
    </w:p>
    <w:p>
      <w:pPr>
        <w:snapToGrid w:val="0"/>
        <w:spacing w:line="360" w:lineRule="auto"/>
        <w:ind w:left="640" w:right="40" w:hanging="34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A. 句子</w:t>
      </w:r>
      <w:r>
        <w:rPr>
          <w:rFonts w:hint="eastAsia" w:ascii="宋体" w:hAnsi="宋体" w:eastAsia="宋体" w:cs="宋体"/>
          <w:color w:val="000000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Cs w:val="21"/>
        </w:rPr>
        <w:t>运用插叙的方式，介绍了三月三上巳节的传统习俗，为下文写女市长对传统节日的不屑作铺垫。</w:t>
      </w:r>
    </w:p>
    <w:p>
      <w:pPr>
        <w:snapToGrid w:val="0"/>
        <w:spacing w:line="360" w:lineRule="auto"/>
        <w:ind w:left="640" w:hanging="34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B. 句子</w:t>
      </w:r>
      <w:r>
        <w:rPr>
          <w:rFonts w:hint="eastAsia" w:ascii="宋体" w:hAnsi="宋体" w:eastAsia="宋体" w:cs="宋体"/>
          <w:color w:val="000000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Cs w:val="21"/>
        </w:rPr>
        <w:t>写人大代表毫不顾及女市长的鄙薄，依然满怀激情地表达他对原生态、传统文化的认识与思考。</w:t>
      </w:r>
    </w:p>
    <w:p>
      <w:pPr>
        <w:snapToGrid w:val="0"/>
        <w:spacing w:line="360" w:lineRule="auto"/>
        <w:ind w:left="640" w:right="20" w:hanging="34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C. 句子</w:t>
      </w:r>
      <w:r>
        <w:rPr>
          <w:rFonts w:hint="eastAsia" w:ascii="宋体" w:hAnsi="宋体" w:eastAsia="宋体" w:cs="宋体"/>
          <w:color w:val="000000"/>
          <w:szCs w:val="21"/>
        </w:rPr>
        <w:t>③</w:t>
      </w:r>
      <w:r>
        <w:rPr>
          <w:rFonts w:ascii="Times New Roman" w:hAnsi="Times New Roman" w:eastAsia="宋体" w:cs="Times New Roman"/>
          <w:color w:val="000000"/>
          <w:szCs w:val="21"/>
        </w:rPr>
        <w:t>中的“反刍”一词运用了比喻的修辞手法，生动形象地写出了女市长重新认真思考人大代表的观点。</w:t>
      </w:r>
    </w:p>
    <w:p>
      <w:pPr>
        <w:snapToGrid w:val="0"/>
        <w:spacing w:line="360" w:lineRule="auto"/>
        <w:ind w:left="640" w:hanging="34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D. 句子</w:t>
      </w:r>
      <w:r>
        <w:rPr>
          <w:rFonts w:hint="eastAsia" w:ascii="宋体" w:hAnsi="宋体" w:eastAsia="宋体" w:cs="宋体"/>
          <w:color w:val="000000"/>
          <w:szCs w:val="21"/>
        </w:rPr>
        <w:t>④</w:t>
      </w:r>
      <w:r>
        <w:rPr>
          <w:rFonts w:ascii="Times New Roman" w:hAnsi="Times New Roman" w:eastAsia="宋体" w:cs="Times New Roman"/>
          <w:color w:val="000000"/>
          <w:szCs w:val="21"/>
        </w:rPr>
        <w:t>虽然与之前老中医介绍醒头草功能的话相同，但内涵更丰富； 且独立成段，用意鲜明，发人深省。</w:t>
      </w:r>
    </w:p>
    <w:p>
      <w:pPr>
        <w:snapToGrid w:val="0"/>
        <w:spacing w:line="360" w:lineRule="auto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8. 小说采用双线结构，请简要分析其妙处。  （4分）</w:t>
      </w:r>
    </w:p>
    <w:p>
      <w:pPr>
        <w:snapToGrid w:val="0"/>
        <w:spacing w:line="360" w:lineRule="auto"/>
        <w:ind w:left="300" w:right="100" w:hanging="30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9. 习近平总书记曾在多种场合提出“明者因时而变，知者随事而制”，小说中的女市长是如何做到的? 请结合文本加以分析。  （6分）</w:t>
      </w:r>
    </w:p>
    <w:p>
      <w:pPr>
        <w:snapToGrid w:val="0"/>
        <w:spacing w:line="360" w:lineRule="auto"/>
        <w:jc w:val="center"/>
        <w:textAlignment w:val="baseline"/>
        <w:rPr>
          <w:rFonts w:ascii="Times New Roman" w:hAnsi="Times New Roman" w:cs="Times New Roman"/>
          <w:szCs w:val="21"/>
        </w:rPr>
        <w:sectPr>
          <w:pgSz w:w="11900" w:h="16820"/>
          <w:pgMar w:top="1420" w:right="1780" w:bottom="1420" w:left="1780" w:header="720" w:footer="720" w:gutter="0"/>
          <w:cols w:space="720" w:num="1"/>
        </w:sectPr>
      </w:pPr>
      <w:r>
        <w:rPr>
          <w:rFonts w:ascii="Times New Roman" w:hAnsi="Times New Roman" w:eastAsia="宋体" w:cs="Times New Roman"/>
          <w:color w:val="000000"/>
          <w:szCs w:val="21"/>
        </w:rPr>
        <w:t>语文试题  第6页  共 10页</w:t>
      </w:r>
    </w:p>
    <w:p>
      <w:pPr>
        <w:snapToGrid w:val="0"/>
        <w:spacing w:line="360" w:lineRule="auto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二、古代诗文阅读（35分）</w:t>
      </w:r>
    </w:p>
    <w:p>
      <w:pPr>
        <w:snapToGrid w:val="0"/>
        <w:spacing w:line="360" w:lineRule="auto"/>
        <w:ind w:left="50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（一） 文言文阅读（本题共5 小题，20分）</w:t>
      </w:r>
    </w:p>
    <w:p>
      <w:pPr>
        <w:snapToGrid w:val="0"/>
        <w:spacing w:line="360" w:lineRule="auto"/>
        <w:ind w:left="50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阅读下面的文言文，完成10~14题。</w:t>
      </w:r>
    </w:p>
    <w:p>
      <w:pPr>
        <w:snapToGrid w:val="0"/>
        <w:spacing w:line="360" w:lineRule="auto"/>
        <w:ind w:left="50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材料一：</w:t>
      </w:r>
    </w:p>
    <w:p>
      <w:pPr>
        <w:snapToGrid w:val="0"/>
        <w:spacing w:line="360" w:lineRule="auto"/>
        <w:ind w:right="60" w:firstLine="50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孔子曰：“古者明王必尽知天下良士之名，既知其名， 又知</w:t>
      </w:r>
      <w:r>
        <w:rPr>
          <w:rFonts w:ascii="Times New Roman" w:hAnsi="Times New Roman" w:eastAsia="宋体" w:cs="Times New Roman"/>
          <w:color w:val="000000"/>
          <w:szCs w:val="21"/>
          <w:em w:val="dot"/>
        </w:rPr>
        <w:t>其实</w:t>
      </w:r>
      <w:r>
        <w:rPr>
          <w:rFonts w:ascii="Times New Roman" w:hAnsi="Times New Roman" w:eastAsia="宋体" w:cs="Times New Roman"/>
          <w:color w:val="000000"/>
          <w:szCs w:val="21"/>
        </w:rPr>
        <w:t>， 又知其数及其所在焉，然后因天下之爵以尊之，此之谓至礼不让而天下治。因天下之禄以富天下之士，此之谓至赏不费而天下之士悦。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>如此，则天下之民名誉兴焉，此之谓至乐无声而天下之民和。</w:t>
      </w:r>
      <w:r>
        <w:rPr>
          <w:rFonts w:ascii="Times New Roman" w:hAnsi="Times New Roman" w:eastAsia="宋体" w:cs="Times New Roman"/>
          <w:color w:val="000000"/>
          <w:szCs w:val="21"/>
        </w:rPr>
        <w:t>故曰：‘所谓天下之至仁者，能合天下之至亲也。所谓天下之至知者，能用天下之至和者也。所谓天下之至明者，能举天下之至贤者也。’此三者成通，然后可以征。是故仁者莫大乎爱人，智者莫大乎知贤，贤政者莫大乎官能。有土之君修此三者，则四海之内供命而已矣。夫明王之所征，必道之所废者也。是故诛其君而改其政， 吊其民而不</w:t>
      </w:r>
      <w:r>
        <w:rPr>
          <w:rFonts w:ascii="Times New Roman" w:hAnsi="Times New Roman" w:eastAsia="宋体" w:cs="Times New Roman"/>
          <w:color w:val="000000"/>
          <w:szCs w:val="21"/>
          <w:em w:val="dot"/>
        </w:rPr>
        <w:t>夺</w:t>
      </w:r>
      <w:r>
        <w:rPr>
          <w:rFonts w:ascii="Times New Roman" w:hAnsi="Times New Roman" w:eastAsia="宋体" w:cs="Times New Roman"/>
          <w:color w:val="000000"/>
          <w:szCs w:val="21"/>
        </w:rPr>
        <w:t>其财。故明王之政， 犹时雨之降， 降至则民悦矣。是故行施弥博，得亲弥众，此之谓还师衽席之上。”</w:t>
      </w:r>
    </w:p>
    <w:p>
      <w:pPr>
        <w:snapToGrid w:val="0"/>
        <w:spacing w:line="360" w:lineRule="auto"/>
        <w:ind w:left="680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（节选自《孔子家语·进言解》）</w:t>
      </w:r>
    </w:p>
    <w:p>
      <w:pPr>
        <w:snapToGrid w:val="0"/>
        <w:spacing w:line="360" w:lineRule="auto"/>
        <w:ind w:left="50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材料二：</w:t>
      </w:r>
    </w:p>
    <w:p>
      <w:pPr>
        <w:snapToGrid w:val="0"/>
        <w:spacing w:line="360" w:lineRule="auto"/>
        <w:ind w:right="40" w:firstLine="50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明王之所贵，惟爵其实， 爵其实而</w:t>
      </w:r>
      <w:r>
        <w:rPr>
          <w:rFonts w:ascii="Times New Roman" w:hAnsi="Times New Roman" w:eastAsia="宋体" w:cs="Times New Roman"/>
          <w:color w:val="000000"/>
          <w:szCs w:val="21"/>
          <w:em w:val="dot"/>
        </w:rPr>
        <w:t>荣</w:t>
      </w:r>
      <w:r>
        <w:rPr>
          <w:rFonts w:ascii="Times New Roman" w:hAnsi="Times New Roman" w:eastAsia="宋体" w:cs="Times New Roman"/>
          <w:color w:val="000000"/>
          <w:szCs w:val="21"/>
        </w:rPr>
        <w:t>显之。不荣，则民不急列位； 不显，则民不事爵； 爵易得也，则民不贵上爵；列爵禄赏不道其门，则民不以死争位矣。人生而有好恶，故民可治也。人君不可以不审好恶。好恶者，赏罚之本也。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>夫人情好爵禄而恶刑罚，人君设二者以御民之志，而立所欲焉。</w:t>
      </w:r>
      <w:r>
        <w:rPr>
          <w:rFonts w:ascii="Times New Roman" w:hAnsi="Times New Roman" w:eastAsia="宋体" w:cs="Times New Roman"/>
          <w:color w:val="000000"/>
          <w:szCs w:val="21"/>
        </w:rPr>
        <w:t>夫民力尽而將随之，功立而赏随之，人君能使其民信于此如明日月，则兵无敌矣。</w:t>
      </w:r>
    </w:p>
    <w:p>
      <w:pPr>
        <w:snapToGrid w:val="0"/>
        <w:spacing w:line="360" w:lineRule="auto"/>
        <w:ind w:firstLine="50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人君有爵行而兵弱者，有禄行而国贫者，有法立而乱者。此三者， 国之患也。故人君者先.便请谒而后功力，则爵行而兵弱矣。民不死犯难而利禄可</w:t>
      </w:r>
      <w:r>
        <w:rPr>
          <w:rFonts w:ascii="Times New Roman" w:hAnsi="Times New Roman" w:eastAsia="宋体" w:cs="Times New Roman"/>
          <w:color w:val="000000"/>
          <w:szCs w:val="21"/>
          <w:em w:val="dot"/>
        </w:rPr>
        <w:t>致</w:t>
      </w:r>
      <w:r>
        <w:rPr>
          <w:rFonts w:ascii="Times New Roman" w:hAnsi="Times New Roman" w:eastAsia="宋体" w:cs="Times New Roman"/>
          <w:color w:val="000000"/>
          <w:szCs w:val="21"/>
        </w:rPr>
        <w:t>也，则禄行而国贫矣。法无度数，而事日烦，则法立而治乱矣。是以明君之使其民也，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>使必尽力以规其功功立而富贵随之无私</w:t>
      </w:r>
      <w:r>
        <w:rPr>
          <w:rFonts w:ascii="Times New Roman" w:hAnsi="Times New Roman" w:eastAsia="宋体" w:cs="Times New Roman"/>
          <w:color w:val="000000"/>
          <w:szCs w:val="21"/>
        </w:rPr>
        <w:t>德也故教流成。</w:t>
      </w:r>
    </w:p>
    <w:p>
      <w:pPr>
        <w:snapToGrid w:val="0"/>
        <w:spacing w:line="360" w:lineRule="auto"/>
        <w:ind w:right="80" w:firstLine="50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如此，则臣忠、君明，治著而兵强矣。故凡明君之治也，任其力不任其德，是以不忧不劳，而功可立也。</w:t>
      </w:r>
    </w:p>
    <w:p>
      <w:pPr>
        <w:snapToGrid w:val="0"/>
        <w:spacing w:line="360" w:lineRule="auto"/>
        <w:ind w:left="732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（节选自《商君书·错法》）</w:t>
      </w:r>
    </w:p>
    <w:p>
      <w:pPr>
        <w:snapToGrid w:val="0"/>
        <w:spacing w:line="360" w:lineRule="auto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10. 材料二画波浪线的部分有三处需加句读，请将加句读处的字母写在答题卡上。  （3分）</w:t>
      </w:r>
    </w:p>
    <w:p>
      <w:pPr>
        <w:snapToGrid w:val="0"/>
        <w:spacing w:line="360" w:lineRule="auto"/>
        <w:ind w:left="50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使必尽力</w:t>
      </w:r>
      <w:r>
        <w:rPr>
          <w:rFonts w:ascii="Times New Roman" w:hAnsi="Times New Roman" w:eastAsia="宋体" w:cs="Times New Roman"/>
          <w:color w:val="000000"/>
          <w:szCs w:val="21"/>
          <w:bdr w:val="single" w:color="auto" w:sz="4" w:space="0"/>
        </w:rPr>
        <w:t>A</w:t>
      </w:r>
      <w:r>
        <w:rPr>
          <w:rFonts w:ascii="Times New Roman" w:hAnsi="Times New Roman" w:eastAsia="宋体" w:cs="Times New Roman"/>
          <w:color w:val="000000"/>
          <w:szCs w:val="21"/>
        </w:rPr>
        <w:t>以规其功</w:t>
      </w:r>
      <w:r>
        <w:rPr>
          <w:rFonts w:ascii="Times New Roman" w:hAnsi="Times New Roman" w:eastAsia="宋体" w:cs="Times New Roman"/>
          <w:color w:val="000000"/>
          <w:szCs w:val="21"/>
          <w:bdr w:val="single" w:color="auto" w:sz="4" w:space="0"/>
        </w:rPr>
        <w:t>B</w:t>
      </w:r>
      <w:r>
        <w:rPr>
          <w:rFonts w:ascii="Times New Roman" w:hAnsi="Times New Roman" w:eastAsia="宋体" w:cs="Times New Roman"/>
          <w:color w:val="000000"/>
          <w:szCs w:val="21"/>
        </w:rPr>
        <w:t>功立而富贵</w:t>
      </w:r>
      <w:r>
        <w:rPr>
          <w:rFonts w:ascii="Times New Roman" w:hAnsi="Times New Roman" w:eastAsia="宋体" w:cs="Times New Roman"/>
          <w:color w:val="000000"/>
          <w:szCs w:val="21"/>
          <w:bdr w:val="single" w:color="auto" w:sz="4" w:space="0"/>
        </w:rPr>
        <w:t>C</w:t>
      </w:r>
      <w:r>
        <w:rPr>
          <w:rFonts w:ascii="Times New Roman" w:hAnsi="Times New Roman" w:eastAsia="宋体" w:cs="Times New Roman"/>
          <w:color w:val="000000"/>
          <w:szCs w:val="21"/>
        </w:rPr>
        <w:t>随之</w:t>
      </w:r>
      <w:r>
        <w:rPr>
          <w:rFonts w:ascii="Times New Roman" w:hAnsi="Times New Roman" w:eastAsia="宋体" w:cs="Times New Roman"/>
          <w:color w:val="000000"/>
          <w:szCs w:val="21"/>
          <w:bdr w:val="single" w:color="auto" w:sz="4" w:space="0"/>
        </w:rPr>
        <w:t>D</w:t>
      </w:r>
      <w:r>
        <w:rPr>
          <w:rFonts w:ascii="Times New Roman" w:hAnsi="Times New Roman" w:eastAsia="宋体" w:cs="Times New Roman"/>
          <w:color w:val="000000"/>
          <w:szCs w:val="21"/>
        </w:rPr>
        <w:t>无私</w:t>
      </w:r>
      <w:r>
        <w:rPr>
          <w:rFonts w:ascii="Times New Roman" w:hAnsi="Times New Roman" w:eastAsia="宋体" w:cs="Times New Roman"/>
          <w:color w:val="000000"/>
          <w:szCs w:val="21"/>
          <w:bdr w:val="single" w:color="auto" w:sz="4" w:space="0"/>
        </w:rPr>
        <w:t>E</w:t>
      </w:r>
      <w:r>
        <w:rPr>
          <w:rFonts w:ascii="Times New Roman" w:hAnsi="Times New Roman" w:eastAsia="宋体" w:cs="Times New Roman"/>
          <w:color w:val="000000"/>
          <w:szCs w:val="21"/>
        </w:rPr>
        <w:t>德也</w:t>
      </w:r>
      <w:r>
        <w:rPr>
          <w:rFonts w:ascii="Times New Roman" w:hAnsi="Times New Roman" w:eastAsia="宋体" w:cs="Times New Roman"/>
          <w:color w:val="000000"/>
          <w:szCs w:val="21"/>
          <w:bdr w:val="single" w:color="auto" w:sz="4" w:space="0"/>
        </w:rPr>
        <w:t>E</w:t>
      </w:r>
      <w:r>
        <w:rPr>
          <w:rFonts w:ascii="Times New Roman" w:hAnsi="Times New Roman" w:eastAsia="宋体" w:cs="Times New Roman"/>
          <w:color w:val="000000"/>
          <w:szCs w:val="21"/>
        </w:rPr>
        <w:t>故</w:t>
      </w:r>
      <w:r>
        <w:rPr>
          <w:rFonts w:ascii="Times New Roman" w:hAnsi="Times New Roman" w:eastAsia="宋体" w:cs="Times New Roman"/>
          <w:color w:val="000000"/>
          <w:szCs w:val="21"/>
          <w:bdr w:val="single" w:color="auto" w:sz="4" w:space="0"/>
        </w:rPr>
        <w:t>G</w:t>
      </w:r>
      <w:r>
        <w:rPr>
          <w:rFonts w:ascii="Times New Roman" w:hAnsi="Times New Roman" w:eastAsia="宋体" w:cs="Times New Roman"/>
          <w:color w:val="000000"/>
          <w:szCs w:val="21"/>
        </w:rPr>
        <w:t>教流成。</w:t>
      </w:r>
    </w:p>
    <w:p>
      <w:pPr>
        <w:snapToGrid w:val="0"/>
        <w:spacing w:line="360" w:lineRule="auto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11. 下列对材料中加点的词语及相关内容的解说，不正确的一项是（3分）</w:t>
      </w:r>
    </w:p>
    <w:p>
      <w:pPr>
        <w:snapToGrid w:val="0"/>
        <w:spacing w:line="360" w:lineRule="auto"/>
        <w:ind w:left="50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A. 其实，意为他们的实际情况，与《六国论》 “其实百倍”中的“其实”用法相同。</w:t>
      </w:r>
    </w:p>
    <w:p>
      <w:pPr>
        <w:snapToGrid w:val="0"/>
        <w:spacing w:line="360" w:lineRule="auto"/>
        <w:ind w:left="50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B. 夺， 意为抢夺、掠夺，与《陈情表》“行年四岁，舅夺母志”中的“夺”词义相同。</w:t>
      </w:r>
    </w:p>
    <w:p>
      <w:pPr>
        <w:snapToGrid w:val="0"/>
        <w:spacing w:line="360" w:lineRule="auto"/>
        <w:ind w:left="50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C. 荣，意为使……荣耀，“会盟而谋弱秦”的“弱”意为使……削弱，两者用法相同。</w:t>
      </w:r>
    </w:p>
    <w:p>
      <w:pPr>
        <w:snapToGrid w:val="0"/>
        <w:spacing w:line="360" w:lineRule="auto"/>
        <w:ind w:left="50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D. 致，意为得到、获得，与《屈原列传》“一篇之中三致志焉”中的“致”词义不同。</w:t>
      </w:r>
    </w:p>
    <w:p>
      <w:pPr>
        <w:snapToGrid w:val="0"/>
        <w:spacing w:line="360" w:lineRule="auto"/>
        <w:textAlignment w:val="baseline"/>
        <w:rPr>
          <w:rFonts w:ascii="Times New Roman" w:hAnsi="Times New Roman" w:cs="Times New Roman"/>
          <w:szCs w:val="21"/>
        </w:rPr>
      </w:pPr>
    </w:p>
    <w:p>
      <w:pPr>
        <w:snapToGrid w:val="0"/>
        <w:spacing w:line="360" w:lineRule="auto"/>
        <w:textAlignment w:val="baseline"/>
        <w:rPr>
          <w:rFonts w:ascii="Times New Roman" w:hAnsi="Times New Roman" w:cs="Times New Roman"/>
          <w:szCs w:val="21"/>
        </w:rPr>
      </w:pPr>
    </w:p>
    <w:p>
      <w:pPr>
        <w:snapToGrid w:val="0"/>
        <w:spacing w:line="360" w:lineRule="auto"/>
        <w:jc w:val="center"/>
        <w:textAlignment w:val="baseline"/>
        <w:rPr>
          <w:rFonts w:ascii="Times New Roman" w:hAnsi="Times New Roman" w:cs="Times New Roman"/>
          <w:szCs w:val="21"/>
        </w:rPr>
        <w:sectPr>
          <w:pgSz w:w="11900" w:h="16820"/>
          <w:pgMar w:top="800" w:right="700" w:bottom="800" w:left="700" w:header="720" w:footer="720" w:gutter="0"/>
          <w:cols w:space="720" w:num="1"/>
        </w:sectPr>
      </w:pPr>
      <w:r>
        <w:rPr>
          <w:rFonts w:ascii="Times New Roman" w:hAnsi="Times New Roman" w:eastAsia="宋体" w:cs="Times New Roman"/>
          <w:color w:val="000000"/>
          <w:szCs w:val="21"/>
        </w:rPr>
        <w:t>语文试题  第7页  共10页</w:t>
      </w:r>
    </w:p>
    <w:p>
      <w:pPr>
        <w:snapToGrid w:val="0"/>
        <w:spacing w:line="360" w:lineRule="auto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12. 下列对材料有关内容的概述，正确的一项是（3分）</w:t>
      </w:r>
    </w:p>
    <w:p>
      <w:pPr>
        <w:snapToGrid w:val="0"/>
        <w:spacing w:line="360" w:lineRule="auto"/>
        <w:ind w:left="840" w:right="60" w:hanging="38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A. 材料一认为明君不需耗费大量的钱财去取悦贤士，只需用天下的爵位和俸禄就能使贤士得到尊崇和富贵。</w:t>
      </w:r>
    </w:p>
    <w:p>
      <w:pPr>
        <w:snapToGrid w:val="0"/>
        <w:spacing w:line="360" w:lineRule="auto"/>
        <w:ind w:left="880" w:right="60" w:hanging="42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B. 材料一认为明君征伐道义废弛的国家，诛杀其君，改变其政，安抚其民，会得到更多民众的亲附。</w:t>
      </w:r>
    </w:p>
    <w:p>
      <w:pPr>
        <w:snapToGrid w:val="0"/>
        <w:spacing w:line="360" w:lineRule="auto"/>
        <w:ind w:left="840" w:hanging="38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C. 材料二认为人生来就有喜欢和讨厌的东西，君主也不例外； 君主明确自己的好恶是施行赏罚的根本。</w:t>
      </w:r>
    </w:p>
    <w:p>
      <w:pPr>
        <w:snapToGrid w:val="0"/>
        <w:spacing w:line="360" w:lineRule="auto"/>
        <w:ind w:left="840" w:right="40" w:hanging="38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D. 材料二认为如果君主封赏爵位和俸禄时看重私人请托，就会导致军队实力削弱，国家贫穷，社会混乱。</w:t>
      </w:r>
    </w:p>
    <w:p>
      <w:pPr>
        <w:snapToGrid w:val="0"/>
        <w:spacing w:line="360" w:lineRule="auto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13. 把材料中画横线的句子翻译成现代汉语。  （8分）</w:t>
      </w:r>
    </w:p>
    <w:p>
      <w:pPr>
        <w:snapToGrid w:val="0"/>
        <w:spacing w:line="360" w:lineRule="auto"/>
        <w:ind w:left="46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（1） 如此，则天下之民名誉兴焉，此之谓至乐无声而天下之民和。</w:t>
      </w:r>
    </w:p>
    <w:p>
      <w:pPr>
        <w:snapToGrid w:val="0"/>
        <w:spacing w:line="360" w:lineRule="auto"/>
        <w:ind w:left="46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（2） 夫人情好爵禄而恶刑罚，人君设二者以御民之志，而立所欲焉。</w:t>
      </w:r>
    </w:p>
    <w:p>
      <w:pPr>
        <w:snapToGrid w:val="0"/>
        <w:spacing w:line="360" w:lineRule="auto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14. 关于明君治国， 两则材料阐述的侧重点不同。 请结合材料简要概括。  （3分）</w:t>
      </w:r>
    </w:p>
    <w:p>
      <w:pPr>
        <w:snapToGrid w:val="0"/>
        <w:spacing w:line="360" w:lineRule="auto"/>
        <w:ind w:left="46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（二） 古代诗歌阅读（本题共2 小题，9分）</w:t>
      </w:r>
    </w:p>
    <w:p>
      <w:pPr>
        <w:snapToGrid w:val="0"/>
        <w:spacing w:line="360" w:lineRule="auto"/>
        <w:ind w:left="46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阅读下面这首唐诗，完成15~16 题。</w:t>
      </w:r>
    </w:p>
    <w:p>
      <w:pPr>
        <w:snapToGrid w:val="0"/>
        <w:spacing w:line="360" w:lineRule="auto"/>
        <w:jc w:val="center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罢还边将   雍 陶</w:t>
      </w:r>
    </w:p>
    <w:p>
      <w:pPr>
        <w:snapToGrid w:val="0"/>
        <w:spacing w:line="360" w:lineRule="auto"/>
        <w:jc w:val="center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白须虏将</w:t>
      </w:r>
      <w:r>
        <w:rPr>
          <w:rFonts w:ascii="Times New Roman" w:hAnsi="Times New Roman" w:eastAsia="宋体" w:cs="Times New Roman"/>
          <w:color w:val="000000"/>
          <w:szCs w:val="21"/>
          <w:vertAlign w:val="superscript"/>
        </w:rPr>
        <w:t>[</w:t>
      </w:r>
      <w:r>
        <w:rPr>
          <w:rFonts w:hint="eastAsia" w:ascii="Times New Roman" w:hAnsi="Times New Roman" w:eastAsia="宋体" w:cs="Times New Roman"/>
          <w:color w:val="000000"/>
          <w:szCs w:val="21"/>
          <w:vertAlign w:val="superscript"/>
        </w:rPr>
        <w:t>注</w:t>
      </w:r>
      <w:r>
        <w:rPr>
          <w:rFonts w:ascii="Times New Roman" w:hAnsi="Times New Roman" w:eastAsia="宋体" w:cs="Times New Roman"/>
          <w:color w:val="000000"/>
          <w:szCs w:val="21"/>
          <w:vertAlign w:val="superscript"/>
        </w:rPr>
        <w:t>]</w:t>
      </w:r>
      <w:r>
        <w:rPr>
          <w:rFonts w:ascii="Times New Roman" w:hAnsi="Times New Roman" w:eastAsia="宋体" w:cs="Times New Roman"/>
          <w:color w:val="000000"/>
          <w:szCs w:val="21"/>
        </w:rPr>
        <w:t>话边事，自失公权怨语多。</w:t>
      </w:r>
    </w:p>
    <w:p>
      <w:pPr>
        <w:snapToGrid w:val="0"/>
        <w:spacing w:line="360" w:lineRule="auto"/>
        <w:jc w:val="center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汉主岂劳思李牧，赵王犹是用廉颇。</w:t>
      </w:r>
    </w:p>
    <w:p>
      <w:pPr>
        <w:snapToGrid w:val="0"/>
        <w:spacing w:line="360" w:lineRule="auto"/>
        <w:jc w:val="center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新鹰饱肉唯闲猎， 旧剑生衣懒更磨。</w:t>
      </w:r>
    </w:p>
    <w:p>
      <w:pPr>
        <w:snapToGrid w:val="0"/>
        <w:spacing w:line="360" w:lineRule="auto"/>
        <w:jc w:val="center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百战无功身老去，羡他年少渡黄河。</w:t>
      </w:r>
    </w:p>
    <w:p>
      <w:pPr>
        <w:snapToGrid w:val="0"/>
        <w:spacing w:line="360" w:lineRule="auto"/>
        <w:ind w:left="46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[注]虏将：出身北方少数民族的将领。</w:t>
      </w:r>
    </w:p>
    <w:p>
      <w:pPr>
        <w:snapToGrid w:val="0"/>
        <w:spacing w:line="360" w:lineRule="auto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15. 下列对这首诗的理解和赏析，不正确的一项是（3分）</w:t>
      </w:r>
    </w:p>
    <w:p>
      <w:pPr>
        <w:snapToGrid w:val="0"/>
        <w:spacing w:line="360" w:lineRule="auto"/>
        <w:ind w:left="46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A. 首联交代了边将的现状，“白须”状其年老，“失公权”意为失去了朝廷授予的职权。</w:t>
      </w:r>
    </w:p>
    <w:p>
      <w:pPr>
        <w:snapToGrid w:val="0"/>
        <w:spacing w:line="360" w:lineRule="auto"/>
        <w:ind w:left="46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B. 颔联与辛弃疾的《永遇乐·京口北固亭怀古》均用廉颇的典故抒怀，但情感不尽相同。</w:t>
      </w:r>
    </w:p>
    <w:p>
      <w:pPr>
        <w:snapToGrid w:val="0"/>
        <w:spacing w:line="360" w:lineRule="auto"/>
        <w:ind w:left="46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C. 颈联写边将的日常生活：无所事事，喂饱鹰隼，悠闲狩猎；宝剑生锈，懒于磨砺。</w:t>
      </w:r>
    </w:p>
    <w:p>
      <w:pPr>
        <w:snapToGrid w:val="0"/>
        <w:spacing w:line="360" w:lineRule="auto"/>
        <w:ind w:left="46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D. 全诗融议论、描写、抒情等表达方式于一体，语言凝练隽永，富有深意，耐人寻味。</w:t>
      </w:r>
    </w:p>
    <w:p>
      <w:pPr>
        <w:snapToGrid w:val="0"/>
        <w:spacing w:line="360" w:lineRule="auto"/>
        <w:textAlignment w:val="baseline"/>
        <w:rPr>
          <w:rFonts w:ascii="Times New Roman" w:hAnsi="Times New Roman" w:cs="Times New Roman"/>
          <w:szCs w:val="21"/>
        </w:rPr>
      </w:pPr>
    </w:p>
    <w:p>
      <w:pPr>
        <w:snapToGrid w:val="0"/>
        <w:spacing w:line="360" w:lineRule="auto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16. 本诗写出了“边将”的复杂情感，请简要分析。（6分）</w:t>
      </w:r>
    </w:p>
    <w:p>
      <w:pPr>
        <w:snapToGrid w:val="0"/>
        <w:spacing w:line="360" w:lineRule="auto"/>
        <w:textAlignment w:val="baseline"/>
        <w:rPr>
          <w:rFonts w:ascii="Times New Roman" w:hAnsi="Times New Roman" w:cs="Times New Roman"/>
          <w:szCs w:val="21"/>
        </w:rPr>
      </w:pPr>
    </w:p>
    <w:p>
      <w:pPr>
        <w:snapToGrid w:val="0"/>
        <w:spacing w:line="360" w:lineRule="auto"/>
        <w:textAlignment w:val="baseline"/>
        <w:rPr>
          <w:rFonts w:ascii="Times New Roman" w:hAnsi="Times New Roman" w:cs="Times New Roman"/>
          <w:szCs w:val="21"/>
        </w:rPr>
      </w:pPr>
    </w:p>
    <w:p>
      <w:pPr>
        <w:snapToGrid w:val="0"/>
        <w:spacing w:line="360" w:lineRule="auto"/>
        <w:jc w:val="center"/>
        <w:textAlignment w:val="baseline"/>
        <w:rPr>
          <w:rFonts w:ascii="Times New Roman" w:hAnsi="Times New Roman" w:cs="Times New Roman"/>
          <w:szCs w:val="21"/>
        </w:rPr>
        <w:sectPr>
          <w:pgSz w:w="11900" w:h="16820"/>
          <w:pgMar w:top="840" w:right="720" w:bottom="840" w:left="720" w:header="720" w:footer="720" w:gutter="0"/>
          <w:cols w:space="720" w:num="1"/>
        </w:sectPr>
      </w:pPr>
      <w:r>
        <w:rPr>
          <w:rFonts w:ascii="Times New Roman" w:hAnsi="Times New Roman" w:eastAsia="宋体" w:cs="Times New Roman"/>
          <w:color w:val="000000"/>
          <w:szCs w:val="21"/>
        </w:rPr>
        <w:t>语文试题 第8页  共10页</w:t>
      </w:r>
    </w:p>
    <w:p>
      <w:pPr>
        <w:snapToGrid w:val="0"/>
        <w:spacing w:line="360" w:lineRule="auto"/>
        <w:ind w:left="52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（三） 名篇名句默写（本题共 1小题，6分）</w:t>
      </w:r>
    </w:p>
    <w:p>
      <w:pPr>
        <w:snapToGrid w:val="0"/>
        <w:spacing w:line="360" w:lineRule="auto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17. 补写出下列句子中的空缺部分。（6分）</w:t>
      </w:r>
    </w:p>
    <w:p>
      <w:pPr>
        <w:snapToGrid w:val="0"/>
        <w:spacing w:line="360" w:lineRule="auto"/>
        <w:ind w:left="1000" w:right="20" w:hanging="48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（1） 习近平在《致全国青联十二届全委会和全国学联二十六大的贺信》中指出，国家的前途、民族的命运、人民的幸福是中国当代青年必须承担的重任，他引用《论语》中“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color w:val="000000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color w:val="000000"/>
          <w:szCs w:val="21"/>
        </w:rPr>
        <w:t>”两句勉励中国当代青年。</w:t>
      </w:r>
    </w:p>
    <w:p>
      <w:pPr>
        <w:snapToGrid w:val="0"/>
        <w:spacing w:line="360" w:lineRule="auto"/>
        <w:ind w:left="1020" w:hanging="50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（2） 白居易《琵琶行》中“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color w:val="000000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color w:val="000000"/>
          <w:szCs w:val="21"/>
        </w:rPr>
        <w:t>”两句，写出了琵琶曲余音袅袅、余意无穷的艺术境界，令人拍案叫绝。</w:t>
      </w:r>
    </w:p>
    <w:p>
      <w:pPr>
        <w:snapToGrid w:val="0"/>
        <w:spacing w:line="360" w:lineRule="auto"/>
        <w:ind w:left="1020" w:right="20" w:hanging="50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（3） 李煜《虞美人》中“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color w:val="000000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color w:val="000000"/>
          <w:szCs w:val="21"/>
        </w:rPr>
        <w:t>”两句，写出词人于驰骋的想象中，恍然回到了宫中，看到风物依旧、人事全非，流露出极度失望之情。</w:t>
      </w:r>
    </w:p>
    <w:p>
      <w:pPr>
        <w:snapToGrid w:val="0"/>
        <w:spacing w:line="360" w:lineRule="auto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三、语言文字运用（20分）</w:t>
      </w:r>
    </w:p>
    <w:p>
      <w:pPr>
        <w:snapToGrid w:val="0"/>
        <w:spacing w:line="360" w:lineRule="auto"/>
        <w:ind w:left="52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阅读下面的文字，完成18~22题。 （本题共5小题，20分）</w:t>
      </w:r>
    </w:p>
    <w:p>
      <w:pPr>
        <w:snapToGrid w:val="0"/>
        <w:spacing w:line="360" w:lineRule="auto"/>
        <w:ind w:left="52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小小一方腐乳， 浓缩着多重蜕变。</w:t>
      </w:r>
    </w:p>
    <w:p>
      <w:pPr>
        <w:snapToGrid w:val="0"/>
        <w:spacing w:line="360" w:lineRule="auto"/>
        <w:ind w:right="20" w:firstLine="52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黄豆被倒进盛满水的大缸内，浸泡两天，（   </w:t>
      </w:r>
      <w:r>
        <w:rPr>
          <w:rFonts w:hint="eastAsia" w:ascii="宋体" w:hAnsi="宋体" w:eastAsia="宋体" w:cs="宋体"/>
          <w:color w:val="000000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  ），成了一个个鼓鼓的小胖子。接着把黄豆磨成豆浆，再用布袋沥出豆渣，再把去渣后的豆浆放进大铁锅里煮熟。然后起锅，将满锅“琼浆玉液”舀进“花缸”。经盐卤点化，豆浆似变戏法一样凝固起来，（   </w:t>
      </w:r>
      <w:r>
        <w:rPr>
          <w:rFonts w:hint="eastAsia" w:ascii="宋体" w:hAnsi="宋体" w:eastAsia="宋体" w:cs="宋体"/>
          <w:color w:val="000000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   ）。轻轻地舀出豆腐， 放进模框。被模框塑形的豆腐成为腐乳的雏形，这是“白坯”。给“白坯”刷一遍曲霉后，封在笼格内，让它们静心“修炼”。在适宜的条件下，曲霉慢慢进入豆腐，慢慢发力，改变豆腐的性状并生出味道。豆腐会渗出一点水分，接着长出细细的绒毛，这就是毛霉。几天之后，绒毛密密地盖满笼格。</w:t>
      </w:r>
    </w:p>
    <w:p>
      <w:pPr>
        <w:snapToGrid w:val="0"/>
        <w:spacing w:line="360" w:lineRule="auto"/>
        <w:ind w:firstLine="52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豆腐终于完成前期发酵的“功课”， 出房， 见阳光。那时叫它什么都不对——豆腐已霉，腐乳将成未成。接下去，把整排笼格搬到一个大缸旁，把霉豆腐取出并盘进大缸内，一层层，一圈圈，挤压也不怕。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>将备好的盐分层撤匀，以抑制毛露生长；再把上百斤左右的黄酒倒进盐缸内，豆腐淹至“没顶”，让它们脱尽俗气，在酒中洗浴。</w:t>
      </w:r>
      <w:r>
        <w:rPr>
          <w:rFonts w:ascii="Times New Roman" w:hAnsi="Times New Roman" w:eastAsia="宋体" w:cs="Times New Roman"/>
          <w:color w:val="000000"/>
          <w:szCs w:val="21"/>
        </w:rPr>
        <w:t>这个密封腌制的过程</w:t>
      </w:r>
      <w:r>
        <w:rPr>
          <w:rFonts w:ascii="Times New Roman" w:hAnsi="Times New Roman" w:eastAsia="宋体" w:cs="Times New Roman"/>
          <w:color w:val="000000"/>
          <w:szCs w:val="21"/>
          <w:em w:val="dot"/>
        </w:rPr>
        <w:t>一般</w:t>
      </w:r>
      <w:r>
        <w:rPr>
          <w:rFonts w:ascii="Times New Roman" w:hAnsi="Times New Roman" w:eastAsia="宋体" w:cs="Times New Roman"/>
          <w:color w:val="000000"/>
          <w:szCs w:val="21"/>
        </w:rPr>
        <w:t>要持续一两个月。腐乳在盐缸内服服帖帖，四方的豆腐块已软化，内里也已脱胎换骨，成为货真价实的美味。</w:t>
      </w:r>
    </w:p>
    <w:p>
      <w:pPr>
        <w:snapToGrid w:val="0"/>
        <w:spacing w:line="360" w:lineRule="auto"/>
        <w:ind w:firstLine="52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在这段充裕的时间里，腐乳似在盐缸里举行隆重的“毕业仪式”，又像聚在一起举办“高峰论坛”。</w:t>
      </w:r>
      <w:r>
        <w:rPr>
          <w:rFonts w:ascii="Times New Roman" w:hAnsi="Times New Roman" w:eastAsia="宋体" w:cs="Times New Roman"/>
          <w:color w:val="000000"/>
          <w:szCs w:val="21"/>
          <w:u w:val="single"/>
        </w:rPr>
        <w:t>宴茵做完交班前的谢幕致辞，盐继而成为主角，掌控场面；黄酒进场调味，是重要参与者；腐乳即将炼成，少不了一场“毕业感言”，它们会诉说蜕变的过程，诉说师傅们的勤劳，也会骄傲地描述自己的滋味。</w:t>
      </w:r>
    </w:p>
    <w:p>
      <w:pPr>
        <w:snapToGrid w:val="0"/>
        <w:spacing w:line="360" w:lineRule="auto"/>
        <w:jc w:val="center"/>
        <w:textAlignment w:val="baseline"/>
        <w:rPr>
          <w:rFonts w:ascii="Times New Roman" w:hAnsi="Times New Roman" w:cs="Times New Roman"/>
          <w:szCs w:val="21"/>
        </w:rPr>
        <w:sectPr>
          <w:pgSz w:w="11900" w:h="16820"/>
          <w:pgMar w:top="820" w:right="700" w:bottom="820" w:left="700" w:header="720" w:footer="720" w:gutter="0"/>
          <w:cols w:space="720" w:num="1"/>
        </w:sectPr>
      </w:pPr>
      <w:r>
        <w:rPr>
          <w:rFonts w:ascii="Times New Roman" w:hAnsi="Times New Roman" w:eastAsia="宋体" w:cs="Times New Roman"/>
          <w:color w:val="000000"/>
          <w:szCs w:val="21"/>
        </w:rPr>
        <w:t>语文试题 第9页  共10页</w:t>
      </w:r>
    </w:p>
    <w:p>
      <w:pPr>
        <w:snapToGrid w:val="0"/>
        <w:spacing w:line="360" w:lineRule="auto"/>
        <w:ind w:left="480" w:hanging="48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18. 请在文中括号处补写恰当的语句，使整段文字语意完整连贯，内容贴切，逻辑严密，每处不超过12 个字。（4分）</w:t>
      </w:r>
    </w:p>
    <w:p>
      <w:pPr>
        <w:snapToGrid w:val="0"/>
        <w:spacing w:line="360" w:lineRule="auto"/>
        <w:ind w:left="480" w:hanging="48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19. 文中画横线的部分有语病，请进行修改，使语言表达准确流畅。可增删少量词语，但不得改变原意。（3分）</w:t>
      </w:r>
    </w:p>
    <w:p>
      <w:pPr>
        <w:snapToGrid w:val="0"/>
        <w:spacing w:line="360" w:lineRule="auto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20. 下列句子中的“一般”与文中加点的“一般”，意义和用法相同的一项是（3分）</w:t>
      </w:r>
    </w:p>
    <w:p>
      <w:pPr>
        <w:snapToGrid w:val="0"/>
        <w:spacing w:line="360" w:lineRule="auto"/>
        <w:ind w:left="50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A. 平时他说出啥意见一般都得到汤阿英的尊重，这点小事更不在话下了。</w:t>
      </w:r>
    </w:p>
    <w:p>
      <w:pPr>
        <w:snapToGrid w:val="0"/>
        <w:spacing w:line="360" w:lineRule="auto"/>
        <w:ind w:left="50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B. 她以为要救中国，一定先有学问，还要有一般志同道合的朋友。</w:t>
      </w:r>
    </w:p>
    <w:p>
      <w:pPr>
        <w:snapToGrid w:val="0"/>
        <w:spacing w:line="360" w:lineRule="auto"/>
        <w:ind w:left="50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C. 不管大家怎样劝他，他都像秋风过耳一般，根本不听。</w:t>
      </w:r>
    </w:p>
    <w:p>
      <w:pPr>
        <w:snapToGrid w:val="0"/>
        <w:spacing w:line="360" w:lineRule="auto"/>
        <w:ind w:left="50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D. 虽然他的学习成绩一般，但他一直非常努力。</w:t>
      </w:r>
    </w:p>
    <w:p>
      <w:pPr>
        <w:snapToGrid w:val="0"/>
        <w:spacing w:line="360" w:lineRule="auto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21. 文中画波浪线的句子语言生动形象，饶有趣味，请简要分析。（4分）</w:t>
      </w:r>
    </w:p>
    <w:p>
      <w:pPr>
        <w:snapToGrid w:val="0"/>
        <w:spacing w:line="360" w:lineRule="auto"/>
        <w:textAlignment w:val="baseline"/>
        <w:rPr>
          <w:rFonts w:ascii="Times New Roman" w:hAnsi="Times New Roman" w:cs="Times New Roman"/>
          <w:szCs w:val="21"/>
        </w:rPr>
      </w:pPr>
    </w:p>
    <w:p>
      <w:pPr>
        <w:snapToGrid w:val="0"/>
        <w:spacing w:line="360" w:lineRule="auto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22. 下面是豆腐到腐乳的发酵流程图，请根据材料内容填空。每处不超过10个字。（6分）</w:t>
      </w:r>
    </w:p>
    <w:p>
      <w:pPr>
        <w:snapToGrid w:val="0"/>
        <w:spacing w:line="360" w:lineRule="auto"/>
        <w:textAlignment w:val="baseline"/>
        <w:rPr>
          <w:rFonts w:ascii="Times New Roman" w:hAnsi="Times New Roman" w:cs="Times New Roman"/>
          <w:szCs w:val="21"/>
        </w:rPr>
      </w:pPr>
    </w:p>
    <w:p>
      <w:pPr>
        <w:snapToGrid w:val="0"/>
        <w:spacing w:line="360" w:lineRule="auto"/>
        <w:ind w:left="1140"/>
        <w:jc w:val="left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inline distT="0" distB="0" distL="0" distR="0">
            <wp:extent cx="5562600" cy="1473200"/>
            <wp:effectExtent l="0" t="0" r="0" b="0"/>
            <wp:docPr id="2" name="Draw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wing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jc w:val="left"/>
        <w:textAlignment w:val="baseline"/>
        <w:rPr>
          <w:rFonts w:ascii="Times New Roman" w:hAnsi="Times New Roman" w:cs="Times New Roman"/>
          <w:szCs w:val="21"/>
        </w:rPr>
      </w:pPr>
    </w:p>
    <w:p>
      <w:pPr>
        <w:snapToGrid w:val="0"/>
        <w:spacing w:line="360" w:lineRule="auto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四、写作（60分）</w:t>
      </w:r>
    </w:p>
    <w:p>
      <w:pPr>
        <w:snapToGrid w:val="0"/>
        <w:spacing w:line="360" w:lineRule="auto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23. 阅读下面的材料，根据要求写作。（60分）</w:t>
      </w:r>
    </w:p>
    <w:p>
      <w:pPr>
        <w:snapToGrid w:val="0"/>
        <w:spacing w:line="360" w:lineRule="auto"/>
        <w:ind w:left="50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每一段路，都会留下印记。但路可回头看，不可回头走。</w:t>
      </w:r>
    </w:p>
    <w:p>
      <w:pPr>
        <w:snapToGrid w:val="0"/>
        <w:spacing w:line="360" w:lineRule="auto"/>
        <w:ind w:left="50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以上材料引发了你怎样的联想与思考?诮写一篇文章。</w:t>
      </w:r>
    </w:p>
    <w:p>
      <w:pPr>
        <w:snapToGrid w:val="0"/>
        <w:spacing w:line="360" w:lineRule="auto"/>
        <w:ind w:firstLine="480"/>
        <w:textAlignment w:val="baseline"/>
        <w:rPr>
          <w:rFonts w:ascii="Times New Roman" w:hAnsi="Times New Roman" w:cs="Times New Roman"/>
          <w:szCs w:val="21"/>
        </w:rPr>
        <w:sectPr>
          <w:pgSz w:w="11900" w:h="16820"/>
          <w:pgMar w:top="1420" w:right="700" w:bottom="1420" w:left="700" w:header="720" w:footer="720" w:gutter="0"/>
          <w:cols w:space="720" w:num="1"/>
        </w:sectPr>
      </w:pPr>
      <w:r>
        <w:rPr>
          <w:rFonts w:ascii="Times New Roman" w:hAnsi="Times New Roman" w:eastAsia="宋体" w:cs="Times New Roman"/>
          <w:color w:val="000000"/>
          <w:szCs w:val="21"/>
        </w:rPr>
        <w:t>要求：选准角度，确定立意，明确文体，自拟标题； 不要套作，不得抄袭； 不得泄露个人信息: 不少于800字。</w:t>
      </w:r>
    </w:p>
    <w:p>
      <w:pPr>
        <w:snapToGrid w:val="0"/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color w:val="000000"/>
          <w:sz w:val="32"/>
          <w:szCs w:val="32"/>
        </w:rPr>
        <w:t>青岛市 2024年高三年级第一次适应性检测</w:t>
      </w:r>
    </w:p>
    <w:p>
      <w:pPr>
        <w:snapToGrid w:val="0"/>
        <w:spacing w:line="360" w:lineRule="auto"/>
        <w:textAlignment w:val="baseline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color w:val="000000"/>
          <w:sz w:val="32"/>
          <w:szCs w:val="32"/>
        </w:rPr>
        <w:t xml:space="preserve">                   </w:t>
      </w:r>
      <w:r>
        <w:rPr>
          <w:rFonts w:hint="eastAsia" w:ascii="Times New Roman" w:hAnsi="Times New Roman" w:eastAsia="宋体" w:cs="Times New Roman"/>
          <w:b/>
          <w:bCs/>
          <w:color w:val="000000"/>
          <w:sz w:val="32"/>
          <w:szCs w:val="32"/>
          <w:lang w:val="en-US" w:eastAsia="zh-CN"/>
        </w:rPr>
        <w:t xml:space="preserve">                             </w:t>
      </w:r>
      <w:r>
        <w:rPr>
          <w:rFonts w:ascii="Times New Roman" w:hAnsi="Times New Roman" w:eastAsia="宋体" w:cs="Times New Roman"/>
          <w:b/>
          <w:bCs/>
          <w:color w:val="000000"/>
          <w:sz w:val="32"/>
          <w:szCs w:val="32"/>
        </w:rPr>
        <w:t>语文试题参考答案             2024.03</w:t>
      </w:r>
    </w:p>
    <w:p>
      <w:pPr>
        <w:snapToGrid w:val="0"/>
        <w:spacing w:line="360" w:lineRule="auto"/>
        <w:ind w:left="6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一、现代文阅读（35分）</w:t>
      </w:r>
    </w:p>
    <w:p>
      <w:pPr>
        <w:snapToGrid w:val="0"/>
        <w:spacing w:line="360" w:lineRule="auto"/>
        <w:ind w:left="42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（一） 现代文阅读 Ⅰ （本题共5小题, 19分）</w:t>
      </w:r>
    </w:p>
    <w:p>
      <w:pPr>
        <w:snapToGrid w:val="0"/>
        <w:spacing w:line="360" w:lineRule="auto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   1. D  2. C  3. C</w:t>
      </w:r>
    </w:p>
    <w:p>
      <w:pPr>
        <w:snapToGrid w:val="0"/>
        <w:spacing w:line="360" w:lineRule="auto"/>
        <w:ind w:left="42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4. 示例：秦岭山水画卷，华夏文明之源</w:t>
      </w:r>
    </w:p>
    <w:p>
      <w:pPr>
        <w:snapToGrid w:val="0"/>
        <w:spacing w:line="360" w:lineRule="auto"/>
        <w:ind w:left="60" w:right="20" w:firstLine="34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5. </w:t>
      </w:r>
      <w:r>
        <w:rPr>
          <w:rFonts w:hint="eastAsia" w:ascii="宋体" w:hAnsi="宋体" w:eastAsia="宋体" w:cs="宋体"/>
          <w:color w:val="000000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秦岭横亘东西、划分南北，华夏民族逐渐形成南北意识，滋养出华夏文明独有的南北文化； </w:t>
      </w:r>
      <w:r>
        <w:rPr>
          <w:rFonts w:hint="eastAsia" w:ascii="宋体" w:hAnsi="宋体" w:eastAsia="宋体" w:cs="宋体"/>
          <w:color w:val="000000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秦岭是华夏文明的重要发祥地； </w:t>
      </w:r>
      <w:r>
        <w:rPr>
          <w:rFonts w:hint="eastAsia" w:ascii="宋体" w:hAnsi="宋体" w:eastAsia="宋体" w:cs="宋体"/>
          <w:color w:val="000000"/>
          <w:szCs w:val="21"/>
        </w:rPr>
        <w:t>③</w:t>
      </w:r>
      <w:r>
        <w:rPr>
          <w:rFonts w:ascii="Times New Roman" w:hAnsi="Times New Roman" w:eastAsia="宋体" w:cs="Times New Roman"/>
          <w:color w:val="000000"/>
          <w:szCs w:val="21"/>
        </w:rPr>
        <w:t>秦岭孕育了</w:t>
      </w:r>
      <w:bookmarkStart w:id="0" w:name="_GoBack"/>
      <w:bookmarkEnd w:id="0"/>
      <w:r>
        <w:rPr>
          <w:rFonts w:ascii="Times New Roman" w:hAnsi="Times New Roman" w:eastAsia="宋体" w:cs="Times New Roman"/>
          <w:color w:val="000000"/>
          <w:szCs w:val="21"/>
        </w:rPr>
        <w:t xml:space="preserve">隐逸文化和山水文化； </w:t>
      </w:r>
      <w:r>
        <w:rPr>
          <w:rFonts w:hint="eastAsia" w:ascii="宋体" w:hAnsi="宋体" w:eastAsia="宋体" w:cs="宋体"/>
          <w:color w:val="000000"/>
          <w:szCs w:val="21"/>
        </w:rPr>
        <w:t>④</w:t>
      </w:r>
      <w:r>
        <w:rPr>
          <w:rFonts w:ascii="Times New Roman" w:hAnsi="Times New Roman" w:eastAsia="宋体" w:cs="Times New Roman"/>
          <w:color w:val="000000"/>
          <w:szCs w:val="21"/>
        </w:rPr>
        <w:t>秦岭古道促进了南北文化的交流与融合。</w:t>
      </w:r>
    </w:p>
    <w:p>
      <w:pPr>
        <w:snapToGrid w:val="0"/>
        <w:spacing w:line="360" w:lineRule="auto"/>
        <w:ind w:left="42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（二） 现代文阅读Ⅱ（本题共4小题，16分）</w:t>
      </w:r>
    </w:p>
    <w:p>
      <w:pPr>
        <w:snapToGrid w:val="0"/>
        <w:spacing w:line="360" w:lineRule="auto"/>
        <w:ind w:left="42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6. C  7. D</w:t>
      </w:r>
    </w:p>
    <w:p>
      <w:pPr>
        <w:snapToGrid w:val="0"/>
        <w:spacing w:line="360" w:lineRule="auto"/>
        <w:ind w:left="60" w:firstLine="34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8. </w:t>
      </w:r>
      <w:r>
        <w:rPr>
          <w:rFonts w:hint="eastAsia" w:ascii="宋体" w:hAnsi="宋体" w:eastAsia="宋体" w:cs="宋体"/>
          <w:color w:val="000000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Cs w:val="21"/>
        </w:rPr>
        <w:t>一条线索是“她”看中医的过程：另一条线索是“她”对文旅产业发展理念转变的过程。</w:t>
      </w:r>
      <w:r>
        <w:rPr>
          <w:rFonts w:hint="eastAsia" w:ascii="宋体" w:hAnsi="宋体" w:eastAsia="宋体" w:cs="宋体"/>
          <w:color w:val="000000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Cs w:val="21"/>
        </w:rPr>
        <w:t>两条线索相交于“醒头草”，彼此呼应，使情节发展更明晰，结构更集中紧凑。</w:t>
      </w:r>
      <w:r>
        <w:rPr>
          <w:rFonts w:hint="eastAsia" w:ascii="宋体" w:hAnsi="宋体" w:eastAsia="宋体" w:cs="宋体"/>
          <w:color w:val="000000"/>
          <w:szCs w:val="21"/>
        </w:rPr>
        <w:t>③</w:t>
      </w:r>
      <w:r>
        <w:rPr>
          <w:rFonts w:ascii="Times New Roman" w:hAnsi="Times New Roman" w:eastAsia="宋体" w:cs="Times New Roman"/>
          <w:color w:val="000000"/>
          <w:szCs w:val="21"/>
        </w:rPr>
        <w:t>丰富了小说的内容，多角度多层面表现社会生活。</w:t>
      </w:r>
      <w:r>
        <w:rPr>
          <w:rFonts w:hint="eastAsia" w:ascii="宋体" w:hAnsi="宋体" w:eastAsia="宋体" w:cs="宋体"/>
          <w:color w:val="000000"/>
          <w:szCs w:val="21"/>
        </w:rPr>
        <w:t>④</w:t>
      </w:r>
      <w:r>
        <w:rPr>
          <w:rFonts w:ascii="Times New Roman" w:hAnsi="Times New Roman" w:eastAsia="宋体" w:cs="Times New Roman"/>
          <w:color w:val="000000"/>
          <w:szCs w:val="21"/>
        </w:rPr>
        <w:t>使人物形象更鲜明饱满、主题更丰富深刻。  （须结合作品内容具体作答）</w:t>
      </w:r>
    </w:p>
    <w:p>
      <w:pPr>
        <w:snapToGrid w:val="0"/>
        <w:spacing w:line="360" w:lineRule="auto"/>
        <w:ind w:left="60" w:firstLine="34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9.</w:t>
      </w:r>
      <w:r>
        <w:rPr>
          <w:rFonts w:hint="eastAsia" w:ascii="宋体" w:hAnsi="宋体" w:eastAsia="宋体" w:cs="宋体"/>
          <w:color w:val="000000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Cs w:val="21"/>
        </w:rPr>
        <w:t>善于反省，接受建议。在老中医点拨和人大代表提出建议后能反思自己做法的不足，并接受人大代表文化与产业相结合的建议。</w:t>
      </w:r>
      <w:r>
        <w:rPr>
          <w:rFonts w:hint="eastAsia" w:ascii="宋体" w:hAnsi="宋体" w:eastAsia="宋体" w:cs="宋体"/>
          <w:color w:val="000000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Cs w:val="21"/>
        </w:rPr>
        <w:t>根据不同情况，灵活调整策略。前期做文旅宣传以网红打卡带货方式为主，当下分析未来发展趋势，决定把文化与文旅产业相结合。</w:t>
      </w:r>
      <w:r>
        <w:rPr>
          <w:rFonts w:hint="eastAsia" w:ascii="宋体" w:hAnsi="宋体" w:eastAsia="宋体" w:cs="宋体"/>
          <w:color w:val="000000"/>
          <w:szCs w:val="21"/>
        </w:rPr>
        <w:t>③</w:t>
      </w:r>
      <w:r>
        <w:rPr>
          <w:rFonts w:ascii="Times New Roman" w:hAnsi="Times New Roman" w:eastAsia="宋体" w:cs="Times New Roman"/>
          <w:color w:val="000000"/>
          <w:szCs w:val="21"/>
        </w:rPr>
        <w:t>抓住时机，因地制宜。当机立断，利用上巳节传统节日，开展文创活动，并组织课题调研，邀请人大代表参加。</w:t>
      </w:r>
    </w:p>
    <w:p>
      <w:pPr>
        <w:snapToGrid w:val="0"/>
        <w:spacing w:line="360" w:lineRule="auto"/>
        <w:ind w:left="6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二、古代诗文阅读（35分）</w:t>
      </w:r>
    </w:p>
    <w:p>
      <w:pPr>
        <w:snapToGrid w:val="0"/>
        <w:spacing w:line="360" w:lineRule="auto"/>
        <w:ind w:left="42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（一） 文言文阅读（本题共 5 小题, 20分）</w:t>
      </w:r>
    </w:p>
    <w:p>
      <w:pPr>
        <w:snapToGrid w:val="0"/>
        <w:spacing w:line="360" w:lineRule="auto"/>
        <w:ind w:left="42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10. B DF</w:t>
      </w:r>
    </w:p>
    <w:p>
      <w:pPr>
        <w:snapToGrid w:val="0"/>
        <w:spacing w:line="360" w:lineRule="auto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   11. B  12. B</w:t>
      </w:r>
    </w:p>
    <w:p>
      <w:pPr>
        <w:snapToGrid w:val="0"/>
        <w:spacing w:line="360" w:lineRule="auto"/>
        <w:ind w:left="60" w:right="40" w:firstLine="34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13.  （1）像这样，那么天下百姓赞叹的声音自然就兴起来了，这就是所说的最美妙的音乐没有声音也能够让百姓和睦。</w:t>
      </w:r>
    </w:p>
    <w:p>
      <w:pPr>
        <w:snapToGrid w:val="0"/>
        <w:spacing w:line="360" w:lineRule="auto"/>
        <w:ind w:right="120" w:firstLine="42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（2） 人之常情是喜欢爵位俸禄而讨厌刑法处罚，所以君主设置这两样来控制民众的意志，从而设立自己想要的（法度）。</w:t>
      </w:r>
    </w:p>
    <w:p>
      <w:pPr>
        <w:snapToGrid w:val="0"/>
        <w:spacing w:line="360" w:lineRule="auto"/>
        <w:ind w:left="60" w:right="20" w:firstLine="34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14. 材料一认为明王治国应该了解贤能之士，做到知人善任，量才录用。材料二认为应根据实际情况发放俸禄和奖赏（奖赏有据，做到公正、公平）。</w:t>
      </w:r>
    </w:p>
    <w:p>
      <w:pPr>
        <w:snapToGrid w:val="0"/>
        <w:spacing w:line="360" w:lineRule="auto"/>
        <w:ind w:left="42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（二） 古代诗歌阅读（本题共2小题，9分）</w:t>
      </w:r>
    </w:p>
    <w:p>
      <w:pPr>
        <w:snapToGrid w:val="0"/>
        <w:spacing w:line="360" w:lineRule="auto"/>
        <w:ind w:left="42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15. C</w:t>
      </w:r>
    </w:p>
    <w:p>
      <w:pPr>
        <w:snapToGrid w:val="0"/>
        <w:spacing w:line="360" w:lineRule="auto"/>
        <w:ind w:left="60" w:right="20" w:firstLine="34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16.</w:t>
      </w:r>
      <w:r>
        <w:rPr>
          <w:rFonts w:hint="eastAsia" w:ascii="宋体" w:hAnsi="宋体" w:eastAsia="宋体" w:cs="宋体"/>
          <w:color w:val="000000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被免职后的失落； </w:t>
      </w:r>
      <w:r>
        <w:rPr>
          <w:rFonts w:hint="eastAsia" w:ascii="宋体" w:hAnsi="宋体" w:eastAsia="宋体" w:cs="宋体"/>
          <w:color w:val="000000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Cs w:val="21"/>
        </w:rPr>
        <w:t>不被任用的怨愤；</w:t>
      </w:r>
      <w:r>
        <w:rPr>
          <w:rFonts w:hint="eastAsia" w:ascii="宋体" w:hAnsi="宋体" w:eastAsia="宋体" w:cs="宋体"/>
          <w:color w:val="000000"/>
          <w:szCs w:val="21"/>
        </w:rPr>
        <w:t>③</w:t>
      </w:r>
      <w:r>
        <w:rPr>
          <w:rFonts w:ascii="Times New Roman" w:hAnsi="Times New Roman" w:eastAsia="宋体" w:cs="Times New Roman"/>
          <w:color w:val="000000"/>
          <w:szCs w:val="21"/>
        </w:rPr>
        <w:t>一生征战却功业未成的不甘；</w:t>
      </w:r>
      <w:r>
        <w:rPr>
          <w:rFonts w:hint="eastAsia" w:ascii="宋体" w:hAnsi="宋体" w:eastAsia="宋体" w:cs="宋体"/>
          <w:color w:val="000000"/>
          <w:szCs w:val="21"/>
        </w:rPr>
        <w:t>④</w:t>
      </w:r>
      <w:r>
        <w:rPr>
          <w:rFonts w:ascii="Times New Roman" w:hAnsi="Times New Roman" w:eastAsia="宋体" w:cs="Times New Roman"/>
          <w:color w:val="000000"/>
          <w:szCs w:val="21"/>
        </w:rPr>
        <w:t>年华逝去的慨叹。（结合原文分析）</w:t>
      </w:r>
    </w:p>
    <w:p>
      <w:pPr>
        <w:snapToGrid w:val="0"/>
        <w:spacing w:line="360" w:lineRule="auto"/>
        <w:ind w:left="42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（三） 名篇名句默写（本题共 1 小题，6分）</w:t>
      </w:r>
    </w:p>
    <w:p>
      <w:pPr>
        <w:snapToGrid w:val="0"/>
        <w:spacing w:line="360" w:lineRule="auto"/>
        <w:ind w:left="42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17. （1）士不可以不弘毅，任重而道远。</w:t>
      </w:r>
    </w:p>
    <w:p>
      <w:pPr>
        <w:snapToGrid w:val="0"/>
        <w:spacing w:line="360" w:lineRule="auto"/>
        <w:ind w:left="42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（2） 别有幽愁暗恨生，此时无声胜有声。</w:t>
      </w:r>
    </w:p>
    <w:p>
      <w:pPr>
        <w:snapToGrid w:val="0"/>
        <w:spacing w:line="360" w:lineRule="auto"/>
        <w:ind w:left="420"/>
        <w:textAlignment w:val="baseline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（3） 雕栏玉砌应犹在，只是朱颜改。</w:t>
      </w:r>
    </w:p>
    <w:p>
      <w:pPr>
        <w:snapToGrid w:val="0"/>
        <w:spacing w:line="360" w:lineRule="auto"/>
        <w:ind w:left="42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三、语言文字运用 （20分）</w:t>
      </w:r>
    </w:p>
    <w:p>
      <w:pPr>
        <w:snapToGrid w:val="0"/>
        <w:spacing w:line="360" w:lineRule="auto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     18. 吸足了水        形成豆腐</w:t>
      </w:r>
    </w:p>
    <w:p>
      <w:pPr>
        <w:snapToGrid w:val="0"/>
        <w:spacing w:line="360" w:lineRule="auto"/>
        <w:ind w:left="40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19.“上百斤左右”改为“上百斤”或“百斤左右”，“豆腐”前加“将”，“脱尽俗气”与“在酒中洗浴”互换位置。</w:t>
      </w:r>
    </w:p>
    <w:p>
      <w:pPr>
        <w:snapToGrid w:val="0"/>
        <w:spacing w:line="360" w:lineRule="auto"/>
        <w:ind w:left="40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20. A</w:t>
      </w:r>
    </w:p>
    <w:p>
      <w:pPr>
        <w:snapToGrid w:val="0"/>
        <w:spacing w:line="360" w:lineRule="auto"/>
        <w:ind w:firstLine="38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21. </w:t>
      </w:r>
      <w:r>
        <w:rPr>
          <w:rFonts w:hint="eastAsia" w:ascii="宋体" w:hAnsi="宋体" w:eastAsia="宋体" w:cs="宋体"/>
          <w:color w:val="000000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Cs w:val="21"/>
        </w:rPr>
        <w:t>运用拟人手法，赋予霉菌、盐、黄酒和腐乳等物以人的情态、动作、心理，生动形象，感染力强。</w:t>
      </w:r>
      <w:r>
        <w:rPr>
          <w:rFonts w:hint="eastAsia" w:ascii="宋体" w:hAnsi="宋体" w:eastAsia="宋体" w:cs="宋体"/>
          <w:color w:val="000000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Cs w:val="21"/>
        </w:rPr>
        <w:t>词语贴切新颖，将“谢幕致辞”“掌控场面”“毕业感言”等本用于典礼等场合的词语用于腐乳发酵场景，富有生活情趣与文学韵味。</w:t>
      </w:r>
    </w:p>
    <w:p>
      <w:pPr>
        <w:snapToGrid w:val="0"/>
        <w:spacing w:line="360" w:lineRule="auto"/>
        <w:ind w:left="40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 xml:space="preserve">22. </w:t>
      </w:r>
      <w:r>
        <w:rPr>
          <w:rFonts w:hint="eastAsia" w:ascii="宋体" w:hAnsi="宋体" w:eastAsia="宋体" w:cs="宋体"/>
          <w:color w:val="000000"/>
          <w:szCs w:val="21"/>
        </w:rPr>
        <w:t>①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改变性状，生出滋味（培育毛霉可得1分） </w:t>
      </w:r>
      <w:r>
        <w:rPr>
          <w:rFonts w:hint="eastAsia" w:ascii="宋体" w:hAnsi="宋体" w:eastAsia="宋体" w:cs="宋体"/>
          <w:color w:val="000000"/>
          <w:szCs w:val="21"/>
        </w:rPr>
        <w:t>②</w:t>
      </w:r>
      <w:r>
        <w:rPr>
          <w:rFonts w:ascii="Times New Roman" w:hAnsi="Times New Roman" w:eastAsia="宋体" w:cs="Times New Roman"/>
          <w:color w:val="000000"/>
          <w:szCs w:val="21"/>
        </w:rPr>
        <w:t>分层撒盐</w:t>
      </w:r>
      <w:r>
        <w:rPr>
          <w:rFonts w:hint="eastAsia" w:ascii="宋体" w:hAnsi="宋体" w:eastAsia="宋体" w:cs="宋体"/>
          <w:color w:val="000000"/>
          <w:szCs w:val="21"/>
        </w:rPr>
        <w:t>③</w:t>
      </w:r>
      <w:r>
        <w:rPr>
          <w:rFonts w:ascii="Times New Roman" w:hAnsi="Times New Roman" w:eastAsia="宋体" w:cs="Times New Roman"/>
          <w:color w:val="000000"/>
          <w:szCs w:val="21"/>
        </w:rPr>
        <w:t>调味</w:t>
      </w:r>
    </w:p>
    <w:p>
      <w:pPr>
        <w:snapToGrid w:val="0"/>
        <w:spacing w:line="360" w:lineRule="auto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四、写作（60分）</w:t>
      </w:r>
    </w:p>
    <w:p>
      <w:pPr>
        <w:snapToGrid w:val="0"/>
        <w:spacing w:line="360" w:lineRule="auto"/>
        <w:ind w:left="400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color w:val="000000"/>
          <w:szCs w:val="21"/>
        </w:rPr>
        <w:t>参考2023年高考阅卷标准。</w:t>
      </w:r>
    </w:p>
    <w:sectPr>
      <w:pgSz w:w="11900" w:h="16820"/>
      <w:pgMar w:top="1420" w:right="1080" w:bottom="1420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mZTU1YWUyYTBlMTFjOWZmMDY3OTlhMGQ0MTg2MGYifQ=="/>
  </w:docVars>
  <w:rsids>
    <w:rsidRoot w:val="00831C53"/>
    <w:rsid w:val="000E78C2"/>
    <w:rsid w:val="004151FC"/>
    <w:rsid w:val="007D25C3"/>
    <w:rsid w:val="00831C53"/>
    <w:rsid w:val="00C02FC6"/>
    <w:rsid w:val="030C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6">
    <w:name w:val="页眉 Char"/>
    <w:link w:val="3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页脚 Char"/>
    <w:link w:val="2"/>
    <w:autoRedefine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2024-03-19T01:58:21Z</dcterms:created>
  <dc:creator>公众号一个高中僧</dc:creator>
  <cp:lastModifiedBy>何京应</cp:lastModifiedBy>
  <dcterms:modified xsi:type="dcterms:W3CDTF">2024-03-19T01:59:52Z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338FA90C9F504202A2BB900C0415AD92_12</vt:lpwstr>
  </property>
</Properties>
</file>