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5" w:lineRule="auto"/>
        <w:jc w:val="center"/>
        <w:rPr>
          <w:rFonts w:ascii="宋体" w:hAnsi="宋体" w:eastAsia="宋体" w:cs="宋体"/>
          <w:b/>
          <w:color w:val="auto"/>
          <w:sz w:val="32"/>
        </w:rPr>
      </w:pPr>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11239500</wp:posOffset>
            </wp:positionH>
            <wp:positionV relativeFrom="topMargin">
              <wp:posOffset>10248900</wp:posOffset>
            </wp:positionV>
            <wp:extent cx="381000" cy="304800"/>
            <wp:effectExtent l="0" t="0" r="0" b="0"/>
            <wp:wrapNone/>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4"/>
                    <a:stretch>
                      <a:fillRect/>
                    </a:stretch>
                  </pic:blipFill>
                  <pic:spPr>
                    <a:xfrm>
                      <a:off x="0" y="0"/>
                      <a:ext cx="381000" cy="304800"/>
                    </a:xfrm>
                    <a:prstGeom prst="rect">
                      <a:avLst/>
                    </a:prstGeom>
                  </pic:spPr>
                </pic:pic>
              </a:graphicData>
            </a:graphic>
          </wp:anchor>
        </w:drawing>
      </w:r>
      <w:r>
        <w:rPr>
          <w:rFonts w:ascii="宋体" w:hAnsi="宋体" w:eastAsia="宋体" w:cs="宋体"/>
          <w:b/>
          <w:color w:val="auto"/>
          <w:sz w:val="32"/>
        </w:rPr>
        <w:t>2024届河北省衡水市部分高中高三下学期一模</w:t>
      </w:r>
    </w:p>
    <w:p>
      <w:pPr>
        <w:spacing w:line="285" w:lineRule="auto"/>
        <w:jc w:val="center"/>
      </w:pPr>
      <w:r>
        <w:rPr>
          <w:rFonts w:ascii="宋体" w:hAnsi="宋体" w:eastAsia="宋体" w:cs="宋体"/>
          <w:b/>
          <w:color w:val="auto"/>
          <w:sz w:val="32"/>
        </w:rPr>
        <w:t>政治试题</w:t>
      </w:r>
    </w:p>
    <w:p>
      <w:pPr>
        <w:spacing w:line="285" w:lineRule="auto"/>
        <w:jc w:val="left"/>
      </w:pPr>
      <w:r>
        <w:rPr>
          <w:rFonts w:ascii="宋体" w:hAnsi="宋体" w:eastAsia="宋体" w:cs="宋体"/>
          <w:b/>
          <w:color w:val="auto"/>
          <w:sz w:val="24"/>
        </w:rPr>
        <w:t>本试卷分第I卷（选择题）和第Ⅱ卷（非选择题）两部分。共8页，满分100分，考试时间75分钟。</w:t>
      </w:r>
    </w:p>
    <w:p>
      <w:pPr>
        <w:spacing w:line="285" w:lineRule="auto"/>
        <w:jc w:val="center"/>
      </w:pPr>
      <w:r>
        <w:rPr>
          <w:rFonts w:ascii="宋体" w:hAnsi="宋体" w:eastAsia="宋体" w:cs="宋体"/>
          <w:b/>
          <w:color w:val="auto"/>
          <w:sz w:val="24"/>
        </w:rPr>
        <w:t>第I卷（选择题共48分）</w:t>
      </w:r>
    </w:p>
    <w:p>
      <w:pPr>
        <w:spacing w:line="285" w:lineRule="auto"/>
        <w:jc w:val="left"/>
      </w:pPr>
      <w:r>
        <w:rPr>
          <w:rFonts w:ascii="宋体" w:hAnsi="宋体" w:eastAsia="宋体" w:cs="宋体"/>
          <w:b/>
          <w:color w:val="auto"/>
          <w:sz w:val="24"/>
        </w:rPr>
        <w:t>一、选择题（本题共16小题，每小题3分，共48分。在每小题给出的四个选项中，只有一项符合题目要求）</w:t>
      </w:r>
    </w:p>
    <w:p>
      <w:pPr>
        <w:spacing w:line="360" w:lineRule="auto"/>
        <w:jc w:val="both"/>
      </w:pPr>
      <w:r>
        <w:rPr>
          <w:color w:val="auto"/>
        </w:rPr>
        <w:t xml:space="preserve">1. </w:t>
      </w:r>
      <w:r>
        <w:rPr>
          <w:rFonts w:ascii="宋体" w:hAnsi="宋体" w:eastAsia="宋体" w:cs="宋体"/>
          <w:color w:val="auto"/>
        </w:rPr>
        <w:t>2023年10月14日，“把青春华章写在祖国大地上”大思政课网络主题宣传和互动引导活动拉开帷幕。在这场以爱国主义和青春奋斗为主题的大思政课上，全国各行各业的优秀青年轮番上台，分享青年楷模、典型人物的感人事迹，讲述中国式现代化进程中充满“烟火气”“幸福感”的青春故事。本活动旨在（   ）</w:t>
      </w:r>
    </w:p>
    <w:p>
      <w:pPr>
        <w:spacing w:line="360" w:lineRule="auto"/>
        <w:jc w:val="both"/>
      </w:pPr>
      <w:r>
        <w:rPr>
          <w:rFonts w:ascii="宋体" w:hAnsi="宋体" w:eastAsia="宋体" w:cs="宋体"/>
          <w:color w:val="auto"/>
        </w:rPr>
        <w:t>①引导青年锤炼过硬本领，用奋斗承担青春使命之责</w:t>
      </w:r>
    </w:p>
    <w:p>
      <w:pPr>
        <w:spacing w:line="360" w:lineRule="auto"/>
        <w:jc w:val="both"/>
      </w:pPr>
      <w:r>
        <w:rPr>
          <w:rFonts w:ascii="宋体" w:hAnsi="宋体" w:eastAsia="宋体" w:cs="宋体"/>
          <w:color w:val="auto"/>
        </w:rPr>
        <w:t>②强化青年思想政治引领，开创思想道德建设新局面</w:t>
      </w:r>
    </w:p>
    <w:p>
      <w:pPr>
        <w:spacing w:line="360" w:lineRule="auto"/>
        <w:jc w:val="both"/>
      </w:pPr>
      <w:r>
        <w:rPr>
          <w:rFonts w:ascii="宋体" w:hAnsi="宋体" w:eastAsia="宋体" w:cs="宋体"/>
          <w:color w:val="auto"/>
        </w:rPr>
        <w:t>③传承弘扬爱国主义精神，规范青年的日常责任义务</w:t>
      </w:r>
    </w:p>
    <w:p>
      <w:pPr>
        <w:spacing w:line="360" w:lineRule="auto"/>
        <w:jc w:val="both"/>
      </w:pPr>
      <w:r>
        <w:rPr>
          <w:rFonts w:ascii="宋体" w:hAnsi="宋体" w:eastAsia="宋体" w:cs="宋体"/>
          <w:color w:val="auto"/>
        </w:rPr>
        <w:t>④用好大思政课共享平台，以精品资源打造青春课堂</w:t>
      </w:r>
    </w:p>
    <w:p>
      <w:pPr>
        <w:tabs>
          <w:tab w:val="left" w:pos="2436"/>
          <w:tab w:val="left" w:pos="4873"/>
          <w:tab w:val="left" w:pos="7309"/>
        </w:tabs>
        <w:spacing w:line="360" w:lineRule="auto"/>
        <w:jc w:val="left"/>
        <w:textAlignment w:val="center"/>
        <w:rPr>
          <w:color w:val="000000"/>
        </w:rPr>
      </w:pPr>
      <w:r>
        <w:t xml:space="preserve">A. </w:t>
      </w:r>
      <w:r>
        <w:rPr>
          <w:rFonts w:ascii="宋体" w:hAnsi="宋体" w:eastAsia="宋体" w:cs="宋体"/>
          <w:color w:val="auto"/>
        </w:rPr>
        <w:t>①③</w:t>
      </w:r>
      <w:r>
        <w:tab/>
      </w:r>
      <w:r>
        <w:t xml:space="preserve">B. </w:t>
      </w:r>
      <w:r>
        <w:rPr>
          <w:rFonts w:ascii="宋体" w:hAnsi="宋体" w:eastAsia="宋体" w:cs="宋体"/>
          <w:color w:val="auto"/>
        </w:rPr>
        <w:t>①④</w:t>
      </w:r>
      <w:r>
        <w:tab/>
      </w:r>
      <w:r>
        <w:t xml:space="preserve">C. </w:t>
      </w:r>
      <w:r>
        <w:rPr>
          <w:rFonts w:ascii="宋体" w:hAnsi="宋体" w:eastAsia="宋体" w:cs="宋体"/>
          <w:color w:val="auto"/>
        </w:rPr>
        <w:t>②③</w:t>
      </w:r>
      <w:r>
        <w:tab/>
      </w:r>
      <w:r>
        <w:t xml:space="preserve">D. </w:t>
      </w:r>
      <w:r>
        <w:rPr>
          <w:rFonts w:ascii="宋体" w:hAnsi="宋体" w:eastAsia="宋体" w:cs="宋体"/>
          <w:color w:val="auto"/>
        </w:rPr>
        <w:t>②④</w:t>
      </w:r>
    </w:p>
    <w:p>
      <w:pPr>
        <w:spacing w:line="360" w:lineRule="auto"/>
        <w:jc w:val="left"/>
        <w:textAlignment w:val="center"/>
        <w:rPr>
          <w:color w:val="000000"/>
        </w:rPr>
      </w:pPr>
      <w:r>
        <w:rPr>
          <w:color w:val="000000"/>
        </w:rPr>
        <w:t xml:space="preserve">2. </w:t>
      </w:r>
      <w:r>
        <w:rPr>
          <w:rFonts w:ascii="宋体" w:hAnsi="宋体" w:eastAsia="宋体" w:cs="宋体"/>
          <w:color w:val="000000"/>
        </w:rPr>
        <w:t>2023年12月，某市发布促进民营经济发展条例实施细则，在创新发展、要素保障、扩大规模、上市融资等方面给予真金白银奖补，支持民营经济发展。这些举措能够（   ）</w:t>
      </w:r>
    </w:p>
    <w:p>
      <w:pPr>
        <w:spacing w:line="360" w:lineRule="auto"/>
        <w:jc w:val="left"/>
        <w:textAlignment w:val="center"/>
        <w:rPr>
          <w:color w:val="000000"/>
        </w:rPr>
      </w:pPr>
      <w:r>
        <w:rPr>
          <w:rFonts w:ascii="宋体" w:hAnsi="宋体" w:eastAsia="宋体" w:cs="宋体"/>
          <w:color w:val="000000"/>
        </w:rPr>
        <w:t>①助力民营经济不断提高效率和市场竞争力</w:t>
      </w:r>
    </w:p>
    <w:p>
      <w:pPr>
        <w:spacing w:line="360" w:lineRule="auto"/>
        <w:jc w:val="left"/>
        <w:textAlignment w:val="center"/>
        <w:rPr>
          <w:color w:val="000000"/>
        </w:rPr>
      </w:pPr>
      <w:r>
        <w:rPr>
          <w:rFonts w:ascii="宋体" w:hAnsi="宋体" w:eastAsia="宋体" w:cs="宋体"/>
          <w:color w:val="000000"/>
        </w:rPr>
        <w:t>②加强和优化公共服务，激发民营经济市场活力</w:t>
      </w:r>
    </w:p>
    <w:p>
      <w:pPr>
        <w:spacing w:line="360" w:lineRule="auto"/>
        <w:jc w:val="left"/>
        <w:textAlignment w:val="center"/>
        <w:rPr>
          <w:color w:val="000000"/>
        </w:rPr>
      </w:pPr>
      <w:r>
        <w:rPr>
          <w:rFonts w:ascii="宋体" w:hAnsi="宋体" w:eastAsia="宋体" w:cs="宋体"/>
          <w:color w:val="000000"/>
        </w:rPr>
        <w:t>③引导市场资源流向需要的企业，实现优胜劣汰</w:t>
      </w:r>
    </w:p>
    <w:p>
      <w:pPr>
        <w:spacing w:line="360" w:lineRule="auto"/>
        <w:jc w:val="left"/>
        <w:textAlignment w:val="center"/>
        <w:rPr>
          <w:color w:val="000000"/>
        </w:rPr>
      </w:pPr>
      <w:r>
        <w:rPr>
          <w:rFonts w:ascii="宋体" w:hAnsi="宋体" w:eastAsia="宋体" w:cs="宋体"/>
          <w:color w:val="000000"/>
        </w:rPr>
        <w:t>④营造促进民营经济发展的良好环境和社会氛围</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①④</w:t>
      </w:r>
      <w:r>
        <w:rPr>
          <w:color w:val="000000"/>
        </w:rPr>
        <w:tab/>
      </w:r>
      <w:r>
        <w:rPr>
          <w:color w:val="000000"/>
        </w:rPr>
        <w:t xml:space="preserve">C. </w:t>
      </w:r>
      <w:r>
        <w:rPr>
          <w:rFonts w:ascii="宋体" w:hAnsi="宋体" w:eastAsia="宋体" w:cs="宋体"/>
          <w:color w:val="000000"/>
        </w:rPr>
        <w:t>②③</w:t>
      </w:r>
      <w:r>
        <w:rPr>
          <w:color w:val="000000"/>
        </w:rPr>
        <w:tab/>
      </w:r>
      <w:r>
        <w:rPr>
          <w:color w:val="000000"/>
        </w:rPr>
        <w:t xml:space="preserve">D. </w:t>
      </w:r>
      <w:r>
        <w:rPr>
          <w:rFonts w:ascii="宋体" w:hAnsi="宋体" w:eastAsia="宋体" w:cs="宋体"/>
          <w:color w:val="000000"/>
        </w:rPr>
        <w:t>③④</w:t>
      </w:r>
    </w:p>
    <w:p>
      <w:pPr>
        <w:spacing w:line="360" w:lineRule="auto"/>
        <w:jc w:val="both"/>
        <w:textAlignment w:val="center"/>
        <w:rPr>
          <w:color w:val="000000"/>
        </w:rPr>
      </w:pPr>
      <w:r>
        <w:rPr>
          <w:color w:val="000000"/>
        </w:rPr>
        <w:t xml:space="preserve">3. </w:t>
      </w:r>
      <w:r>
        <w:rPr>
          <w:rFonts w:ascii="宋体" w:hAnsi="宋体" w:eastAsia="宋体" w:cs="宋体"/>
          <w:color w:val="000000"/>
        </w:rPr>
        <w:t>新质生产力，有别于传统生产力，是以科技创新作为主导推动力量、以战略性新兴产业和未来产业等作为重要产业载体，具有新的时代特质与丰富内涵的生产力。下列关于加快形成新质生产力的措施路径，正确的是（   ）</w:t>
      </w:r>
    </w:p>
    <w:p>
      <w:pPr>
        <w:spacing w:line="360" w:lineRule="auto"/>
        <w:jc w:val="both"/>
        <w:textAlignment w:val="center"/>
        <w:rPr>
          <w:color w:val="000000"/>
        </w:rPr>
      </w:pPr>
      <w:r>
        <w:rPr>
          <w:rFonts w:ascii="宋体" w:hAnsi="宋体" w:eastAsia="宋体" w:cs="宋体"/>
          <w:color w:val="000000"/>
        </w:rPr>
        <w:t>①强化企业主体作用→加大要素投入力度→扩大企业生产规模→提高企业竞争能力</w:t>
      </w:r>
    </w:p>
    <w:p>
      <w:pPr>
        <w:spacing w:line="360" w:lineRule="auto"/>
        <w:jc w:val="both"/>
        <w:textAlignment w:val="center"/>
        <w:rPr>
          <w:color w:val="000000"/>
        </w:rPr>
      </w:pPr>
      <w:r>
        <w:rPr>
          <w:rFonts w:ascii="宋体" w:hAnsi="宋体" w:eastAsia="宋体" w:cs="宋体"/>
          <w:color w:val="000000"/>
        </w:rPr>
        <w:t>②健全新型举国体制→提升科技攻关水平→掌握前沿科学技术→提高自主创新能力</w:t>
      </w:r>
    </w:p>
    <w:p>
      <w:pPr>
        <w:spacing w:line="360" w:lineRule="auto"/>
        <w:jc w:val="both"/>
        <w:textAlignment w:val="center"/>
        <w:rPr>
          <w:color w:val="000000"/>
        </w:rPr>
      </w:pPr>
      <w:r>
        <w:rPr>
          <w:rFonts w:ascii="宋体" w:hAnsi="宋体" w:eastAsia="宋体" w:cs="宋体"/>
          <w:color w:val="000000"/>
        </w:rPr>
        <w:t>③完善数字基础设施→数字产业健康发展→传统产业替代转化→加快建设现代产业体系</w:t>
      </w:r>
    </w:p>
    <w:p>
      <w:pPr>
        <w:spacing w:line="360" w:lineRule="auto"/>
        <w:jc w:val="both"/>
        <w:textAlignment w:val="center"/>
        <w:rPr>
          <w:color w:val="000000"/>
        </w:rPr>
      </w:pPr>
      <w:r>
        <w:rPr>
          <w:rFonts w:ascii="宋体" w:hAnsi="宋体" w:eastAsia="宋体" w:cs="宋体"/>
          <w:color w:val="000000"/>
        </w:rPr>
        <w:t>④切实加强基础研究→夯实科技自强根基→实现原创成果突破→源头解决关键技术问题</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①③</w:t>
      </w:r>
      <w:r>
        <w:rPr>
          <w:color w:val="000000"/>
        </w:rPr>
        <w:tab/>
      </w:r>
      <w:r>
        <w:rPr>
          <w:color w:val="000000"/>
        </w:rPr>
        <w:t xml:space="preserve">B. </w:t>
      </w:r>
      <w:r>
        <w:rPr>
          <w:rFonts w:ascii="宋体" w:hAnsi="宋体" w:eastAsia="宋体" w:cs="宋体"/>
          <w:color w:val="000000"/>
        </w:rPr>
        <w:t>①④</w:t>
      </w:r>
      <w:r>
        <w:rPr>
          <w:color w:val="000000"/>
        </w:rPr>
        <w:tab/>
      </w:r>
      <w:r>
        <w:rPr>
          <w:color w:val="000000"/>
        </w:rPr>
        <w:t xml:space="preserve">C. </w:t>
      </w:r>
      <w:r>
        <w:rPr>
          <w:rFonts w:ascii="宋体" w:hAnsi="宋体" w:eastAsia="宋体" w:cs="宋体"/>
          <w:color w:val="000000"/>
        </w:rPr>
        <w:t>②③</w:t>
      </w:r>
      <w:r>
        <w:rPr>
          <w:color w:val="000000"/>
        </w:rPr>
        <w:tab/>
      </w:r>
      <w:r>
        <w:rPr>
          <w:color w:val="000000"/>
        </w:rPr>
        <w:t xml:space="preserve">D. </w:t>
      </w:r>
      <w:r>
        <w:rPr>
          <w:rFonts w:ascii="宋体" w:hAnsi="宋体" w:eastAsia="宋体" w:cs="宋体"/>
          <w:color w:val="000000"/>
        </w:rPr>
        <w:t>②④</w:t>
      </w:r>
    </w:p>
    <w:p>
      <w:pPr>
        <w:spacing w:line="360" w:lineRule="auto"/>
        <w:jc w:val="left"/>
        <w:textAlignment w:val="center"/>
        <w:rPr>
          <w:color w:val="000000"/>
        </w:rPr>
      </w:pPr>
      <w:r>
        <w:rPr>
          <w:color w:val="000000"/>
        </w:rPr>
        <w:t xml:space="preserve">4. </w:t>
      </w:r>
      <w:r>
        <w:rPr>
          <w:rFonts w:ascii="Times New Roman" w:hAnsi="Times New Roman" w:eastAsia="Times New Roman" w:cs="Times New Roman"/>
          <w:color w:val="000000"/>
        </w:rPr>
        <w:t>2023</w:t>
      </w:r>
      <w:r>
        <w:rPr>
          <w:rFonts w:ascii="宋体" w:hAnsi="宋体" w:eastAsia="宋体" w:cs="宋体"/>
          <w:color w:val="000000"/>
        </w:rPr>
        <w:t>年</w:t>
      </w:r>
      <w:r>
        <w:rPr>
          <w:rFonts w:ascii="Times New Roman" w:hAnsi="Times New Roman" w:eastAsia="Times New Roman" w:cs="Times New Roman"/>
          <w:color w:val="000000"/>
        </w:rPr>
        <w:t>9</w:t>
      </w:r>
      <w:r>
        <w:rPr>
          <w:rFonts w:ascii="宋体" w:hAnsi="宋体" w:eastAsia="宋体" w:cs="宋体"/>
          <w:color w:val="000000"/>
        </w:rPr>
        <w:t>月，国家发展改革委价格司召开会议，研判铁矿石市场和价格形势。分析认为，近来铁矿石价格出现过快上涨，后期面临下行压力。下一步，国家将继续紧盯铁矿石市场动态，会同有关部门综合采取供给保障、需求调节、市场监管等措施，坚决遏制铁矿石价格的不合理上涨，促进铁矿石市场平稳运行。上述措施（</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①将降低钢铁等与铁矿石相关企业的收益率</w:t>
      </w:r>
    </w:p>
    <w:p>
      <w:pPr>
        <w:spacing w:line="360" w:lineRule="auto"/>
        <w:jc w:val="left"/>
        <w:textAlignment w:val="center"/>
        <w:rPr>
          <w:color w:val="000000"/>
        </w:rPr>
      </w:pPr>
      <w:r>
        <w:rPr>
          <w:rFonts w:ascii="宋体" w:hAnsi="宋体" w:eastAsia="宋体" w:cs="宋体"/>
          <w:color w:val="000000"/>
        </w:rPr>
        <w:t>②明确了由市场决定铁矿石的终端销售价格</w:t>
      </w:r>
    </w:p>
    <w:p>
      <w:pPr>
        <w:spacing w:line="360" w:lineRule="auto"/>
        <w:jc w:val="left"/>
        <w:textAlignment w:val="center"/>
        <w:rPr>
          <w:color w:val="000000"/>
        </w:rPr>
      </w:pPr>
      <w:r>
        <w:rPr>
          <w:rFonts w:ascii="宋体" w:hAnsi="宋体" w:eastAsia="宋体" w:cs="宋体"/>
          <w:color w:val="000000"/>
        </w:rPr>
        <w:t>③体现了政府对铁矿石市场价格的引导作用</w:t>
      </w:r>
    </w:p>
    <w:p>
      <w:pPr>
        <w:spacing w:line="360" w:lineRule="auto"/>
        <w:jc w:val="left"/>
        <w:textAlignment w:val="center"/>
        <w:rPr>
          <w:color w:val="000000"/>
        </w:rPr>
      </w:pPr>
      <w:r>
        <w:rPr>
          <w:rFonts w:ascii="宋体" w:hAnsi="宋体" w:eastAsia="宋体" w:cs="宋体"/>
          <w:color w:val="000000"/>
        </w:rPr>
        <w:t>④有利于降低铁矿石下游企业的生产经营压力</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①③</w:t>
      </w:r>
      <w:r>
        <w:rPr>
          <w:color w:val="000000"/>
        </w:rPr>
        <w:tab/>
      </w:r>
      <w:r>
        <w:rPr>
          <w:color w:val="000000"/>
        </w:rPr>
        <w:t xml:space="preserve">C. </w:t>
      </w:r>
      <w:r>
        <w:rPr>
          <w:rFonts w:ascii="宋体" w:hAnsi="宋体" w:eastAsia="宋体" w:cs="宋体"/>
          <w:color w:val="000000"/>
        </w:rPr>
        <w:t>②④</w:t>
      </w:r>
      <w:r>
        <w:rPr>
          <w:color w:val="000000"/>
        </w:rPr>
        <w:tab/>
      </w:r>
      <w:r>
        <w:rPr>
          <w:color w:val="000000"/>
        </w:rPr>
        <w:t xml:space="preserve">D. </w:t>
      </w:r>
      <w:r>
        <w:rPr>
          <w:rFonts w:ascii="宋体" w:hAnsi="宋体" w:eastAsia="宋体" w:cs="宋体"/>
          <w:color w:val="000000"/>
        </w:rPr>
        <w:t>③④</w:t>
      </w:r>
    </w:p>
    <w:p>
      <w:pPr>
        <w:spacing w:line="360" w:lineRule="auto"/>
        <w:jc w:val="left"/>
        <w:textAlignment w:val="center"/>
        <w:rPr>
          <w:color w:val="000000"/>
        </w:rPr>
      </w:pPr>
      <w:r>
        <w:rPr>
          <w:color w:val="000000"/>
        </w:rPr>
        <w:t xml:space="preserve">5. </w:t>
      </w:r>
      <w:r>
        <w:rPr>
          <w:rFonts w:ascii="宋体" w:hAnsi="宋体" w:eastAsia="宋体" w:cs="宋体"/>
          <w:color w:val="000000"/>
        </w:rPr>
        <w:t>2023年11月10日，全国政协“加快建立新能源产业再生资源回收利用体系”双周协商座谈会在北京召开。全国政协人口资源环境委员会提前详细制定工作方案，组成调研专班，深入了解当前新能源产业再生资源回收利用存在的问题，并与企业代表、专家学者等座谈交流。这表明全国政协（   ）</w:t>
      </w:r>
    </w:p>
    <w:p>
      <w:pPr>
        <w:spacing w:line="360" w:lineRule="auto"/>
        <w:jc w:val="left"/>
        <w:textAlignment w:val="center"/>
        <w:rPr>
          <w:color w:val="000000"/>
        </w:rPr>
      </w:pPr>
      <w:r>
        <w:rPr>
          <w:rFonts w:ascii="宋体" w:hAnsi="宋体" w:eastAsia="宋体" w:cs="宋体"/>
          <w:color w:val="000000"/>
        </w:rPr>
        <w:t>①作为专门</w:t>
      </w:r>
      <w:r>
        <w:rPr>
          <w:rFonts w:ascii="宋体" w:hAnsi="宋体" w:eastAsia="宋体" w:cs="宋体"/>
          <w:color w:val="000000"/>
          <w:position w:val="0"/>
        </w:rPr>
        <w:drawing>
          <wp:inline distT="0" distB="0" distL="114300" distR="114300">
            <wp:extent cx="133350" cy="177800"/>
            <wp:effectExtent l="0" t="0" r="6350" b="0"/>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协商机构，坚持目标导向和问题导向</w:t>
      </w:r>
    </w:p>
    <w:p>
      <w:pPr>
        <w:spacing w:line="360" w:lineRule="auto"/>
        <w:jc w:val="left"/>
        <w:textAlignment w:val="center"/>
        <w:rPr>
          <w:color w:val="000000"/>
        </w:rPr>
      </w:pPr>
      <w:r>
        <w:rPr>
          <w:rFonts w:ascii="宋体" w:hAnsi="宋体" w:eastAsia="宋体" w:cs="宋体"/>
          <w:color w:val="000000"/>
        </w:rPr>
        <w:t>②创新协商议政的制度，推进国家治理体系现代化</w:t>
      </w:r>
    </w:p>
    <w:p>
      <w:pPr>
        <w:spacing w:line="360" w:lineRule="auto"/>
        <w:jc w:val="left"/>
        <w:textAlignment w:val="center"/>
        <w:rPr>
          <w:color w:val="000000"/>
        </w:rPr>
      </w:pPr>
      <w:r>
        <w:rPr>
          <w:rFonts w:ascii="宋体" w:hAnsi="宋体" w:eastAsia="宋体" w:cs="宋体"/>
          <w:color w:val="000000"/>
        </w:rPr>
        <w:t>③发挥社会主义协商民主的优势，着力增进共识</w:t>
      </w:r>
    </w:p>
    <w:p>
      <w:pPr>
        <w:spacing w:line="360" w:lineRule="auto"/>
        <w:jc w:val="left"/>
        <w:textAlignment w:val="center"/>
        <w:rPr>
          <w:color w:val="000000"/>
        </w:rPr>
      </w:pPr>
      <w:r>
        <w:rPr>
          <w:rFonts w:ascii="宋体" w:hAnsi="宋体" w:eastAsia="宋体" w:cs="宋体"/>
          <w:color w:val="000000"/>
        </w:rPr>
        <w:t>④加强民主监督，重点监督企业环保责任落实情况</w:t>
      </w:r>
    </w:p>
    <w:p>
      <w:pPr>
        <w:tabs>
          <w:tab w:val="left" w:pos="2436"/>
          <w:tab w:val="left" w:pos="4873"/>
          <w:tab w:val="left" w:pos="7309"/>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1"/>
                    </pic:cNvPicPr>
                  </pic:nvPicPr>
                  <pic:blipFill>
                    <a:blip r:embed="rId6"/>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①③</w:t>
      </w:r>
      <w:r>
        <w:rPr>
          <w:color w:val="000000"/>
        </w:rPr>
        <w:tab/>
      </w:r>
      <w:r>
        <w:rPr>
          <w:color w:val="000000"/>
        </w:rPr>
        <w:t xml:space="preserve">B. </w:t>
      </w:r>
      <w:r>
        <w:rPr>
          <w:rFonts w:ascii="宋体" w:hAnsi="宋体" w:eastAsia="宋体" w:cs="宋体"/>
          <w:color w:val="000000"/>
        </w:rPr>
        <w:t>①④</w:t>
      </w:r>
      <w:r>
        <w:rPr>
          <w:color w:val="000000"/>
        </w:rPr>
        <w:tab/>
      </w:r>
      <w:r>
        <w:rPr>
          <w:color w:val="000000"/>
        </w:rPr>
        <w:t xml:space="preserve">C. </w:t>
      </w:r>
      <w:r>
        <w:rPr>
          <w:rFonts w:ascii="宋体" w:hAnsi="宋体" w:eastAsia="宋体" w:cs="宋体"/>
          <w:color w:val="000000"/>
        </w:rPr>
        <w:t>②③</w:t>
      </w:r>
      <w:r>
        <w:rPr>
          <w:color w:val="000000"/>
        </w:rPr>
        <w:tab/>
      </w:r>
      <w:r>
        <w:rPr>
          <w:color w:val="000000"/>
        </w:rPr>
        <w:t xml:space="preserve">D. </w:t>
      </w:r>
      <w:r>
        <w:rPr>
          <w:rFonts w:ascii="宋体" w:hAnsi="宋体" w:eastAsia="宋体" w:cs="宋体"/>
          <w:color w:val="000000"/>
        </w:rPr>
        <w:t>②④</w:t>
      </w:r>
    </w:p>
    <w:p>
      <w:pPr>
        <w:spacing w:line="360" w:lineRule="auto"/>
        <w:jc w:val="left"/>
        <w:textAlignment w:val="center"/>
        <w:rPr>
          <w:color w:val="000000"/>
        </w:rPr>
      </w:pPr>
      <w:r>
        <w:rPr>
          <w:color w:val="000000"/>
        </w:rPr>
        <w:t xml:space="preserve">6. </w:t>
      </w:r>
      <w:r>
        <w:rPr>
          <w:rFonts w:ascii="宋体" w:hAnsi="宋体" w:eastAsia="宋体" w:cs="宋体"/>
          <w:color w:val="000000"/>
        </w:rPr>
        <w:t>某社区每逢星期四组织辖区内党员群众从人情细处着手，从难题症结抓起，不断推动从“事后解决”到“事前预防”，从“逢四说事”到“逢事办事”的基层治理转变，在社区形成多元参与、协商共治的新格局，社区治理方式的转变（    ）</w:t>
      </w:r>
    </w:p>
    <w:p>
      <w:pPr>
        <w:spacing w:line="360" w:lineRule="auto"/>
        <w:jc w:val="left"/>
        <w:textAlignment w:val="center"/>
        <w:rPr>
          <w:color w:val="000000"/>
        </w:rPr>
      </w:pPr>
      <w:r>
        <w:rPr>
          <w:color w:val="000000"/>
        </w:rPr>
        <w:t xml:space="preserve">A. </w:t>
      </w:r>
      <w:r>
        <w:rPr>
          <w:rFonts w:ascii="宋体" w:hAnsi="宋体" w:eastAsia="宋体" w:cs="宋体"/>
          <w:color w:val="000000"/>
        </w:rPr>
        <w:t>体现基层党组织担负促进城乡融合发展的职责</w:t>
      </w:r>
    </w:p>
    <w:p>
      <w:pPr>
        <w:spacing w:line="360" w:lineRule="auto"/>
        <w:jc w:val="left"/>
        <w:textAlignment w:val="center"/>
        <w:rPr>
          <w:color w:val="000000"/>
        </w:rPr>
      </w:pPr>
      <w:r>
        <w:rPr>
          <w:color w:val="000000"/>
        </w:rPr>
        <w:t xml:space="preserve">B. </w:t>
      </w:r>
      <w:r>
        <w:rPr>
          <w:rFonts w:ascii="宋体" w:hAnsi="宋体" w:eastAsia="宋体" w:cs="宋体"/>
          <w:color w:val="000000"/>
        </w:rPr>
        <w:t>充分发挥了辖区基层共产党员的治理主体作用</w:t>
      </w:r>
    </w:p>
    <w:p>
      <w:pPr>
        <w:spacing w:line="360" w:lineRule="auto"/>
        <w:jc w:val="left"/>
        <w:textAlignment w:val="center"/>
        <w:rPr>
          <w:color w:val="000000"/>
        </w:rPr>
      </w:pPr>
      <w:r>
        <w:rPr>
          <w:color w:val="000000"/>
        </w:rPr>
        <w:t xml:space="preserve">C. </w:t>
      </w:r>
      <w:r>
        <w:rPr>
          <w:rFonts w:ascii="宋体" w:hAnsi="宋体" w:eastAsia="宋体" w:cs="宋体"/>
          <w:color w:val="000000"/>
        </w:rPr>
        <w:t>彰显了我国民主是最广泛最真实最管用的民主</w:t>
      </w:r>
    </w:p>
    <w:p>
      <w:pPr>
        <w:spacing w:line="360" w:lineRule="auto"/>
        <w:jc w:val="left"/>
        <w:textAlignment w:val="center"/>
        <w:rPr>
          <w:color w:val="000000"/>
        </w:rPr>
      </w:pPr>
      <w:r>
        <w:rPr>
          <w:color w:val="000000"/>
        </w:rPr>
        <w:t xml:space="preserve">D. </w:t>
      </w:r>
      <w:r>
        <w:rPr>
          <w:rFonts w:ascii="宋体" w:hAnsi="宋体" w:eastAsia="宋体" w:cs="宋体"/>
          <w:color w:val="000000"/>
        </w:rPr>
        <w:t>是不断完善我国基层行政管理体制的有益探索</w:t>
      </w:r>
    </w:p>
    <w:p>
      <w:pPr>
        <w:spacing w:line="360" w:lineRule="auto"/>
        <w:jc w:val="left"/>
        <w:textAlignment w:val="center"/>
        <w:rPr>
          <w:color w:val="000000"/>
        </w:rPr>
      </w:pPr>
      <w:r>
        <w:rPr>
          <w:color w:val="000000"/>
        </w:rPr>
        <w:t xml:space="preserve">7. </w:t>
      </w:r>
      <w:r>
        <w:rPr>
          <w:rFonts w:ascii="宋体" w:hAnsi="宋体" w:eastAsia="宋体" w:cs="宋体"/>
          <w:color w:val="000000"/>
        </w:rPr>
        <w:t>中国共产党第一次全国代表大会就决定“要特别注意组织工人，以共产主义精神教育他们”。毛泽东同志在《井冈山的斗争》中指出，“无产阶级思想领导的问题，是一个非常重要的问题”。对此分析正确的是（   ）</w:t>
      </w:r>
    </w:p>
    <w:p>
      <w:pPr>
        <w:spacing w:line="360" w:lineRule="auto"/>
        <w:jc w:val="left"/>
        <w:textAlignment w:val="center"/>
        <w:rPr>
          <w:color w:val="000000"/>
        </w:rPr>
      </w:pPr>
      <w:r>
        <w:rPr>
          <w:rFonts w:ascii="宋体" w:hAnsi="宋体" w:eastAsia="宋体" w:cs="宋体"/>
          <w:color w:val="000000"/>
        </w:rPr>
        <w:t>①在中国人民和中华民族的伟大觉醒中，中国共产党应运而生</w:t>
      </w:r>
    </w:p>
    <w:p>
      <w:pPr>
        <w:spacing w:line="360" w:lineRule="auto"/>
        <w:jc w:val="left"/>
        <w:textAlignment w:val="center"/>
        <w:rPr>
          <w:color w:val="000000"/>
        </w:rPr>
      </w:pPr>
      <w:r>
        <w:rPr>
          <w:rFonts w:ascii="宋体" w:hAnsi="宋体" w:eastAsia="宋体" w:cs="宋体"/>
          <w:color w:val="000000"/>
        </w:rPr>
        <w:t>②政党在阶级的基础上产生，在经济生活中具有不同利益的人群分裂为阶级</w:t>
      </w:r>
    </w:p>
    <w:p>
      <w:pPr>
        <w:spacing w:line="360" w:lineRule="auto"/>
        <w:jc w:val="left"/>
        <w:textAlignment w:val="center"/>
        <w:rPr>
          <w:color w:val="000000"/>
        </w:rPr>
      </w:pPr>
      <w:r>
        <w:rPr>
          <w:rFonts w:ascii="宋体" w:hAnsi="宋体" w:eastAsia="宋体" w:cs="宋体"/>
          <w:color w:val="000000"/>
        </w:rPr>
        <w:t>③中国共产党从思想上建党，保持党的先进性和纯洁性</w:t>
      </w:r>
    </w:p>
    <w:p>
      <w:pPr>
        <w:spacing w:line="360" w:lineRule="auto"/>
        <w:jc w:val="left"/>
        <w:textAlignment w:val="center"/>
        <w:rPr>
          <w:color w:val="000000"/>
        </w:rPr>
      </w:pPr>
      <w:r>
        <w:rPr>
          <w:rFonts w:ascii="宋体" w:hAnsi="宋体" w:eastAsia="宋体" w:cs="宋体"/>
          <w:color w:val="000000"/>
        </w:rPr>
        <w:t>④无产阶级和革命人民改造着客观世界，同时也改造着自己的主观世界</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①④</w:t>
      </w:r>
      <w:r>
        <w:rPr>
          <w:color w:val="000000"/>
        </w:rPr>
        <w:tab/>
      </w:r>
      <w:r>
        <w:rPr>
          <w:color w:val="000000"/>
        </w:rPr>
        <w:t xml:space="preserve">C. </w:t>
      </w:r>
      <w:r>
        <w:rPr>
          <w:rFonts w:ascii="宋体" w:hAnsi="宋体" w:eastAsia="宋体" w:cs="宋体"/>
          <w:color w:val="000000"/>
        </w:rPr>
        <w:t>②③</w:t>
      </w:r>
      <w:r>
        <w:rPr>
          <w:color w:val="000000"/>
        </w:rPr>
        <w:tab/>
      </w:r>
      <w:r>
        <w:rPr>
          <w:color w:val="000000"/>
        </w:rPr>
        <w:t xml:space="preserve">D. </w:t>
      </w:r>
      <w:r>
        <w:rPr>
          <w:rFonts w:ascii="宋体" w:hAnsi="宋体" w:eastAsia="宋体" w:cs="宋体"/>
          <w:color w:val="000000"/>
        </w:rPr>
        <w:t>③④</w:t>
      </w:r>
    </w:p>
    <w:p>
      <w:pPr>
        <w:spacing w:line="360" w:lineRule="auto"/>
        <w:jc w:val="left"/>
        <w:textAlignment w:val="center"/>
        <w:rPr>
          <w:color w:val="000000"/>
        </w:rPr>
      </w:pPr>
      <w:r>
        <w:rPr>
          <w:color w:val="000000"/>
        </w:rPr>
        <w:t xml:space="preserve">8. </w:t>
      </w:r>
      <w:r>
        <w:rPr>
          <w:rFonts w:ascii="宋体" w:hAnsi="宋体" w:eastAsia="宋体" w:cs="宋体"/>
          <w:color w:val="000000"/>
        </w:rPr>
        <w:t>恩格斯指出，一切社会变迁和政治变革的终极原因，不应当到人们的头脑中，到人们对永恒的真理和正义的日益增进的认识中去寻找，而应当到生产方式和交换方式的变更中去寻找；不应当到有关时代的哲学中去寻找，而应当到有关时代的经济中去寻找。这给我们的哲学启示是（   ）</w:t>
      </w:r>
    </w:p>
    <w:p>
      <w:pPr>
        <w:spacing w:line="360" w:lineRule="auto"/>
        <w:jc w:val="left"/>
        <w:textAlignment w:val="center"/>
        <w:rPr>
          <w:color w:val="000000"/>
        </w:rPr>
      </w:pPr>
      <w:r>
        <w:rPr>
          <w:rFonts w:ascii="宋体" w:hAnsi="宋体" w:eastAsia="宋体" w:cs="宋体"/>
          <w:color w:val="000000"/>
        </w:rPr>
        <w:t>①坚持与时俱进，持续推进马克思主义中国化时代化</w:t>
      </w:r>
    </w:p>
    <w:p>
      <w:pPr>
        <w:spacing w:line="360" w:lineRule="auto"/>
        <w:jc w:val="left"/>
        <w:textAlignment w:val="center"/>
        <w:rPr>
          <w:color w:val="000000"/>
        </w:rPr>
      </w:pPr>
      <w:r>
        <w:rPr>
          <w:rFonts w:ascii="宋体" w:hAnsi="宋体" w:eastAsia="宋体" w:cs="宋体"/>
          <w:color w:val="000000"/>
        </w:rPr>
        <w:t>②坚持主客观统一，不断推进理论基础上的实践创新</w:t>
      </w:r>
    </w:p>
    <w:p>
      <w:pPr>
        <w:spacing w:line="360" w:lineRule="auto"/>
        <w:jc w:val="left"/>
        <w:textAlignment w:val="center"/>
        <w:rPr>
          <w:color w:val="000000"/>
        </w:rPr>
      </w:pPr>
      <w:r>
        <w:rPr>
          <w:rFonts w:ascii="宋体" w:hAnsi="宋体" w:eastAsia="宋体" w:cs="宋体"/>
          <w:color w:val="000000"/>
        </w:rPr>
        <w:t>③坚持理论联系实际，深刻回答时代之问、人民之问</w:t>
      </w:r>
    </w:p>
    <w:p>
      <w:pPr>
        <w:spacing w:line="360" w:lineRule="auto"/>
        <w:jc w:val="left"/>
        <w:textAlignment w:val="center"/>
        <w:rPr>
          <w:color w:val="000000"/>
        </w:rPr>
      </w:pPr>
      <w:r>
        <w:rPr>
          <w:rFonts w:ascii="宋体" w:hAnsi="宋体" w:eastAsia="宋体" w:cs="宋体"/>
          <w:color w:val="000000"/>
        </w:rPr>
        <w:t>④遵循唯物主义，及时理清束缚实践发展的思想迷雾</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①③</w:t>
      </w:r>
      <w:r>
        <w:rPr>
          <w:color w:val="000000"/>
        </w:rPr>
        <w:tab/>
      </w:r>
      <w:r>
        <w:rPr>
          <w:color w:val="000000"/>
        </w:rPr>
        <w:t xml:space="preserve">C. </w:t>
      </w:r>
      <w:r>
        <w:rPr>
          <w:rFonts w:ascii="宋体" w:hAnsi="宋体" w:eastAsia="宋体" w:cs="宋体"/>
          <w:color w:val="000000"/>
        </w:rPr>
        <w:t>②④</w:t>
      </w:r>
      <w:r>
        <w:rPr>
          <w:color w:val="000000"/>
        </w:rPr>
        <w:tab/>
      </w:r>
      <w:r>
        <w:rPr>
          <w:color w:val="000000"/>
        </w:rPr>
        <w:t xml:space="preserve">D. </w:t>
      </w:r>
      <w:r>
        <w:rPr>
          <w:rFonts w:ascii="宋体" w:hAnsi="宋体" w:eastAsia="宋体" w:cs="宋体"/>
          <w:color w:val="000000"/>
        </w:rPr>
        <w:t>③④</w:t>
      </w:r>
    </w:p>
    <w:p>
      <w:pPr>
        <w:spacing w:line="360" w:lineRule="auto"/>
        <w:jc w:val="left"/>
        <w:textAlignment w:val="center"/>
        <w:rPr>
          <w:color w:val="000000"/>
        </w:rPr>
      </w:pPr>
      <w:r>
        <w:rPr>
          <w:color w:val="000000"/>
        </w:rPr>
        <w:t xml:space="preserve">9. </w:t>
      </w:r>
      <w:r>
        <w:rPr>
          <w:rFonts w:ascii="宋体" w:hAnsi="宋体" w:eastAsia="宋体" w:cs="宋体"/>
          <w:color w:val="000000"/>
        </w:rPr>
        <w:t>有人据杜甫的《绝句》推断：既然是“门泊东吴万里船”，那么，在成都杜甫草堂前原先应该有水道。据此，有人开始勘察，果然找到了旧时水道的遗迹。材料反映了（   ）</w:t>
      </w:r>
    </w:p>
    <w:p>
      <w:pPr>
        <w:spacing w:line="360" w:lineRule="auto"/>
        <w:jc w:val="left"/>
        <w:textAlignment w:val="center"/>
        <w:rPr>
          <w:color w:val="000000"/>
        </w:rPr>
      </w:pPr>
      <w:r>
        <w:rPr>
          <w:color w:val="000000"/>
        </w:rPr>
        <w:drawing>
          <wp:inline distT="0" distB="0" distL="114300" distR="114300">
            <wp:extent cx="3352800" cy="236220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3352800" cy="2362200"/>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①意识的内容是客观的，作者通过诗句对客观事物进行如实地反映</w:t>
      </w:r>
    </w:p>
    <w:p>
      <w:pPr>
        <w:spacing w:line="360" w:lineRule="auto"/>
        <w:jc w:val="left"/>
        <w:textAlignment w:val="center"/>
        <w:rPr>
          <w:color w:val="000000"/>
        </w:rPr>
      </w:pPr>
      <w:r>
        <w:rPr>
          <w:rFonts w:ascii="宋体" w:hAnsi="宋体" w:eastAsia="宋体" w:cs="宋体"/>
          <w:color w:val="000000"/>
        </w:rPr>
        <w:t>②思维是具有能动性的，诗句是对当时环境的主动和创造性地反映</w:t>
      </w:r>
    </w:p>
    <w:p>
      <w:pPr>
        <w:spacing w:line="360" w:lineRule="auto"/>
        <w:jc w:val="left"/>
        <w:textAlignment w:val="center"/>
        <w:rPr>
          <w:color w:val="000000"/>
        </w:rPr>
      </w:pPr>
      <w:r>
        <w:rPr>
          <w:rFonts w:ascii="宋体" w:hAnsi="宋体" w:eastAsia="宋体" w:cs="宋体"/>
          <w:color w:val="000000"/>
        </w:rPr>
        <w:t>③世界的联系是普遍的，作为主观的人为事物联系也可被实践检验</w:t>
      </w:r>
    </w:p>
    <w:p>
      <w:pPr>
        <w:spacing w:line="360" w:lineRule="auto"/>
        <w:jc w:val="left"/>
        <w:textAlignment w:val="center"/>
        <w:rPr>
          <w:color w:val="000000"/>
        </w:rPr>
      </w:pPr>
      <w:r>
        <w:rPr>
          <w:rFonts w:ascii="宋体" w:hAnsi="宋体" w:eastAsia="宋体" w:cs="宋体"/>
          <w:color w:val="000000"/>
        </w:rPr>
        <w:t>④追求真理是一个过程，随着事物的不断变化真理中的谬误会显现</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①③</w:t>
      </w:r>
      <w:r>
        <w:rPr>
          <w:color w:val="000000"/>
        </w:rPr>
        <w:tab/>
      </w:r>
      <w:r>
        <w:rPr>
          <w:color w:val="000000"/>
        </w:rPr>
        <w:t xml:space="preserve">C. </w:t>
      </w:r>
      <w:r>
        <w:rPr>
          <w:rFonts w:ascii="宋体" w:hAnsi="宋体" w:eastAsia="宋体" w:cs="宋体"/>
          <w:color w:val="000000"/>
        </w:rPr>
        <w:t>②④</w:t>
      </w:r>
      <w:r>
        <w:rPr>
          <w:color w:val="000000"/>
        </w:rPr>
        <w:tab/>
      </w:r>
      <w:r>
        <w:rPr>
          <w:color w:val="000000"/>
        </w:rPr>
        <w:t xml:space="preserve">D. </w:t>
      </w:r>
      <w:r>
        <w:rPr>
          <w:rFonts w:ascii="宋体" w:hAnsi="宋体" w:eastAsia="宋体" w:cs="宋体"/>
          <w:color w:val="000000"/>
        </w:rPr>
        <w:t>③④</w:t>
      </w:r>
    </w:p>
    <w:p>
      <w:pPr>
        <w:spacing w:line="360" w:lineRule="auto"/>
        <w:jc w:val="left"/>
        <w:textAlignment w:val="center"/>
        <w:rPr>
          <w:color w:val="000000"/>
        </w:rPr>
      </w:pPr>
      <w:r>
        <w:rPr>
          <w:color w:val="000000"/>
        </w:rPr>
        <w:t xml:space="preserve">10. </w:t>
      </w:r>
      <w:r>
        <w:rPr>
          <w:rFonts w:ascii="宋体" w:hAnsi="宋体" w:eastAsia="宋体" w:cs="宋体"/>
          <w:color w:val="000000"/>
        </w:rPr>
        <w:t>古希腊哲学家芝诺认为，希腊传说中“捷足的阿喀琉斯”永远也追不上乌龟，要想追上乌龟，必须首先到达乌龟出发的地点，而在这段时间里，乌龟已经向前爬了一段距离，阿咯琉斯只能无限地接近乌龟。“阿喀琉斯追不上乌龟”这一认识是因为（    ）</w:t>
      </w:r>
    </w:p>
    <w:p>
      <w:pPr>
        <w:spacing w:line="360" w:lineRule="auto"/>
        <w:jc w:val="left"/>
        <w:textAlignment w:val="center"/>
        <w:rPr>
          <w:color w:val="000000"/>
        </w:rPr>
      </w:pPr>
      <w:r>
        <w:rPr>
          <w:rFonts w:ascii="宋体" w:hAnsi="宋体" w:eastAsia="宋体" w:cs="宋体"/>
          <w:color w:val="000000"/>
        </w:rPr>
        <w:t xml:space="preserve">①否认了认识过程中感觉与表象的统一     </w:t>
      </w:r>
    </w:p>
    <w:p>
      <w:pPr>
        <w:spacing w:line="360" w:lineRule="auto"/>
        <w:jc w:val="left"/>
        <w:textAlignment w:val="center"/>
        <w:rPr>
          <w:color w:val="000000"/>
        </w:rPr>
      </w:pPr>
      <w:r>
        <w:rPr>
          <w:rFonts w:ascii="宋体" w:hAnsi="宋体" w:eastAsia="宋体" w:cs="宋体"/>
          <w:color w:val="000000"/>
        </w:rPr>
        <w:t>②否认了认识过程中判断与推理的统一</w:t>
      </w:r>
    </w:p>
    <w:p>
      <w:pPr>
        <w:spacing w:line="360" w:lineRule="auto"/>
        <w:jc w:val="left"/>
        <w:textAlignment w:val="center"/>
        <w:rPr>
          <w:color w:val="000000"/>
        </w:rPr>
      </w:pPr>
      <w:r>
        <w:rPr>
          <w:rFonts w:ascii="宋体" w:hAnsi="宋体" w:eastAsia="宋体" w:cs="宋体"/>
          <w:color w:val="000000"/>
        </w:rPr>
        <w:t xml:space="preserve">③否认了理性认识要以感性认识为基础     </w:t>
      </w:r>
    </w:p>
    <w:p>
      <w:pPr>
        <w:spacing w:line="360" w:lineRule="auto"/>
        <w:jc w:val="left"/>
        <w:textAlignment w:val="center"/>
        <w:rPr>
          <w:color w:val="000000"/>
        </w:rPr>
      </w:pPr>
      <w:r>
        <w:rPr>
          <w:rFonts w:ascii="宋体" w:hAnsi="宋体" w:eastAsia="宋体" w:cs="宋体"/>
          <w:color w:val="000000"/>
        </w:rPr>
        <w:t>④否认了认识是主体对客体的能动反映</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①③</w:t>
      </w:r>
      <w:r>
        <w:rPr>
          <w:color w:val="000000"/>
        </w:rPr>
        <w:tab/>
      </w:r>
      <w:r>
        <w:rPr>
          <w:color w:val="000000"/>
        </w:rPr>
        <w:t xml:space="preserve">C. </w:t>
      </w:r>
      <w:r>
        <w:rPr>
          <w:rFonts w:ascii="宋体" w:hAnsi="宋体" w:eastAsia="宋体" w:cs="宋体"/>
          <w:color w:val="000000"/>
        </w:rPr>
        <w:t>②④</w:t>
      </w:r>
      <w:r>
        <w:rPr>
          <w:color w:val="000000"/>
        </w:rPr>
        <w:tab/>
      </w:r>
      <w:r>
        <w:rPr>
          <w:color w:val="000000"/>
        </w:rPr>
        <w:t xml:space="preserve">D. </w:t>
      </w:r>
      <w:r>
        <w:rPr>
          <w:rFonts w:ascii="宋体" w:hAnsi="宋体" w:eastAsia="宋体" w:cs="宋体"/>
          <w:color w:val="000000"/>
        </w:rPr>
        <w:t>③④</w:t>
      </w:r>
    </w:p>
    <w:p>
      <w:pPr>
        <w:spacing w:line="360" w:lineRule="auto"/>
        <w:jc w:val="both"/>
        <w:textAlignment w:val="center"/>
        <w:rPr>
          <w:color w:val="000000"/>
        </w:rPr>
      </w:pPr>
      <w:r>
        <w:rPr>
          <w:color w:val="000000"/>
        </w:rPr>
        <w:t xml:space="preserve">11. </w:t>
      </w:r>
      <w:r>
        <w:rPr>
          <w:rFonts w:ascii="宋体" w:hAnsi="宋体" w:eastAsia="宋体" w:cs="宋体"/>
          <w:color w:val="000000"/>
        </w:rPr>
        <w:t>以竹代塑，治理塑料污染，中国提出好“竹”意。通过竹制品代替塑料制品，充分利用竹子可再生、可降解、资源丰富的优点，不仅从源头上减少塑料垃圾的产生，加强塑料污染全链条治理，也可促进竹资源的生态价值转化为经济优势。以竹代塑行动（</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①积极创造塑料污染治理条件，促进整体与部分的相互转化</w:t>
      </w:r>
    </w:p>
    <w:p>
      <w:pPr>
        <w:spacing w:line="360" w:lineRule="auto"/>
        <w:jc w:val="both"/>
        <w:textAlignment w:val="center"/>
        <w:rPr>
          <w:color w:val="000000"/>
        </w:rPr>
      </w:pPr>
      <w:r>
        <w:rPr>
          <w:rFonts w:ascii="宋体" w:hAnsi="宋体" w:eastAsia="宋体" w:cs="宋体"/>
          <w:color w:val="000000"/>
        </w:rPr>
        <w:t>②需要人们具体分析竹子的自身特性，这是正确解决矛盾的关键</w:t>
      </w:r>
    </w:p>
    <w:p>
      <w:pPr>
        <w:spacing w:line="360" w:lineRule="auto"/>
        <w:jc w:val="both"/>
        <w:textAlignment w:val="center"/>
        <w:rPr>
          <w:color w:val="000000"/>
        </w:rPr>
      </w:pPr>
      <w:r>
        <w:rPr>
          <w:rFonts w:ascii="宋体" w:hAnsi="宋体" w:eastAsia="宋体" w:cs="宋体"/>
          <w:color w:val="000000"/>
        </w:rPr>
        <w:t>③注重竹子的环保和经济优势，体现意识活动的自觉选择性和直接现实性</w:t>
      </w:r>
    </w:p>
    <w:p>
      <w:pPr>
        <w:spacing w:line="360" w:lineRule="auto"/>
        <w:jc w:val="both"/>
        <w:textAlignment w:val="center"/>
        <w:rPr>
          <w:color w:val="000000"/>
        </w:rPr>
      </w:pPr>
      <w:r>
        <w:rPr>
          <w:rFonts w:ascii="宋体" w:hAnsi="宋体" w:eastAsia="宋体" w:cs="宋体"/>
          <w:color w:val="000000"/>
        </w:rPr>
        <w:t>④实现生态效益与经济效益相互联结，体现合规律性与合目的性有机统一</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①③</w:t>
      </w:r>
      <w:r>
        <w:rPr>
          <w:color w:val="000000"/>
        </w:rPr>
        <w:tab/>
      </w:r>
      <w:r>
        <w:rPr>
          <w:color w:val="000000"/>
        </w:rPr>
        <w:t xml:space="preserve">B. </w:t>
      </w:r>
      <w:r>
        <w:rPr>
          <w:rFonts w:ascii="宋体" w:hAnsi="宋体" w:eastAsia="宋体" w:cs="宋体"/>
          <w:color w:val="000000"/>
        </w:rPr>
        <w:t>①④</w:t>
      </w:r>
      <w:r>
        <w:rPr>
          <w:color w:val="000000"/>
        </w:rPr>
        <w:tab/>
      </w:r>
      <w:r>
        <w:rPr>
          <w:color w:val="000000"/>
        </w:rPr>
        <w:t xml:space="preserve">C. </w:t>
      </w:r>
      <w:r>
        <w:rPr>
          <w:rFonts w:ascii="宋体" w:hAnsi="宋体" w:eastAsia="宋体" w:cs="宋体"/>
          <w:color w:val="000000"/>
        </w:rPr>
        <w:t>②③</w:t>
      </w:r>
      <w:r>
        <w:rPr>
          <w:color w:val="000000"/>
        </w:rPr>
        <w:tab/>
      </w:r>
      <w:r>
        <w:rPr>
          <w:color w:val="000000"/>
        </w:rPr>
        <w:t xml:space="preserve">D. </w:t>
      </w:r>
      <w:r>
        <w:rPr>
          <w:rFonts w:ascii="宋体" w:hAnsi="宋体" w:eastAsia="宋体" w:cs="宋体"/>
          <w:color w:val="000000"/>
        </w:rPr>
        <w:t>②④</w:t>
      </w:r>
    </w:p>
    <w:p>
      <w:pPr>
        <w:spacing w:line="360" w:lineRule="auto"/>
        <w:jc w:val="both"/>
        <w:textAlignment w:val="center"/>
        <w:rPr>
          <w:color w:val="000000"/>
        </w:rPr>
      </w:pPr>
      <w:r>
        <w:rPr>
          <w:color w:val="000000"/>
        </w:rPr>
        <w:t xml:space="preserve">12. </w:t>
      </w:r>
      <w:r>
        <w:rPr>
          <w:rFonts w:ascii="宋体" w:hAnsi="宋体" w:eastAsia="宋体" w:cs="宋体"/>
          <w:color w:val="000000"/>
        </w:rPr>
        <w:t>中国古代山水画中常有点景人物，他们或行波远渡、或观山望瀑、或牧放树下、或云间对弈、或烹茶小憩，似是画家随意拨点，又有画龙点睛之妙。中央美术学院美术馆的展览“何处寻行迹——馆藏古代绘画中的人与自然”，打造多重维度的沉浸式空间，邀请观众一同进入古代山水画，神游于山河美景之中，探究古人行迹，感悟和合共生的智慧，思考如今的我们该何去何从。这一展览（</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both"/>
        <w:textAlignment w:val="center"/>
        <w:rPr>
          <w:color w:val="000000"/>
        </w:rPr>
      </w:pPr>
      <w:r>
        <w:rPr>
          <w:color w:val="000000"/>
        </w:rPr>
        <w:drawing>
          <wp:inline distT="0" distB="0" distL="114300" distR="114300">
            <wp:extent cx="1190625" cy="1800225"/>
            <wp:effectExtent l="0" t="0" r="3175" b="317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8"/>
                    <a:stretch>
                      <a:fillRect/>
                    </a:stretch>
                  </pic:blipFill>
                  <pic:spPr>
                    <a:xfrm>
                      <a:off x="0" y="0"/>
                      <a:ext cx="1190625" cy="1800225"/>
                    </a:xfrm>
                    <a:prstGeom prst="rect">
                      <a:avLst/>
                    </a:prstGeom>
                  </pic:spPr>
                </pic:pic>
              </a:graphicData>
            </a:graphic>
          </wp:inline>
        </w:drawing>
      </w:r>
    </w:p>
    <w:p>
      <w:pPr>
        <w:spacing w:line="360" w:lineRule="auto"/>
        <w:jc w:val="both"/>
        <w:textAlignment w:val="center"/>
        <w:rPr>
          <w:color w:val="000000"/>
        </w:rPr>
      </w:pPr>
      <w:r>
        <w:rPr>
          <w:rFonts w:ascii="宋体" w:hAnsi="宋体" w:eastAsia="宋体" w:cs="宋体"/>
          <w:color w:val="000000"/>
        </w:rPr>
        <w:t>①寻古人行迹，悟古人智慧，展示中华文化独特魅力</w:t>
      </w:r>
    </w:p>
    <w:p>
      <w:pPr>
        <w:spacing w:line="360" w:lineRule="auto"/>
        <w:jc w:val="both"/>
        <w:textAlignment w:val="center"/>
        <w:rPr>
          <w:color w:val="000000"/>
        </w:rPr>
      </w:pPr>
      <w:r>
        <w:rPr>
          <w:rFonts w:ascii="宋体" w:hAnsi="宋体" w:eastAsia="宋体" w:cs="宋体"/>
          <w:color w:val="000000"/>
        </w:rPr>
        <w:t>②引领人们感悟传统美德的当代价值，增强文化自信</w:t>
      </w:r>
    </w:p>
    <w:p>
      <w:pPr>
        <w:spacing w:line="360" w:lineRule="auto"/>
        <w:jc w:val="both"/>
        <w:textAlignment w:val="center"/>
        <w:rPr>
          <w:color w:val="000000"/>
        </w:rPr>
      </w:pPr>
      <w:r>
        <w:rPr>
          <w:rFonts w:ascii="宋体" w:hAnsi="宋体" w:eastAsia="宋体" w:cs="宋体"/>
          <w:color w:val="000000"/>
        </w:rPr>
        <w:t>③有利于发挥文化育人功能，提升公共文化服务水平</w:t>
      </w:r>
    </w:p>
    <w:p>
      <w:pPr>
        <w:spacing w:line="360" w:lineRule="auto"/>
        <w:jc w:val="both"/>
        <w:textAlignment w:val="center"/>
        <w:rPr>
          <w:color w:val="000000"/>
        </w:rPr>
      </w:pPr>
      <w:r>
        <w:rPr>
          <w:rFonts w:ascii="宋体" w:hAnsi="宋体" w:eastAsia="宋体" w:cs="宋体"/>
          <w:color w:val="000000"/>
        </w:rPr>
        <w:t>④通过文化交融，为本国本民族文化的发展汲取营养</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①③</w:t>
      </w:r>
      <w:r>
        <w:rPr>
          <w:color w:val="000000"/>
        </w:rPr>
        <w:tab/>
      </w:r>
      <w:r>
        <w:rPr>
          <w:color w:val="000000"/>
        </w:rPr>
        <w:t xml:space="preserve">C. </w:t>
      </w:r>
      <w:r>
        <w:rPr>
          <w:rFonts w:ascii="宋体" w:hAnsi="宋体" w:eastAsia="宋体" w:cs="宋体"/>
          <w:color w:val="000000"/>
        </w:rPr>
        <w:t>②④</w:t>
      </w:r>
      <w:r>
        <w:rPr>
          <w:color w:val="000000"/>
        </w:rPr>
        <w:tab/>
      </w:r>
      <w:r>
        <w:rPr>
          <w:color w:val="000000"/>
        </w:rPr>
        <w:t xml:space="preserve">D. </w:t>
      </w:r>
      <w:r>
        <w:rPr>
          <w:rFonts w:ascii="宋体" w:hAnsi="宋体" w:eastAsia="宋体" w:cs="宋体"/>
          <w:color w:val="000000"/>
        </w:rPr>
        <w:t>③④</w:t>
      </w:r>
    </w:p>
    <w:p>
      <w:pPr>
        <w:spacing w:line="360" w:lineRule="auto"/>
        <w:jc w:val="left"/>
        <w:textAlignment w:val="center"/>
        <w:rPr>
          <w:color w:val="000000"/>
        </w:rPr>
      </w:pPr>
      <w:r>
        <w:rPr>
          <w:color w:val="000000"/>
        </w:rPr>
        <w:t xml:space="preserve">13. </w:t>
      </w:r>
      <w:r>
        <w:rPr>
          <w:rFonts w:ascii="宋体" w:hAnsi="宋体" w:eastAsia="宋体" w:cs="宋体"/>
          <w:color w:val="000000"/>
        </w:rPr>
        <w:t>H国某政党提出的对现任总理领导的政府的不信任动议在议会投票中通过。根据H国宪法，不信任动议通过后，议会内席位最多的政党将获得优先组阁权。若该政党未能成功组阁，H国总统将解散议会并成立看守内阁，随后举行新的议会选举，根据新的议会选举结果，成立新的政府。由此可推断，H国（   ）</w:t>
      </w:r>
    </w:p>
    <w:p>
      <w:pPr>
        <w:spacing w:line="360" w:lineRule="auto"/>
        <w:jc w:val="left"/>
        <w:textAlignment w:val="center"/>
        <w:rPr>
          <w:color w:val="000000"/>
        </w:rPr>
      </w:pPr>
      <w:r>
        <w:rPr>
          <w:rFonts w:ascii="宋体" w:hAnsi="宋体" w:eastAsia="宋体" w:cs="宋体"/>
          <w:color w:val="000000"/>
        </w:rPr>
        <w:t xml:space="preserve">①议会作为国家权力中心，对总统负责            </w:t>
      </w:r>
    </w:p>
    <w:p>
      <w:pPr>
        <w:spacing w:line="360" w:lineRule="auto"/>
        <w:jc w:val="left"/>
        <w:textAlignment w:val="center"/>
        <w:rPr>
          <w:color w:val="000000"/>
        </w:rPr>
      </w:pPr>
      <w:r>
        <w:rPr>
          <w:rFonts w:ascii="宋体" w:hAnsi="宋体" w:eastAsia="宋体" w:cs="宋体"/>
          <w:color w:val="000000"/>
        </w:rPr>
        <w:t>②内阁总揽国家行政权力，对议会负责</w:t>
      </w:r>
    </w:p>
    <w:p>
      <w:pPr>
        <w:spacing w:line="360" w:lineRule="auto"/>
        <w:jc w:val="left"/>
        <w:textAlignment w:val="center"/>
        <w:rPr>
          <w:color w:val="000000"/>
        </w:rPr>
      </w:pPr>
      <w:r>
        <w:rPr>
          <w:rFonts w:ascii="宋体" w:hAnsi="宋体" w:eastAsia="宋体" w:cs="宋体"/>
          <w:color w:val="000000"/>
        </w:rPr>
        <w:t xml:space="preserve">③总统无实质权力，形式上有权任命总理        </w:t>
      </w:r>
    </w:p>
    <w:p>
      <w:pPr>
        <w:spacing w:line="360" w:lineRule="auto"/>
        <w:jc w:val="left"/>
        <w:textAlignment w:val="center"/>
        <w:rPr>
          <w:color w:val="000000"/>
        </w:rPr>
      </w:pPr>
      <w:r>
        <w:rPr>
          <w:rFonts w:ascii="宋体" w:hAnsi="宋体" w:eastAsia="宋体" w:cs="宋体"/>
          <w:color w:val="000000"/>
        </w:rPr>
        <w:t>④实行两党制，维护资产阶级的整体利益</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①③</w:t>
      </w:r>
      <w:r>
        <w:rPr>
          <w:color w:val="000000"/>
        </w:rPr>
        <w:tab/>
      </w:r>
      <w:r>
        <w:rPr>
          <w:color w:val="000000"/>
        </w:rPr>
        <w:t xml:space="preserve">B. </w:t>
      </w:r>
      <w:r>
        <w:rPr>
          <w:rFonts w:ascii="宋体" w:hAnsi="宋体" w:eastAsia="宋体" w:cs="宋体"/>
          <w:color w:val="000000"/>
        </w:rPr>
        <w:t>①④</w:t>
      </w:r>
      <w:r>
        <w:rPr>
          <w:color w:val="000000"/>
        </w:rPr>
        <w:tab/>
      </w:r>
      <w:r>
        <w:rPr>
          <w:color w:val="000000"/>
        </w:rPr>
        <w:t xml:space="preserve">C. </w:t>
      </w:r>
      <w:r>
        <w:rPr>
          <w:rFonts w:ascii="宋体" w:hAnsi="宋体" w:eastAsia="宋体" w:cs="宋体"/>
          <w:color w:val="000000"/>
        </w:rPr>
        <w:t>②③</w:t>
      </w:r>
      <w:r>
        <w:rPr>
          <w:color w:val="000000"/>
        </w:rPr>
        <w:tab/>
      </w:r>
      <w:r>
        <w:rPr>
          <w:color w:val="000000"/>
        </w:rPr>
        <w:t xml:space="preserve">D. </w:t>
      </w:r>
      <w:r>
        <w:rPr>
          <w:rFonts w:ascii="宋体" w:hAnsi="宋体" w:eastAsia="宋体" w:cs="宋体"/>
          <w:color w:val="000000"/>
        </w:rPr>
        <w:t>②④</w:t>
      </w:r>
    </w:p>
    <w:p>
      <w:pPr>
        <w:spacing w:line="360" w:lineRule="auto"/>
        <w:jc w:val="both"/>
        <w:textAlignment w:val="center"/>
        <w:rPr>
          <w:color w:val="000000"/>
        </w:rPr>
      </w:pPr>
      <w:r>
        <w:rPr>
          <w:color w:val="000000"/>
        </w:rPr>
        <w:t xml:space="preserve">14. </w:t>
      </w:r>
    </w:p>
    <w:tbl>
      <w:tblPr>
        <w:tblStyle w:val="4"/>
        <w:tblW w:w="73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20" w:hRule="atLeast"/>
        </w:trPr>
        <w:tc>
          <w:tcPr>
            <w:tcW w:w="73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Calibri" w:hAnsi="Calibri" w:eastAsia="Calibri" w:cs="Calibri"/>
                <w:color w:val="000000"/>
              </w:rPr>
              <w:t xml:space="preserve"> </w:t>
            </w:r>
            <w:r>
              <w:rPr>
                <w:rFonts w:ascii="宋体" w:hAnsi="宋体" w:eastAsia="宋体" w:cs="宋体"/>
                <w:color w:val="000000"/>
              </w:rPr>
              <w:t>“读懂中国”国际会议主题（部分）</w:t>
            </w:r>
          </w:p>
          <w:p>
            <w:pPr>
              <w:spacing w:line="360" w:lineRule="auto"/>
              <w:jc w:val="both"/>
              <w:textAlignment w:val="center"/>
              <w:rPr>
                <w:color w:val="000000"/>
              </w:rPr>
            </w:pPr>
            <w:r>
              <w:rPr>
                <w:rFonts w:ascii="Calibri" w:hAnsi="Calibri" w:eastAsia="Calibri" w:cs="Calibri"/>
                <w:color w:val="000000"/>
              </w:rPr>
              <w:t>2019</w:t>
            </w:r>
            <w:r>
              <w:rPr>
                <w:rFonts w:ascii="宋体" w:hAnsi="宋体" w:eastAsia="宋体" w:cs="宋体"/>
                <w:color w:val="000000"/>
              </w:rPr>
              <w:t>年：新一轮经济全球化和中国改革开放再出发</w:t>
            </w:r>
          </w:p>
          <w:p>
            <w:pPr>
              <w:spacing w:line="360" w:lineRule="auto"/>
              <w:jc w:val="both"/>
              <w:textAlignment w:val="center"/>
              <w:rPr>
                <w:color w:val="000000"/>
              </w:rPr>
            </w:pPr>
            <w:r>
              <w:rPr>
                <w:rFonts w:ascii="Calibri" w:hAnsi="Calibri" w:eastAsia="Calibri" w:cs="Calibri"/>
                <w:color w:val="000000"/>
              </w:rPr>
              <w:t>2021</w:t>
            </w:r>
            <w:r>
              <w:rPr>
                <w:rFonts w:ascii="宋体" w:hAnsi="宋体" w:eastAsia="宋体" w:cs="宋体"/>
                <w:color w:val="000000"/>
              </w:rPr>
              <w:t>年：从哪里来，到哪里去——世界百年变局与中国和中国共产党</w:t>
            </w:r>
          </w:p>
          <w:p>
            <w:pPr>
              <w:spacing w:line="360" w:lineRule="auto"/>
              <w:jc w:val="both"/>
              <w:textAlignment w:val="center"/>
              <w:rPr>
                <w:color w:val="000000"/>
              </w:rPr>
            </w:pPr>
            <w:r>
              <w:rPr>
                <w:rFonts w:ascii="Calibri" w:hAnsi="Calibri" w:eastAsia="Calibri" w:cs="Calibri"/>
                <w:color w:val="000000"/>
              </w:rPr>
              <w:t>2023</w:t>
            </w:r>
            <w:r>
              <w:rPr>
                <w:rFonts w:ascii="宋体" w:hAnsi="宋体" w:eastAsia="宋体" w:cs="宋体"/>
                <w:color w:val="000000"/>
              </w:rPr>
              <w:t>年：百年变局下的中国新作为——扩大利益汇合点，构建命运共同体</w:t>
            </w:r>
          </w:p>
        </w:tc>
      </w:tr>
    </w:tbl>
    <w:p>
      <w:pPr>
        <w:spacing w:line="360" w:lineRule="auto"/>
        <w:jc w:val="both"/>
        <w:textAlignment w:val="center"/>
        <w:rPr>
          <w:color w:val="000000"/>
        </w:rPr>
      </w:pPr>
      <w:r>
        <w:rPr>
          <w:rFonts w:ascii="宋体" w:hAnsi="宋体" w:eastAsia="宋体" w:cs="宋体"/>
          <w:color w:val="000000"/>
        </w:rPr>
        <w:t xml:space="preserve">十年来，“读懂中国”国际会议每届会议主题在“变”，为世界读懂中国、认识和理解中国道路打开不同的观察交流视角；“不变”的是，每届会议都能让世界深刻感受到新时代中国的坚定决心和行动。为世界读懂中国的“变”与“不变”，我们要（ </w:t>
      </w:r>
      <w:r>
        <w:rPr>
          <w:rFonts w:ascii="Calibri" w:hAnsi="Calibri" w:eastAsia="Calibri" w:cs="Calibri"/>
          <w:color w:val="000000"/>
        </w:rPr>
        <w:t xml:space="preserve">  </w: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①有历史感，在把握历史发展的规律中书写新时代答卷</w:t>
      </w:r>
    </w:p>
    <w:p>
      <w:pPr>
        <w:spacing w:line="360" w:lineRule="auto"/>
        <w:jc w:val="both"/>
        <w:textAlignment w:val="center"/>
        <w:rPr>
          <w:color w:val="000000"/>
        </w:rPr>
      </w:pPr>
      <w:r>
        <w:rPr>
          <w:rFonts w:ascii="宋体" w:hAnsi="宋体" w:eastAsia="宋体" w:cs="宋体"/>
          <w:color w:val="000000"/>
        </w:rPr>
        <w:t>②有全球视野，立足各国国家利益，审视和构建国与国之间关系</w:t>
      </w:r>
    </w:p>
    <w:p>
      <w:pPr>
        <w:spacing w:line="360" w:lineRule="auto"/>
        <w:jc w:val="both"/>
        <w:textAlignment w:val="center"/>
        <w:rPr>
          <w:color w:val="000000"/>
        </w:rPr>
      </w:pPr>
      <w:r>
        <w:rPr>
          <w:rFonts w:ascii="宋体" w:hAnsi="宋体" w:eastAsia="宋体" w:cs="宋体"/>
          <w:color w:val="000000"/>
        </w:rPr>
        <w:t>③有大国担当，继续为世界贡献中国智慧、中国方案和中国力量</w:t>
      </w:r>
    </w:p>
    <w:p>
      <w:pPr>
        <w:spacing w:line="360" w:lineRule="auto"/>
        <w:jc w:val="both"/>
        <w:textAlignment w:val="center"/>
        <w:rPr>
          <w:color w:val="000000"/>
        </w:rPr>
      </w:pPr>
      <w:r>
        <w:rPr>
          <w:rFonts w:ascii="宋体" w:hAnsi="宋体" w:eastAsia="宋体" w:cs="宋体"/>
          <w:color w:val="000000"/>
        </w:rPr>
        <w:t>④保持战略定力，消除矛盾，共同应对百年未有之大变局</w:t>
      </w:r>
    </w:p>
    <w:p>
      <w:pPr>
        <w:tabs>
          <w:tab w:val="left" w:pos="2436"/>
          <w:tab w:val="left" w:pos="4873"/>
          <w:tab w:val="left" w:pos="7309"/>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6"/>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①③</w:t>
      </w:r>
      <w:r>
        <w:rPr>
          <w:color w:val="000000"/>
        </w:rPr>
        <w:tab/>
      </w:r>
      <w:r>
        <w:rPr>
          <w:color w:val="000000"/>
        </w:rPr>
        <w:t xml:space="preserve">C. </w:t>
      </w:r>
      <w:r>
        <w:rPr>
          <w:rFonts w:ascii="宋体" w:hAnsi="宋体" w:eastAsia="宋体" w:cs="宋体"/>
          <w:color w:val="000000"/>
        </w:rPr>
        <w:t>②④</w:t>
      </w:r>
      <w:r>
        <w:rPr>
          <w:color w:val="000000"/>
        </w:rPr>
        <w:tab/>
      </w:r>
      <w:r>
        <w:rPr>
          <w:color w:val="000000"/>
        </w:rPr>
        <w:t xml:space="preserve">D. </w:t>
      </w:r>
      <w:r>
        <w:rPr>
          <w:rFonts w:ascii="宋体" w:hAnsi="宋体" w:eastAsia="宋体" w:cs="宋体"/>
          <w:color w:val="000000"/>
        </w:rPr>
        <w:t>③④</w:t>
      </w:r>
    </w:p>
    <w:p>
      <w:pPr>
        <w:spacing w:line="360" w:lineRule="auto"/>
        <w:jc w:val="left"/>
        <w:textAlignment w:val="center"/>
        <w:rPr>
          <w:color w:val="000000"/>
        </w:rPr>
      </w:pPr>
      <w:r>
        <w:rPr>
          <w:color w:val="000000"/>
        </w:rPr>
        <w:t xml:space="preserve">15. </w:t>
      </w:r>
      <w:r>
        <w:rPr>
          <w:rFonts w:ascii="宋体" w:hAnsi="宋体" w:eastAsia="宋体" w:cs="宋体"/>
          <w:color w:val="000000"/>
        </w:rPr>
        <w:t>遵循形式逻辑的规律与规则，是正确思维的必要条件。下列语句分析正确的是（   ）</w:t>
      </w:r>
    </w:p>
    <w:p>
      <w:pPr>
        <w:spacing w:line="360" w:lineRule="auto"/>
        <w:jc w:val="left"/>
        <w:textAlignment w:val="center"/>
        <w:rPr>
          <w:color w:val="000000"/>
        </w:rPr>
      </w:pPr>
      <w:r>
        <w:rPr>
          <w:rFonts w:ascii="宋体" w:hAnsi="宋体" w:eastAsia="宋体" w:cs="宋体"/>
          <w:color w:val="000000"/>
        </w:rPr>
        <w:t>①现代西方国家</w:t>
      </w:r>
      <w:r>
        <w:rPr>
          <w:rFonts w:ascii="宋体" w:hAnsi="宋体" w:eastAsia="宋体" w:cs="宋体"/>
          <w:color w:val="000000"/>
          <w:position w:val="0"/>
        </w:rPr>
        <w:drawing>
          <wp:inline distT="0" distB="0" distL="114300" distR="114300">
            <wp:extent cx="133350" cy="177800"/>
            <wp:effectExtent l="0" t="0" r="6350" b="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政体包括议会制、总统制、半总统制、君主立宪制和民主共和制——该概念的划分犯了“多出子项”的逻辑错误</w:t>
      </w:r>
    </w:p>
    <w:p>
      <w:pPr>
        <w:spacing w:line="360" w:lineRule="auto"/>
        <w:jc w:val="left"/>
        <w:textAlignment w:val="center"/>
        <w:rPr>
          <w:color w:val="000000"/>
        </w:rPr>
      </w:pPr>
      <w:r>
        <w:rPr>
          <w:rFonts w:ascii="宋体" w:hAnsi="宋体" w:eastAsia="宋体" w:cs="宋体"/>
          <w:color w:val="000000"/>
        </w:rPr>
        <w:t>②中国共产党是中国工人阶级的先锋队，同时是中国人民和中华民族的先锋队——该联言判断全面、科学地体现了中国共产党的性质</w:t>
      </w:r>
    </w:p>
    <w:p>
      <w:pPr>
        <w:spacing w:line="360" w:lineRule="auto"/>
        <w:jc w:val="left"/>
        <w:textAlignment w:val="center"/>
        <w:rPr>
          <w:color w:val="000000"/>
        </w:rPr>
      </w:pPr>
      <w:r>
        <w:rPr>
          <w:rFonts w:ascii="宋体" w:hAnsi="宋体" w:eastAsia="宋体" w:cs="宋体"/>
          <w:color w:val="000000"/>
        </w:rPr>
        <w:t>③团结</w:t>
      </w:r>
      <w:r>
        <w:rPr>
          <w:rFonts w:ascii="宋体" w:hAnsi="宋体" w:eastAsia="宋体" w:cs="宋体"/>
          <w:color w:val="000000"/>
          <w:position w:val="0"/>
        </w:rPr>
        <w:drawing>
          <wp:inline distT="0" distB="0" distL="114300" distR="114300">
            <wp:extent cx="133350" cy="177800"/>
            <wp:effectExtent l="0" t="0" r="6350" b="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民族是有力量的民族，可以得出团结的民族不是没有力量的民族的结论——该推理遵循了换位推理的逻辑规则</w:t>
      </w:r>
    </w:p>
    <w:p>
      <w:pPr>
        <w:spacing w:line="360" w:lineRule="auto"/>
        <w:jc w:val="left"/>
        <w:textAlignment w:val="center"/>
        <w:rPr>
          <w:color w:val="000000"/>
        </w:rPr>
      </w:pPr>
      <w:r>
        <w:rPr>
          <w:rFonts w:ascii="宋体" w:hAnsi="宋体" w:eastAsia="宋体" w:cs="宋体"/>
          <w:color w:val="000000"/>
        </w:rPr>
        <w:t>④在分析研究人的头盖骨的结构和性能中受到启发，建造了十分坚固的颅形屋顶的体育馆——该做法运用了类比推理的方法</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①③</w:t>
      </w:r>
      <w:r>
        <w:rPr>
          <w:color w:val="000000"/>
        </w:rPr>
        <w:tab/>
      </w:r>
      <w:r>
        <w:rPr>
          <w:color w:val="000000"/>
        </w:rPr>
        <w:t xml:space="preserve">B. </w:t>
      </w:r>
      <w:r>
        <w:rPr>
          <w:rFonts w:ascii="宋体" w:hAnsi="宋体" w:eastAsia="宋体" w:cs="宋体"/>
          <w:color w:val="000000"/>
        </w:rPr>
        <w:t>①④</w:t>
      </w:r>
      <w:r>
        <w:rPr>
          <w:color w:val="000000"/>
        </w:rPr>
        <w:tab/>
      </w:r>
      <w:r>
        <w:rPr>
          <w:color w:val="000000"/>
        </w:rPr>
        <w:t xml:space="preserve">C. </w:t>
      </w:r>
      <w:r>
        <w:rPr>
          <w:rFonts w:ascii="宋体" w:hAnsi="宋体" w:eastAsia="宋体" w:cs="宋体"/>
          <w:color w:val="000000"/>
        </w:rPr>
        <w:t>②③</w:t>
      </w:r>
      <w:r>
        <w:rPr>
          <w:color w:val="000000"/>
        </w:rPr>
        <w:tab/>
      </w:r>
      <w:r>
        <w:rPr>
          <w:color w:val="000000"/>
        </w:rPr>
        <w:t xml:space="preserve">D. </w:t>
      </w:r>
      <w:r>
        <w:rPr>
          <w:rFonts w:ascii="宋体" w:hAnsi="宋体" w:eastAsia="宋体" w:cs="宋体"/>
          <w:color w:val="000000"/>
        </w:rPr>
        <w:t>②④</w:t>
      </w:r>
    </w:p>
    <w:p>
      <w:pPr>
        <w:spacing w:line="360" w:lineRule="auto"/>
        <w:jc w:val="left"/>
        <w:textAlignment w:val="center"/>
        <w:rPr>
          <w:color w:val="000000"/>
        </w:rPr>
      </w:pPr>
      <w:r>
        <w:rPr>
          <w:color w:val="000000"/>
        </w:rPr>
        <w:t xml:space="preserve">16. </w:t>
      </w:r>
      <w:r>
        <w:rPr>
          <w:rFonts w:ascii="宋体" w:hAnsi="宋体" w:eastAsia="宋体" w:cs="宋体"/>
          <w:color w:val="000000"/>
        </w:rPr>
        <w:t>甲问：“什么是直角？”乙答：“直角是角度为90度的角。”甲又问：“什么是1度？”乙答：“1度就是直角的1/90。”乙这样回答（   ）</w:t>
      </w:r>
    </w:p>
    <w:p>
      <w:pPr>
        <w:spacing w:line="360" w:lineRule="auto"/>
        <w:jc w:val="left"/>
        <w:textAlignment w:val="center"/>
        <w:rPr>
          <w:color w:val="000000"/>
        </w:rPr>
      </w:pPr>
      <w:r>
        <w:rPr>
          <w:color w:val="000000"/>
        </w:rPr>
        <w:t xml:space="preserve">A. </w:t>
      </w:r>
      <w:r>
        <w:rPr>
          <w:rFonts w:ascii="宋体" w:hAnsi="宋体" w:eastAsia="宋体" w:cs="宋体"/>
          <w:color w:val="000000"/>
        </w:rPr>
        <w:t>虽然比较形象，但是犯了比喻定义的错误</w:t>
      </w:r>
    </w:p>
    <w:p>
      <w:pPr>
        <w:spacing w:line="360" w:lineRule="auto"/>
        <w:jc w:val="left"/>
        <w:textAlignment w:val="center"/>
        <w:rPr>
          <w:color w:val="000000"/>
        </w:rPr>
      </w:pPr>
      <w:r>
        <w:rPr>
          <w:color w:val="000000"/>
        </w:rPr>
        <w:t xml:space="preserve">B. </w:t>
      </w:r>
      <w:r>
        <w:rPr>
          <w:rFonts w:ascii="宋体" w:hAnsi="宋体" w:eastAsia="宋体" w:cs="宋体"/>
          <w:color w:val="000000"/>
        </w:rPr>
        <w:t>没有遵循定义项与被定义项的外延必须全同的要求</w:t>
      </w:r>
    </w:p>
    <w:p>
      <w:pPr>
        <w:spacing w:line="360" w:lineRule="auto"/>
        <w:jc w:val="left"/>
        <w:textAlignment w:val="center"/>
        <w:rPr>
          <w:color w:val="000000"/>
        </w:rPr>
      </w:pPr>
      <w:r>
        <w:rPr>
          <w:color w:val="000000"/>
        </w:rPr>
        <w:t xml:space="preserve">C. </w:t>
      </w:r>
      <w:r>
        <w:rPr>
          <w:rFonts w:ascii="宋体" w:hAnsi="宋体" w:eastAsia="宋体" w:cs="宋体"/>
          <w:color w:val="000000"/>
        </w:rPr>
        <w:t>是循环定义，定义项间接包含了被定义项</w:t>
      </w:r>
    </w:p>
    <w:p>
      <w:pPr>
        <w:spacing w:line="360" w:lineRule="auto"/>
        <w:jc w:val="left"/>
        <w:textAlignment w:val="center"/>
        <w:rPr>
          <w:color w:val="000000"/>
        </w:rPr>
      </w:pPr>
      <w:r>
        <w:rPr>
          <w:color w:val="000000"/>
        </w:rPr>
        <w:t xml:space="preserve">D. </w:t>
      </w:r>
      <w:r>
        <w:rPr>
          <w:rFonts w:ascii="宋体" w:hAnsi="宋体" w:eastAsia="宋体" w:cs="宋体"/>
          <w:color w:val="000000"/>
        </w:rPr>
        <w:t>没有用否定形式，不能从反面揭示认识对象的性质</w:t>
      </w:r>
    </w:p>
    <w:p>
      <w:pPr>
        <w:spacing w:line="360" w:lineRule="auto"/>
        <w:jc w:val="center"/>
        <w:textAlignment w:val="center"/>
        <w:rPr>
          <w:color w:val="000000"/>
        </w:rPr>
      </w:pPr>
      <w:r>
        <w:rPr>
          <w:rFonts w:ascii="宋体" w:hAnsi="宋体" w:eastAsia="宋体" w:cs="宋体"/>
          <w:b/>
          <w:color w:val="000000"/>
          <w:sz w:val="24"/>
        </w:rPr>
        <w:t>第Ⅱ卷（非选择题共52分）</w:t>
      </w:r>
    </w:p>
    <w:p>
      <w:pPr>
        <w:spacing w:line="360" w:lineRule="auto"/>
        <w:jc w:val="left"/>
        <w:textAlignment w:val="center"/>
        <w:rPr>
          <w:color w:val="000000"/>
        </w:rPr>
      </w:pPr>
      <w:r>
        <w:rPr>
          <w:rFonts w:ascii="宋体" w:hAnsi="宋体" w:eastAsia="宋体" w:cs="宋体"/>
          <w:b/>
          <w:color w:val="000000"/>
          <w:sz w:val="24"/>
        </w:rPr>
        <w:t>二、非选择题（本题共4小题，共52分）</w:t>
      </w:r>
    </w:p>
    <w:p>
      <w:pPr>
        <w:spacing w:line="360" w:lineRule="auto"/>
        <w:jc w:val="left"/>
        <w:textAlignment w:val="center"/>
        <w:rPr>
          <w:color w:val="000000"/>
        </w:rPr>
      </w:pPr>
      <w:r>
        <w:rPr>
          <w:color w:val="000000"/>
        </w:rPr>
        <w:t xml:space="preserve">17. </w:t>
      </w:r>
      <w:r>
        <w:rPr>
          <w:rFonts w:ascii="宋体" w:hAnsi="宋体" w:eastAsia="宋体" w:cs="宋体"/>
          <w:color w:val="000000"/>
        </w:rPr>
        <w:t>阅读材料，完成下列要求。</w:t>
      </w:r>
    </w:p>
    <w:p>
      <w:pPr>
        <w:spacing w:line="360" w:lineRule="auto"/>
        <w:ind w:firstLine="420"/>
        <w:jc w:val="left"/>
        <w:textAlignment w:val="center"/>
        <w:rPr>
          <w:color w:val="000000"/>
        </w:rPr>
      </w:pPr>
      <w:r>
        <w:rPr>
          <w:rFonts w:ascii="楷体" w:hAnsi="楷体" w:eastAsia="楷体" w:cs="楷体"/>
          <w:color w:val="000000"/>
        </w:rPr>
        <w:t>材料一  2023年1-11月我国部分农产品进出口情况。</w:t>
      </w:r>
    </w:p>
    <w:tbl>
      <w:tblPr>
        <w:tblStyle w:val="4"/>
        <w:tblW w:w="82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372"/>
        <w:gridCol w:w="1375"/>
        <w:gridCol w:w="1376"/>
        <w:gridCol w:w="1376"/>
        <w:gridCol w:w="1376"/>
        <w:gridCol w:w="1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25" w:hRule="atLeast"/>
        </w:trPr>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农产品</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食用油籽</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水果</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水产品</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畜产品</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食用植物油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10" w:hRule="atLeast"/>
        </w:trPr>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进口</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606.2亿美元</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171.8亿美元</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219.1亿美元</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418.7亿美元</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98.4亿美元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25" w:hRule="atLeast"/>
        </w:trPr>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出口</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16.5亿美元</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61.4亿美元</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32.9亿美元</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55.2亿美元</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2.7亿美元</w:t>
            </w:r>
          </w:p>
        </w:tc>
      </w:tr>
    </w:tbl>
    <w:p>
      <w:pPr>
        <w:spacing w:line="360" w:lineRule="auto"/>
        <w:ind w:firstLine="420"/>
        <w:jc w:val="left"/>
        <w:textAlignment w:val="center"/>
        <w:rPr>
          <w:color w:val="000000"/>
        </w:rPr>
      </w:pPr>
      <w:r>
        <w:rPr>
          <w:rFonts w:ascii="楷体" w:hAnsi="楷体" w:eastAsia="楷体" w:cs="楷体"/>
          <w:color w:val="000000"/>
        </w:rPr>
        <w:t>注：我国谷物和谷物相关产品的进口量从2012年的1390万吨增加到2022年的6540万吨，增长了五倍；棉花净进口规模由2016年的89.44万吨增长至2022年的193.67万吨。</w:t>
      </w:r>
    </w:p>
    <w:p>
      <w:pPr>
        <w:spacing w:line="360" w:lineRule="auto"/>
        <w:ind w:firstLine="420"/>
        <w:jc w:val="left"/>
        <w:textAlignment w:val="center"/>
        <w:rPr>
          <w:color w:val="000000"/>
        </w:rPr>
      </w:pPr>
      <w:r>
        <w:rPr>
          <w:rFonts w:ascii="楷体" w:hAnsi="楷体" w:eastAsia="楷体" w:cs="楷体"/>
          <w:color w:val="000000"/>
        </w:rPr>
        <w:t>材料二  2023年12月19日至20日，中央农村工作会议在北京召开。会议传达学习了习近平总书记对“三农”工作的重要指示，强调“要树立大农业观、大食物观，农林牧渔并举，构建多元化食物供给体系”。大农业是朝着多功能、开放式、综合性方向发展的立体农业。它区别于传统的、主要集中在耕地经营的、单一的、平面的小农业。大农业观超越了单纯的耕地生产和一产的范畴，要求推动粮经饲统筹、农林牧渔并举、种养加一体、产加供销贯通、一二三产业融合发展，旨在把农业建成现代化大产业。保障粮食安全要树立大农业观、大食物观。大农业观体现了大粮食思维和大食物观，即不仅要关注粮食、蔬菜、水果等作物的种植，也要关注畜牧业、林业、渔业等重要农产品的供给，还要关注农产品加工、流通、销售等其他环节，通过构建多元化食物供给体系，在确保大宗粮食作物安全供给的基础上，全方位多途径开发食物资源，推动传统粮食安全向食物安全转变。</w:t>
      </w:r>
    </w:p>
    <w:p>
      <w:pPr>
        <w:spacing w:line="360" w:lineRule="auto"/>
        <w:jc w:val="left"/>
        <w:textAlignment w:val="center"/>
        <w:rPr>
          <w:color w:val="000000"/>
        </w:rPr>
      </w:pPr>
      <w:r>
        <w:rPr>
          <w:color w:val="000000"/>
        </w:rPr>
        <w:t>（1）</w:t>
      </w:r>
      <w:r>
        <w:rPr>
          <w:rFonts w:ascii="宋体" w:hAnsi="宋体" w:eastAsia="宋体" w:cs="宋体"/>
          <w:color w:val="000000"/>
        </w:rPr>
        <w:t>材料一反映了哪些经济信息？</w:t>
      </w:r>
    </w:p>
    <w:p>
      <w:pPr>
        <w:spacing w:line="360" w:lineRule="auto"/>
        <w:jc w:val="left"/>
        <w:textAlignment w:val="center"/>
        <w:rPr>
          <w:color w:val="000000"/>
        </w:rPr>
      </w:pPr>
      <w:r>
        <w:rPr>
          <w:color w:val="000000"/>
        </w:rPr>
        <w:t>（2）</w:t>
      </w:r>
      <w:r>
        <w:rPr>
          <w:rFonts w:ascii="宋体" w:hAnsi="宋体" w:eastAsia="宋体" w:cs="宋体"/>
          <w:color w:val="000000"/>
        </w:rPr>
        <w:t>结合材料二，运用《经济与社会》的知识，分析我国农业生产应如何通过践行大农业观、大食物观筑牢粮食安全基石。</w:t>
      </w:r>
    </w:p>
    <w:p>
      <w:pPr>
        <w:spacing w:line="360" w:lineRule="auto"/>
        <w:jc w:val="left"/>
        <w:textAlignment w:val="center"/>
        <w:rPr>
          <w:color w:val="000000"/>
        </w:rPr>
      </w:pPr>
      <w:r>
        <w:rPr>
          <w:color w:val="000000"/>
        </w:rPr>
        <w:t xml:space="preserve">18. </w:t>
      </w:r>
      <w:r>
        <w:rPr>
          <w:rFonts w:ascii="宋体" w:hAnsi="宋体" w:eastAsia="宋体" w:cs="宋体"/>
          <w:color w:val="000000"/>
        </w:rPr>
        <w:t>阅读材料，完成下列要求。</w:t>
      </w:r>
    </w:p>
    <w:p>
      <w:pPr>
        <w:spacing w:line="360" w:lineRule="auto"/>
        <w:ind w:firstLine="420"/>
        <w:jc w:val="left"/>
        <w:textAlignment w:val="center"/>
        <w:rPr>
          <w:color w:val="000000"/>
        </w:rPr>
      </w:pPr>
      <w:r>
        <w:rPr>
          <w:rFonts w:ascii="Times New Roman" w:hAnsi="Times New Roman" w:eastAsia="Times New Roman" w:cs="Times New Roman"/>
          <w:color w:val="000000"/>
        </w:rPr>
        <w:t>2023</w:t>
      </w:r>
      <w:r>
        <w:rPr>
          <w:rFonts w:ascii="楷体" w:hAnsi="楷体" w:eastAsia="楷体" w:cs="楷体"/>
          <w:color w:val="000000"/>
        </w:rPr>
        <w:t>年</w:t>
      </w:r>
      <w:r>
        <w:rPr>
          <w:rFonts w:ascii="Times New Roman" w:hAnsi="Times New Roman" w:eastAsia="Times New Roman" w:cs="Times New Roman"/>
          <w:color w:val="000000"/>
        </w:rPr>
        <w:t>12</w:t>
      </w:r>
      <w:r>
        <w:rPr>
          <w:rFonts w:ascii="楷体" w:hAnsi="楷体" w:eastAsia="楷体" w:cs="楷体"/>
          <w:color w:val="000000"/>
        </w:rPr>
        <w:t>月</w:t>
      </w:r>
      <w:r>
        <w:rPr>
          <w:rFonts w:ascii="Times New Roman" w:hAnsi="Times New Roman" w:eastAsia="Times New Roman" w:cs="Times New Roman"/>
          <w:color w:val="000000"/>
        </w:rPr>
        <w:t>18</w:t>
      </w:r>
      <w:r>
        <w:rPr>
          <w:rFonts w:ascii="楷体" w:hAnsi="楷体" w:eastAsia="楷体" w:cs="楷体"/>
          <w:color w:val="000000"/>
        </w:rPr>
        <w:t>日</w:t>
      </w:r>
      <w:r>
        <w:rPr>
          <w:rFonts w:ascii="Times New Roman" w:hAnsi="Times New Roman" w:eastAsia="Times New Roman" w:cs="Times New Roman"/>
          <w:color w:val="000000"/>
        </w:rPr>
        <w:t>23</w:t>
      </w:r>
      <w:r>
        <w:rPr>
          <w:rFonts w:ascii="楷体" w:hAnsi="楷体" w:eastAsia="楷体" w:cs="楷体"/>
          <w:color w:val="000000"/>
        </w:rPr>
        <w:t>时</w:t>
      </w:r>
      <w:r>
        <w:rPr>
          <w:rFonts w:ascii="Times New Roman" w:hAnsi="Times New Roman" w:eastAsia="Times New Roman" w:cs="Times New Roman"/>
          <w:color w:val="000000"/>
        </w:rPr>
        <w:t>59</w:t>
      </w:r>
      <w:r>
        <w:rPr>
          <w:rFonts w:ascii="楷体" w:hAnsi="楷体" w:eastAsia="楷体" w:cs="楷体"/>
          <w:color w:val="000000"/>
        </w:rPr>
        <w:t>分，甘肃临夏州积石山县发生</w:t>
      </w:r>
      <w:r>
        <w:rPr>
          <w:rFonts w:ascii="Times New Roman" w:hAnsi="Times New Roman" w:eastAsia="Times New Roman" w:cs="Times New Roman"/>
          <w:color w:val="000000"/>
        </w:rPr>
        <w:t>6.2</w:t>
      </w:r>
      <w:r>
        <w:rPr>
          <w:rFonts w:ascii="楷体" w:hAnsi="楷体" w:eastAsia="楷体" w:cs="楷体"/>
          <w:color w:val="000000"/>
        </w:rPr>
        <w:t>级地震并造成重大人员伤亡，部分水、电、交通、通讯等基础设施受损。</w:t>
      </w:r>
    </w:p>
    <w:p>
      <w:pPr>
        <w:spacing w:line="360" w:lineRule="auto"/>
        <w:ind w:firstLine="420"/>
        <w:jc w:val="left"/>
        <w:textAlignment w:val="center"/>
        <w:rPr>
          <w:color w:val="000000"/>
        </w:rPr>
      </w:pPr>
      <w:r>
        <w:rPr>
          <w:rFonts w:ascii="楷体" w:hAnsi="楷体" w:eastAsia="楷体" w:cs="楷体"/>
          <w:color w:val="000000"/>
        </w:rPr>
        <w:t>地震发生后，习近平总书记对甘肃临夏州积石山县</w:t>
      </w:r>
      <w:r>
        <w:rPr>
          <w:rFonts w:ascii="Times New Roman" w:hAnsi="Times New Roman" w:eastAsia="Times New Roman" w:cs="Times New Roman"/>
          <w:color w:val="000000"/>
        </w:rPr>
        <w:t>6.2</w:t>
      </w:r>
      <w:r>
        <w:rPr>
          <w:rFonts w:ascii="楷体" w:hAnsi="楷体" w:eastAsia="楷体" w:cs="楷体"/>
          <w:color w:val="000000"/>
        </w:rPr>
        <w:t>级地震作出重要指示，要求全力开展搜救，妥善安置受灾群众，尽最大努力保障人民群众生命财产安全。甘肃省委书记第一时间带领工作组赶赴灾区，现场指挥抗震救灾，深入贯彻落实习近平总书记重要指示精神，坚持人民至上、生命至上，尽快抢修受损基础设施，防范各类次生灾害，全力开展搜救、救治伤员，把抢救生命作为首要任务，调集专业救援力量，抓住黄金救援期，一刻不停、分秒必争，千方百计搜救受灾群众并妥善安置，确保受灾群众有饭吃、有衣穿、有干净水喝、有临时住处，确保灾区人心安定、社会稳定，确保救援“生命线”畅通。</w:t>
      </w:r>
    </w:p>
    <w:p>
      <w:pPr>
        <w:spacing w:line="360" w:lineRule="auto"/>
        <w:ind w:firstLine="420"/>
        <w:jc w:val="left"/>
        <w:textAlignment w:val="center"/>
        <w:rPr>
          <w:color w:val="000000"/>
        </w:rPr>
      </w:pPr>
      <w:r>
        <w:rPr>
          <w:rFonts w:ascii="楷体" w:hAnsi="楷体" w:eastAsia="楷体" w:cs="楷体"/>
          <w:color w:val="000000"/>
        </w:rPr>
        <w:t>“一方有难，八方支援”。积石山地震灾情发生后，白龙江林业保护中心党委立即向林区系统发出捐款倡议，广大党员干部自愿踊跃捐款</w:t>
      </w:r>
      <w:r>
        <w:rPr>
          <w:rFonts w:ascii="Times New Roman" w:hAnsi="Times New Roman" w:eastAsia="Times New Roman" w:cs="Times New Roman"/>
          <w:color w:val="000000"/>
        </w:rPr>
        <w:t>35</w:t>
      </w:r>
      <w:r>
        <w:rPr>
          <w:rFonts w:ascii="楷体" w:hAnsi="楷体" w:eastAsia="楷体" w:cs="楷体"/>
          <w:color w:val="000000"/>
        </w:rPr>
        <w:t>万元，以实际行动弘扬伟大抗震救灾精神，为灾区人民早日恢复重建美好家园贡献力量。</w:t>
      </w:r>
    </w:p>
    <w:p>
      <w:pPr>
        <w:spacing w:line="360" w:lineRule="auto"/>
        <w:jc w:val="left"/>
        <w:textAlignment w:val="center"/>
        <w:rPr>
          <w:color w:val="000000"/>
        </w:rPr>
      </w:pPr>
      <w:r>
        <w:rPr>
          <w:rFonts w:ascii="宋体" w:hAnsi="宋体" w:eastAsia="宋体" w:cs="宋体"/>
          <w:color w:val="000000"/>
        </w:rPr>
        <w:t>结合材料，运用《政治与法治》知识，分析党在抗震救灾工作中如何彰显人民至上、生命至上理念。</w:t>
      </w:r>
    </w:p>
    <w:p>
      <w:pPr>
        <w:spacing w:line="360" w:lineRule="auto"/>
        <w:jc w:val="left"/>
        <w:textAlignment w:val="center"/>
        <w:rPr>
          <w:color w:val="000000"/>
        </w:rPr>
      </w:pPr>
      <w:r>
        <w:rPr>
          <w:color w:val="000000"/>
        </w:rPr>
        <w:t xml:space="preserve">19. </w:t>
      </w:r>
      <w:r>
        <w:rPr>
          <w:rFonts w:ascii="宋体" w:hAnsi="宋体" w:eastAsia="宋体" w:cs="宋体"/>
          <w:color w:val="000000"/>
        </w:rPr>
        <w:t>阅读材料，完成下列要求</w:t>
      </w:r>
    </w:p>
    <w:p>
      <w:pPr>
        <w:spacing w:line="360" w:lineRule="auto"/>
        <w:ind w:firstLine="420"/>
        <w:jc w:val="left"/>
        <w:textAlignment w:val="center"/>
        <w:rPr>
          <w:color w:val="000000"/>
        </w:rPr>
      </w:pPr>
      <w:r>
        <w:rPr>
          <w:rFonts w:ascii="楷体" w:hAnsi="楷体" w:eastAsia="楷体" w:cs="楷体"/>
          <w:color w:val="000000"/>
        </w:rPr>
        <w:t>82岁的李某与王某系母子关系，李某在丈夫去世后将房屋登记到王某名下，王某夫妇为方便照顾孩子，一直与李某共同居住。后来，王某觉得住房拥挤，生活不便，遂想让母亲搬到自己在郊区的新房居住。李某认为自己已在此处居住半生，邻里熟悉、生活便利，不同意搬离。因协商未果，王某以房屋所有权人的身份提起排除妨碍之诉，请求法院判令李某搬离。</w:t>
      </w:r>
    </w:p>
    <w:p>
      <w:pPr>
        <w:spacing w:line="360" w:lineRule="auto"/>
        <w:jc w:val="left"/>
        <w:textAlignment w:val="center"/>
        <w:rPr>
          <w:color w:val="000000"/>
        </w:rPr>
      </w:pPr>
      <w:r>
        <w:rPr>
          <w:rFonts w:ascii="宋体" w:hAnsi="宋体" w:eastAsia="宋体" w:cs="宋体"/>
          <w:color w:val="000000"/>
        </w:rPr>
        <w:t>王某的主张能否得到法院的支持？结合材料，运用《法律与生活》知识说明理由。</w:t>
      </w:r>
    </w:p>
    <w:p>
      <w:pPr>
        <w:spacing w:line="360" w:lineRule="auto"/>
        <w:ind w:firstLine="420"/>
        <w:jc w:val="left"/>
        <w:textAlignment w:val="center"/>
        <w:rPr>
          <w:color w:val="000000"/>
        </w:rPr>
      </w:pPr>
      <w:r>
        <w:rPr>
          <w:color w:val="000000"/>
        </w:rPr>
        <w:t xml:space="preserve">20. </w:t>
      </w:r>
      <w:r>
        <w:rPr>
          <w:rFonts w:ascii="楷体" w:hAnsi="楷体" w:eastAsia="楷体" w:cs="楷体"/>
          <w:color w:val="000000"/>
        </w:rPr>
        <w:t>2023年11月，中国担任联合国安理会轮值主席。11月1日，中国常驻联合国代表为安理会成员常驻代表准备了一份纪念品——鲁班锁（图），并向外宾们介绍道：“鲁班锁就像和平一样，拆开容易组装难，破坏容易重建难，贸然下手可能造成不可逆的伤害。它也像安理会当前面对的难题，只有通过仔细观察分析，采用科学方法，保持耐心信心，才能有效解决问题。”“中方期待安理会成员、广大会员国像各班锁的各个部件那样，紧密团结在一起，共同推动安理会工作取得积极成效。”</w:t>
      </w:r>
    </w:p>
    <w:p>
      <w:pPr>
        <w:spacing w:line="360" w:lineRule="auto"/>
        <w:jc w:val="left"/>
        <w:textAlignment w:val="center"/>
        <w:rPr>
          <w:color w:val="000000"/>
        </w:rPr>
      </w:pPr>
      <w:r>
        <w:rPr>
          <w:color w:val="000000"/>
        </w:rPr>
        <w:drawing>
          <wp:inline distT="0" distB="0" distL="114300" distR="114300">
            <wp:extent cx="1676400" cy="1666875"/>
            <wp:effectExtent l="0" t="0" r="0"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1676400" cy="1666875"/>
                    </a:xfrm>
                    <a:prstGeom prst="rect">
                      <a:avLst/>
                    </a:prstGeom>
                  </pic:spPr>
                </pic:pic>
              </a:graphicData>
            </a:graphic>
          </wp:inline>
        </w:drawing>
      </w:r>
    </w:p>
    <w:p>
      <w:pPr>
        <w:spacing w:line="360" w:lineRule="auto"/>
        <w:ind w:firstLine="420"/>
        <w:jc w:val="left"/>
        <w:textAlignment w:val="center"/>
        <w:rPr>
          <w:color w:val="000000"/>
        </w:rPr>
      </w:pPr>
      <w:r>
        <w:rPr>
          <w:rFonts w:ascii="楷体" w:hAnsi="楷体" w:eastAsia="楷体" w:cs="楷体"/>
          <w:color w:val="000000"/>
        </w:rPr>
        <w:t>鲁班锁，也叫八卦锁，相传是春秋战国时期著名工匠鲁班为考教幼子而发明的一个榫卯式益智玩具。传统鲁班锁由六根木条组成，十字立体拼插，内部凹凸咬合，完全是靠自身的结构连接支撑，外观严丝合缝，可拆可装，看似简单却变化无穷无尽，在阴阳卯合、榫卯结构的穿插中，蕴藏着“和而不同”的君子思想，蕴含满满的“东方智慧”。</w:t>
      </w:r>
    </w:p>
    <w:p>
      <w:pPr>
        <w:spacing w:line="360" w:lineRule="auto"/>
        <w:ind w:firstLine="420"/>
        <w:jc w:val="left"/>
        <w:textAlignment w:val="center"/>
        <w:rPr>
          <w:color w:val="000000"/>
        </w:rPr>
      </w:pPr>
      <w:r>
        <w:rPr>
          <w:rFonts w:ascii="楷体" w:hAnsi="楷体" w:eastAsia="楷体" w:cs="楷体"/>
          <w:color w:val="000000"/>
        </w:rPr>
        <w:t>随着时代发展，鲁班锁从“六子联方”到六十多根木条组成，从选择紫檀、花梨、酸枝等名贵硬木为材质，到采用嵌银丝、雕花等工艺……穿越千年的东方魔方正形成文化大产业，焕发新活力。</w:t>
      </w:r>
    </w:p>
    <w:p>
      <w:pPr>
        <w:spacing w:line="360" w:lineRule="auto"/>
        <w:jc w:val="left"/>
        <w:textAlignment w:val="center"/>
        <w:rPr>
          <w:color w:val="000000"/>
        </w:rPr>
      </w:pPr>
      <w:r>
        <w:rPr>
          <w:color w:val="000000"/>
        </w:rPr>
        <w:t>（1）</w:t>
      </w:r>
      <w:r>
        <w:rPr>
          <w:rFonts w:ascii="宋体" w:hAnsi="宋体" w:eastAsia="宋体" w:cs="宋体"/>
          <w:color w:val="000000"/>
        </w:rPr>
        <w:t>结合材料，运用唯物辩证法和文化的知识，谈谈“东方魔方”的魔力所在。</w:t>
      </w:r>
    </w:p>
    <w:p>
      <w:pPr>
        <w:spacing w:line="360" w:lineRule="auto"/>
        <w:jc w:val="left"/>
        <w:textAlignment w:val="center"/>
        <w:rPr>
          <w:rFonts w:ascii="宋体" w:hAnsi="宋体" w:eastAsia="宋体" w:cs="宋体"/>
          <w:color w:val="000000"/>
        </w:rPr>
        <w:sectPr>
          <w:pgSz w:w="11906" w:h="16838"/>
          <w:pgMar w:top="910" w:right="1080" w:bottom="1440" w:left="1080" w:header="152" w:footer="0" w:gutter="0"/>
          <w:cols w:space="720" w:num="1"/>
          <w:docGrid w:type="lines" w:linePitch="312" w:charSpace="0"/>
        </w:sectPr>
      </w:pPr>
      <w:r>
        <w:rPr>
          <w:color w:val="000000"/>
        </w:rPr>
        <w:t>（2）</w:t>
      </w:r>
      <w:r>
        <w:rPr>
          <w:rFonts w:ascii="宋体" w:hAnsi="宋体" w:eastAsia="宋体" w:cs="宋体"/>
          <w:color w:val="000000"/>
        </w:rPr>
        <w:t>结合材料，运用《逻辑与思维》知识，分析中国代表的介绍所运用的科学思维方法。</w:t>
      </w:r>
    </w:p>
    <w:p>
      <w:pPr>
        <w:spacing w:line="285" w:lineRule="auto"/>
        <w:jc w:val="center"/>
      </w:pPr>
      <w:r>
        <w:rPr>
          <w:rFonts w:ascii="宋体" w:hAnsi="宋体" w:eastAsia="宋体" w:cs="宋体"/>
          <w:b/>
          <w:color w:val="auto"/>
          <w:sz w:val="32"/>
        </w:rPr>
        <w:drawing>
          <wp:anchor distT="0" distB="0" distL="114300" distR="114300" simplePos="0" relativeHeight="251660288" behindDoc="0" locked="0" layoutInCell="1" allowOverlap="1">
            <wp:simplePos x="0" y="0"/>
            <wp:positionH relativeFrom="page">
              <wp:posOffset>12369800</wp:posOffset>
            </wp:positionH>
            <wp:positionV relativeFrom="topMargin">
              <wp:posOffset>11125200</wp:posOffset>
            </wp:positionV>
            <wp:extent cx="317500" cy="35560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317500" cy="355600"/>
                    </a:xfrm>
                    <a:prstGeom prst="rect">
                      <a:avLst/>
                    </a:prstGeom>
                  </pic:spPr>
                </pic:pic>
              </a:graphicData>
            </a:graphic>
          </wp:anchor>
        </w:drawing>
      </w:r>
      <w:r>
        <w:rPr>
          <w:rFonts w:ascii="宋体" w:hAnsi="宋体" w:eastAsia="宋体" w:cs="宋体"/>
          <w:b/>
          <w:color w:val="auto"/>
          <w:sz w:val="32"/>
        </w:rPr>
        <w:t>2024届河北省衡水市部分高中高三下学期一模政治试题</w:t>
      </w:r>
    </w:p>
    <w:p>
      <w:pPr>
        <w:spacing w:line="285" w:lineRule="auto"/>
        <w:jc w:val="left"/>
      </w:pPr>
      <w:r>
        <w:rPr>
          <w:rFonts w:ascii="宋体" w:hAnsi="宋体" w:eastAsia="宋体" w:cs="宋体"/>
          <w:b/>
          <w:color w:val="auto"/>
          <w:sz w:val="24"/>
        </w:rPr>
        <w:t>本试卷分第I卷（选择题）和第Ⅱ卷（非选择题）两部分。共8页，满分100分，考试时间75分钟。</w:t>
      </w:r>
    </w:p>
    <w:p>
      <w:pPr>
        <w:spacing w:line="285" w:lineRule="auto"/>
        <w:jc w:val="center"/>
      </w:pPr>
      <w:r>
        <w:rPr>
          <w:rFonts w:ascii="宋体" w:hAnsi="宋体" w:eastAsia="宋体" w:cs="宋体"/>
          <w:b/>
          <w:color w:val="auto"/>
          <w:sz w:val="24"/>
        </w:rPr>
        <w:t>第I卷（选择题共48分）</w:t>
      </w:r>
    </w:p>
    <w:p>
      <w:pPr>
        <w:spacing w:line="285" w:lineRule="auto"/>
        <w:jc w:val="left"/>
      </w:pPr>
      <w:r>
        <w:rPr>
          <w:rFonts w:ascii="宋体" w:hAnsi="宋体" w:eastAsia="宋体" w:cs="宋体"/>
          <w:b/>
          <w:color w:val="auto"/>
          <w:sz w:val="24"/>
        </w:rPr>
        <w:t>一、选择题（本题共16小题，每小题3分，共48分。在每小题给出的四个选项中，只有一项符合题目要求）</w:t>
      </w:r>
    </w:p>
    <w:p>
      <w:pPr>
        <w:spacing w:line="360" w:lineRule="auto"/>
        <w:jc w:val="both"/>
      </w:pPr>
      <w:r>
        <w:rPr>
          <w:color w:val="auto"/>
        </w:rPr>
        <w:t xml:space="preserve">1. </w:t>
      </w:r>
      <w:r>
        <w:rPr>
          <w:rFonts w:ascii="宋体" w:hAnsi="宋体" w:eastAsia="宋体" w:cs="宋体"/>
          <w:color w:val="auto"/>
        </w:rPr>
        <w:t>2023年10月14日，“把青春华章写在祖国大地上”大思政课网络主题宣传和互动引导活动拉开帷幕。在这场以爱国主义和青春奋斗为主题的大思政课上，全国各行各业的优秀青年轮番上台，分享青年楷模、典型人物的感人事迹，讲述中国式现代化进程中充满“烟火气”“幸福感”的青春故事。本活动旨在（   ）</w:t>
      </w:r>
    </w:p>
    <w:p>
      <w:pPr>
        <w:spacing w:line="360" w:lineRule="auto"/>
        <w:jc w:val="both"/>
      </w:pPr>
      <w:r>
        <w:rPr>
          <w:rFonts w:ascii="宋体" w:hAnsi="宋体" w:eastAsia="宋体" w:cs="宋体"/>
          <w:color w:val="auto"/>
        </w:rPr>
        <w:t>①引导青年锤炼过硬本领，用奋斗承担青春使命之责</w:t>
      </w:r>
    </w:p>
    <w:p>
      <w:pPr>
        <w:spacing w:line="360" w:lineRule="auto"/>
        <w:jc w:val="both"/>
      </w:pPr>
      <w:r>
        <w:rPr>
          <w:rFonts w:ascii="宋体" w:hAnsi="宋体" w:eastAsia="宋体" w:cs="宋体"/>
          <w:color w:val="auto"/>
        </w:rPr>
        <w:t>②强化青年思想政治引领，开创思想道德建设新局面</w:t>
      </w:r>
    </w:p>
    <w:p>
      <w:pPr>
        <w:spacing w:line="360" w:lineRule="auto"/>
        <w:jc w:val="both"/>
      </w:pPr>
      <w:r>
        <w:rPr>
          <w:rFonts w:ascii="宋体" w:hAnsi="宋体" w:eastAsia="宋体" w:cs="宋体"/>
          <w:color w:val="auto"/>
        </w:rPr>
        <w:t>③传承弘扬爱国主义精神，规范青年的日常责任义务</w:t>
      </w:r>
    </w:p>
    <w:p>
      <w:pPr>
        <w:spacing w:line="360" w:lineRule="auto"/>
        <w:jc w:val="both"/>
      </w:pPr>
      <w:r>
        <w:rPr>
          <w:rFonts w:ascii="宋体" w:hAnsi="宋体" w:eastAsia="宋体" w:cs="宋体"/>
          <w:color w:val="auto"/>
        </w:rPr>
        <w:t>④用好大思政课共享平台，以精品资源打造青春课堂</w:t>
      </w:r>
    </w:p>
    <w:p>
      <w:pPr>
        <w:tabs>
          <w:tab w:val="left" w:pos="2436"/>
          <w:tab w:val="left" w:pos="4873"/>
          <w:tab w:val="left" w:pos="7309"/>
        </w:tabs>
        <w:spacing w:line="360" w:lineRule="auto"/>
        <w:jc w:val="left"/>
        <w:textAlignment w:val="center"/>
        <w:rPr>
          <w:color w:val="000000"/>
        </w:rPr>
      </w:pPr>
      <w:r>
        <w:t xml:space="preserve">A. </w:t>
      </w:r>
      <w:r>
        <w:rPr>
          <w:rFonts w:ascii="宋体" w:hAnsi="宋体" w:eastAsia="宋体" w:cs="宋体"/>
          <w:color w:val="auto"/>
        </w:rPr>
        <w:t>①③</w:t>
      </w:r>
      <w:r>
        <w:tab/>
      </w:r>
      <w:r>
        <w:t xml:space="preserve">B. </w:t>
      </w:r>
      <w:r>
        <w:rPr>
          <w:rFonts w:ascii="宋体" w:hAnsi="宋体" w:eastAsia="宋体" w:cs="宋体"/>
          <w:color w:val="auto"/>
        </w:rPr>
        <w:t>①④</w:t>
      </w:r>
      <w:r>
        <w:tab/>
      </w:r>
      <w:r>
        <w:t xml:space="preserve">C. </w:t>
      </w:r>
      <w:r>
        <w:rPr>
          <w:rFonts w:ascii="宋体" w:hAnsi="宋体" w:eastAsia="宋体" w:cs="宋体"/>
          <w:color w:val="auto"/>
        </w:rPr>
        <w:t>②③</w:t>
      </w:r>
      <w:r>
        <w:tab/>
      </w:r>
      <w:r>
        <w:t xml:space="preserve">D. </w:t>
      </w:r>
      <w:r>
        <w:rPr>
          <w:rFonts w:ascii="宋体" w:hAnsi="宋体" w:eastAsia="宋体" w:cs="宋体"/>
          <w:color w:val="auto"/>
        </w:rPr>
        <w:t>②④</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【详解】①④：</w:t>
      </w:r>
      <w:r>
        <w:rPr>
          <w:rFonts w:ascii="宋体" w:hAnsi="宋体" w:eastAsia="宋体" w:cs="宋体"/>
          <w:color w:val="000000"/>
        </w:rPr>
        <w:t>“把青春华章写在祖国大地上”大思政课网络主题宣传和互动引导活动拉开帷幕。</w:t>
      </w:r>
      <w:r>
        <w:rPr>
          <w:color w:val="000000"/>
        </w:rPr>
        <w:t>在这场以爱国主义和青春奋斗为主题的大思政课上，全国各行各业的优秀青年讲述青春故事。可以看出本次活动目的在于用好大思政课共享平台，以精品资源打造青春课堂，引导青年锤炼过硬本领，用奋斗承担青春使命之责，①④符合题意。</w:t>
      </w:r>
    </w:p>
    <w:p>
      <w:pPr>
        <w:spacing w:line="360" w:lineRule="auto"/>
        <w:jc w:val="left"/>
        <w:textAlignment w:val="center"/>
        <w:rPr>
          <w:color w:val="000000"/>
        </w:rPr>
      </w:pPr>
      <w:r>
        <w:rPr>
          <w:color w:val="000000"/>
        </w:rPr>
        <w:t>②：本活动旨在强化青年思想政治引领，但开创思想道德建设新局面不是本次活动的目的，②排除。</w:t>
      </w:r>
    </w:p>
    <w:p>
      <w:pPr>
        <w:spacing w:line="360" w:lineRule="auto"/>
        <w:jc w:val="left"/>
        <w:textAlignment w:val="center"/>
        <w:rPr>
          <w:color w:val="000000"/>
        </w:rPr>
      </w:pPr>
      <w:r>
        <w:rPr>
          <w:color w:val="000000"/>
        </w:rPr>
        <w:t>③：本活动旨在传承弘扬爱国主义精神，但本次活动目的不是规范青年的日常责任义务，③排除。</w:t>
      </w:r>
    </w:p>
    <w:p>
      <w:pPr>
        <w:spacing w:line="360" w:lineRule="auto"/>
        <w:jc w:val="left"/>
        <w:textAlignment w:val="center"/>
        <w:rPr>
          <w:color w:val="000000"/>
        </w:rPr>
      </w:pPr>
      <w:r>
        <w:rPr>
          <w:color w:val="000000"/>
        </w:rPr>
        <w:t>故本题选B。</w:t>
      </w:r>
    </w:p>
    <w:p>
      <w:pPr>
        <w:spacing w:line="360" w:lineRule="auto"/>
        <w:jc w:val="left"/>
        <w:textAlignment w:val="center"/>
        <w:rPr>
          <w:color w:val="000000"/>
        </w:rPr>
      </w:pPr>
      <w:r>
        <w:rPr>
          <w:color w:val="000000"/>
        </w:rPr>
        <w:t xml:space="preserve">2. </w:t>
      </w:r>
      <w:r>
        <w:rPr>
          <w:rFonts w:ascii="宋体" w:hAnsi="宋体" w:eastAsia="宋体" w:cs="宋体"/>
          <w:color w:val="000000"/>
        </w:rPr>
        <w:t>2023年12月，某市发布促进民营经济发展条例实施细则，在创新发展、要素保障、扩大规模、上市融资等方面给予真金白银奖补，支持民营经济发展。这些举措能够（   ）</w:t>
      </w:r>
    </w:p>
    <w:p>
      <w:pPr>
        <w:spacing w:line="360" w:lineRule="auto"/>
        <w:jc w:val="left"/>
        <w:textAlignment w:val="center"/>
        <w:rPr>
          <w:color w:val="000000"/>
        </w:rPr>
      </w:pPr>
      <w:r>
        <w:rPr>
          <w:rFonts w:ascii="宋体" w:hAnsi="宋体" w:eastAsia="宋体" w:cs="宋体"/>
          <w:color w:val="000000"/>
        </w:rPr>
        <w:t>①助力民营经济不断提高效率和市场竞争力</w:t>
      </w:r>
    </w:p>
    <w:p>
      <w:pPr>
        <w:spacing w:line="360" w:lineRule="auto"/>
        <w:jc w:val="left"/>
        <w:textAlignment w:val="center"/>
        <w:rPr>
          <w:color w:val="000000"/>
        </w:rPr>
      </w:pPr>
      <w:r>
        <w:rPr>
          <w:rFonts w:ascii="宋体" w:hAnsi="宋体" w:eastAsia="宋体" w:cs="宋体"/>
          <w:color w:val="000000"/>
        </w:rPr>
        <w:t>②加强和优化公共服务，激发民营经济市场活力</w:t>
      </w:r>
    </w:p>
    <w:p>
      <w:pPr>
        <w:spacing w:line="360" w:lineRule="auto"/>
        <w:jc w:val="left"/>
        <w:textAlignment w:val="center"/>
        <w:rPr>
          <w:color w:val="000000"/>
        </w:rPr>
      </w:pPr>
      <w:r>
        <w:rPr>
          <w:rFonts w:ascii="宋体" w:hAnsi="宋体" w:eastAsia="宋体" w:cs="宋体"/>
          <w:color w:val="000000"/>
        </w:rPr>
        <w:t>③引导市场资源流向需要的企业，实现优胜劣汰</w:t>
      </w:r>
    </w:p>
    <w:p>
      <w:pPr>
        <w:spacing w:line="360" w:lineRule="auto"/>
        <w:jc w:val="left"/>
        <w:textAlignment w:val="center"/>
        <w:rPr>
          <w:color w:val="000000"/>
        </w:rPr>
      </w:pPr>
      <w:r>
        <w:rPr>
          <w:rFonts w:ascii="宋体" w:hAnsi="宋体" w:eastAsia="宋体" w:cs="宋体"/>
          <w:color w:val="000000"/>
        </w:rPr>
        <w:t>④营造促进民营经济发展的良好环境和社会氛围</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①④</w:t>
      </w:r>
      <w:r>
        <w:rPr>
          <w:color w:val="000000"/>
        </w:rPr>
        <w:tab/>
      </w:r>
      <w:r>
        <w:rPr>
          <w:color w:val="000000"/>
        </w:rPr>
        <w:t xml:space="preserve">C. </w:t>
      </w:r>
      <w:r>
        <w:rPr>
          <w:rFonts w:ascii="宋体" w:hAnsi="宋体" w:eastAsia="宋体" w:cs="宋体"/>
          <w:color w:val="000000"/>
        </w:rPr>
        <w:t>②③</w:t>
      </w:r>
      <w:r>
        <w:rPr>
          <w:color w:val="000000"/>
        </w:rPr>
        <w:tab/>
      </w:r>
      <w:r>
        <w:rPr>
          <w:color w:val="000000"/>
        </w:rPr>
        <w:t xml:space="preserve">D. </w:t>
      </w:r>
      <w:r>
        <w:rPr>
          <w:rFonts w:ascii="宋体" w:hAnsi="宋体" w:eastAsia="宋体" w:cs="宋体"/>
          <w:color w:val="000000"/>
        </w:rPr>
        <w:t>③④</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①④：某市发布促进民营经济发展条例实施细则，在创新发展、要素保障、扩大规模、上市融资等方面给予真金白银奖补，支持民营经济发展。这些举措能够营造促进民营经济发展的良好环境和社会氛围，有利于保障</w:t>
      </w:r>
      <w:r>
        <w:rPr>
          <w:color w:val="000000"/>
        </w:rPr>
        <w:t>民营企业的要素供给、缓解融资难的压力，提高生产技术水平和研发能力，从而不断提高企业的效率和市场竞争力，</w:t>
      </w:r>
      <w:r>
        <w:rPr>
          <w:rFonts w:ascii="宋体" w:hAnsi="宋体" w:eastAsia="宋体" w:cs="宋体"/>
          <w:color w:val="000000"/>
        </w:rPr>
        <w:t>①④符合题意。</w:t>
      </w:r>
    </w:p>
    <w:p>
      <w:pPr>
        <w:spacing w:line="360" w:lineRule="auto"/>
        <w:jc w:val="left"/>
        <w:textAlignment w:val="center"/>
        <w:rPr>
          <w:color w:val="000000"/>
        </w:rPr>
      </w:pPr>
      <w:r>
        <w:rPr>
          <w:rFonts w:ascii="宋体" w:hAnsi="宋体" w:eastAsia="宋体" w:cs="宋体"/>
          <w:color w:val="000000"/>
        </w:rPr>
        <w:t>②：在创新发展、要素保障、扩大规模、上市融资等方面给予民营经济真金白银奖补，不属于加强和优化公共服务，②排除。</w:t>
      </w:r>
    </w:p>
    <w:p>
      <w:pPr>
        <w:spacing w:line="360" w:lineRule="auto"/>
        <w:jc w:val="left"/>
        <w:textAlignment w:val="center"/>
        <w:rPr>
          <w:color w:val="000000"/>
        </w:rPr>
      </w:pPr>
      <w:r>
        <w:rPr>
          <w:rFonts w:ascii="宋体" w:hAnsi="宋体" w:eastAsia="宋体" w:cs="宋体"/>
          <w:color w:val="000000"/>
        </w:rPr>
        <w:t>③：材料中的这些举措是直接给予民营经济真金白银奖补，不是引导市场资源流向，而且引导市场资源流向效率高的企业，实现优胜劣汰，是价值规律起作用的结果，③排除。</w:t>
      </w:r>
    </w:p>
    <w:p>
      <w:pPr>
        <w:spacing w:line="360" w:lineRule="auto"/>
        <w:jc w:val="left"/>
        <w:textAlignment w:val="center"/>
        <w:rPr>
          <w:color w:val="000000"/>
        </w:rPr>
      </w:pPr>
      <w:r>
        <w:rPr>
          <w:rFonts w:ascii="宋体" w:hAnsi="宋体" w:eastAsia="宋体" w:cs="宋体"/>
          <w:color w:val="000000"/>
        </w:rPr>
        <w:t>故本题选B。</w:t>
      </w:r>
    </w:p>
    <w:p>
      <w:pPr>
        <w:spacing w:line="360" w:lineRule="auto"/>
        <w:jc w:val="both"/>
        <w:textAlignment w:val="center"/>
        <w:rPr>
          <w:color w:val="000000"/>
        </w:rPr>
      </w:pPr>
      <w:r>
        <w:rPr>
          <w:color w:val="000000"/>
        </w:rPr>
        <w:t xml:space="preserve">3. </w:t>
      </w:r>
      <w:r>
        <w:rPr>
          <w:rFonts w:ascii="宋体" w:hAnsi="宋体" w:eastAsia="宋体" w:cs="宋体"/>
          <w:color w:val="000000"/>
        </w:rPr>
        <w:t>新质生产力，有别于传统生产力，是以科技创新作为主导推动力量、以战略性新兴产业和未来产业等作为重要产业载体，具有新的时代特质与丰富内涵的生产力。下列关于加快形成新质生产力的措施路径，正确的是（   ）</w:t>
      </w:r>
    </w:p>
    <w:p>
      <w:pPr>
        <w:spacing w:line="360" w:lineRule="auto"/>
        <w:jc w:val="both"/>
        <w:textAlignment w:val="center"/>
        <w:rPr>
          <w:color w:val="000000"/>
        </w:rPr>
      </w:pPr>
      <w:r>
        <w:rPr>
          <w:rFonts w:ascii="宋体" w:hAnsi="宋体" w:eastAsia="宋体" w:cs="宋体"/>
          <w:color w:val="000000"/>
        </w:rPr>
        <w:t>①强化企业主体作用→加大要素投入力度→扩大企业生产规模→提高企业竞争能力</w:t>
      </w:r>
    </w:p>
    <w:p>
      <w:pPr>
        <w:spacing w:line="360" w:lineRule="auto"/>
        <w:jc w:val="both"/>
        <w:textAlignment w:val="center"/>
        <w:rPr>
          <w:color w:val="000000"/>
        </w:rPr>
      </w:pPr>
      <w:r>
        <w:rPr>
          <w:rFonts w:ascii="宋体" w:hAnsi="宋体" w:eastAsia="宋体" w:cs="宋体"/>
          <w:color w:val="000000"/>
        </w:rPr>
        <w:t>②健全新型举国体制→提升科技攻关水平→掌握前沿科学技术→提高自主创新能力</w:t>
      </w:r>
    </w:p>
    <w:p>
      <w:pPr>
        <w:spacing w:line="360" w:lineRule="auto"/>
        <w:jc w:val="both"/>
        <w:textAlignment w:val="center"/>
        <w:rPr>
          <w:color w:val="000000"/>
        </w:rPr>
      </w:pPr>
      <w:r>
        <w:rPr>
          <w:rFonts w:ascii="宋体" w:hAnsi="宋体" w:eastAsia="宋体" w:cs="宋体"/>
          <w:color w:val="000000"/>
        </w:rPr>
        <w:t>③完善数字基础设施→数字产业健康发展→传统产业替代转化→加快建设现代产业体系</w:t>
      </w:r>
    </w:p>
    <w:p>
      <w:pPr>
        <w:spacing w:line="360" w:lineRule="auto"/>
        <w:jc w:val="both"/>
        <w:textAlignment w:val="center"/>
        <w:rPr>
          <w:color w:val="000000"/>
        </w:rPr>
      </w:pPr>
      <w:r>
        <w:rPr>
          <w:rFonts w:ascii="宋体" w:hAnsi="宋体" w:eastAsia="宋体" w:cs="宋体"/>
          <w:color w:val="000000"/>
        </w:rPr>
        <w:t>④切实加强基础研究→夯实科技自强根基→实现原创成果突破→源头解决关键技术问题</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①③</w:t>
      </w:r>
      <w:r>
        <w:rPr>
          <w:color w:val="000000"/>
        </w:rPr>
        <w:tab/>
      </w:r>
      <w:r>
        <w:rPr>
          <w:color w:val="000000"/>
        </w:rPr>
        <w:t xml:space="preserve">B. </w:t>
      </w:r>
      <w:r>
        <w:rPr>
          <w:rFonts w:ascii="宋体" w:hAnsi="宋体" w:eastAsia="宋体" w:cs="宋体"/>
          <w:color w:val="000000"/>
        </w:rPr>
        <w:t>①④</w:t>
      </w:r>
      <w:r>
        <w:rPr>
          <w:color w:val="000000"/>
        </w:rPr>
        <w:tab/>
      </w:r>
      <w:r>
        <w:rPr>
          <w:color w:val="000000"/>
        </w:rPr>
        <w:t xml:space="preserve">C. </w:t>
      </w:r>
      <w:r>
        <w:rPr>
          <w:rFonts w:ascii="宋体" w:hAnsi="宋体" w:eastAsia="宋体" w:cs="宋体"/>
          <w:color w:val="000000"/>
        </w:rPr>
        <w:t>②③</w:t>
      </w:r>
      <w:r>
        <w:rPr>
          <w:color w:val="000000"/>
        </w:rPr>
        <w:tab/>
      </w:r>
      <w:r>
        <w:rPr>
          <w:color w:val="000000"/>
        </w:rPr>
        <w:t xml:space="preserve">D. </w:t>
      </w:r>
      <w:r>
        <w:rPr>
          <w:rFonts w:ascii="宋体" w:hAnsi="宋体" w:eastAsia="宋体" w:cs="宋体"/>
          <w:color w:val="000000"/>
        </w:rPr>
        <w:t>②④</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①：加快形成新质生产力要强化企业主体作用，加大要素投入力度，但“扩大企业生产规模”不一定会</w:t>
      </w:r>
      <w:r>
        <w:rPr>
          <w:color w:val="000000"/>
        </w:rPr>
        <w:t>提高企业竞争能力</w:t>
      </w:r>
      <w:r>
        <w:rPr>
          <w:rFonts w:ascii="宋体" w:hAnsi="宋体" w:eastAsia="宋体" w:cs="宋体"/>
          <w:color w:val="000000"/>
        </w:rPr>
        <w:t>，①说法错误。</w:t>
      </w:r>
    </w:p>
    <w:p>
      <w:pPr>
        <w:spacing w:line="360" w:lineRule="auto"/>
        <w:jc w:val="left"/>
        <w:textAlignment w:val="center"/>
        <w:rPr>
          <w:color w:val="000000"/>
        </w:rPr>
      </w:pPr>
      <w:r>
        <w:rPr>
          <w:rFonts w:ascii="宋体" w:hAnsi="宋体" w:eastAsia="宋体" w:cs="宋体"/>
          <w:color w:val="000000"/>
        </w:rPr>
        <w:t>②：加快形成新质生产力，要健全新型举国体制，提升科技攻关水平，这样才能掌握前沿科学技术，提高自主创新能力，②符合题意。</w:t>
      </w:r>
    </w:p>
    <w:p>
      <w:pPr>
        <w:spacing w:line="360" w:lineRule="auto"/>
        <w:jc w:val="left"/>
        <w:textAlignment w:val="center"/>
        <w:rPr>
          <w:color w:val="000000"/>
        </w:rPr>
      </w:pPr>
      <w:r>
        <w:rPr>
          <w:rFonts w:ascii="宋体" w:hAnsi="宋体" w:eastAsia="宋体" w:cs="宋体"/>
          <w:color w:val="000000"/>
        </w:rPr>
        <w:t>③：加快形成新质生产力，要完善数字基础设施，促进数字产业健康发展，但“传统产业替代转化”的表述不准确，③排除。</w:t>
      </w:r>
    </w:p>
    <w:p>
      <w:pPr>
        <w:spacing w:line="360" w:lineRule="auto"/>
        <w:jc w:val="left"/>
        <w:textAlignment w:val="center"/>
        <w:rPr>
          <w:color w:val="000000"/>
        </w:rPr>
      </w:pPr>
      <w:r>
        <w:rPr>
          <w:rFonts w:ascii="宋体" w:hAnsi="宋体" w:eastAsia="宋体" w:cs="宋体"/>
          <w:color w:val="000000"/>
        </w:rPr>
        <w:t>④：加快形成新质生产力，要切实加强基础研究，夯实科技自强根基，进而实现原创成果突破，从源头上解决关键技术问题，④符合题意。</w:t>
      </w:r>
    </w:p>
    <w:p>
      <w:pPr>
        <w:spacing w:line="360" w:lineRule="auto"/>
        <w:jc w:val="left"/>
        <w:textAlignment w:val="center"/>
        <w:rPr>
          <w:color w:val="000000"/>
        </w:rPr>
      </w:pPr>
      <w:r>
        <w:rPr>
          <w:rFonts w:ascii="宋体" w:hAnsi="宋体" w:eastAsia="宋体" w:cs="宋体"/>
          <w:color w:val="000000"/>
        </w:rPr>
        <w:t>故本题选D。</w:t>
      </w:r>
    </w:p>
    <w:p>
      <w:pPr>
        <w:spacing w:line="360" w:lineRule="auto"/>
        <w:jc w:val="left"/>
        <w:textAlignment w:val="center"/>
        <w:rPr>
          <w:color w:val="000000"/>
        </w:rPr>
      </w:pPr>
      <w:r>
        <w:rPr>
          <w:color w:val="000000"/>
        </w:rPr>
        <w:t xml:space="preserve">4. </w:t>
      </w:r>
      <w:r>
        <w:rPr>
          <w:rFonts w:ascii="Times New Roman" w:hAnsi="Times New Roman" w:eastAsia="Times New Roman" w:cs="Times New Roman"/>
          <w:color w:val="000000"/>
        </w:rPr>
        <w:t>2023</w:t>
      </w:r>
      <w:r>
        <w:rPr>
          <w:rFonts w:ascii="宋体" w:hAnsi="宋体" w:eastAsia="宋体" w:cs="宋体"/>
          <w:color w:val="000000"/>
        </w:rPr>
        <w:t>年</w:t>
      </w:r>
      <w:r>
        <w:rPr>
          <w:rFonts w:ascii="Times New Roman" w:hAnsi="Times New Roman" w:eastAsia="Times New Roman" w:cs="Times New Roman"/>
          <w:color w:val="000000"/>
        </w:rPr>
        <w:t>9</w:t>
      </w:r>
      <w:r>
        <w:rPr>
          <w:rFonts w:ascii="宋体" w:hAnsi="宋体" w:eastAsia="宋体" w:cs="宋体"/>
          <w:color w:val="000000"/>
        </w:rPr>
        <w:t>月，国家发展改革委价格司召开会议，研判铁矿石市场和价格形势。分析认为，近来铁矿石价格出现过快上涨，后期面临下行压力。下一步，国家将继续紧盯铁矿石市场动态，会同有关部门综合采取供给保障、需求调节、市场监管等措施，坚决遏制铁矿石价格的不合理上涨，促进铁矿石市场平稳运行。上述措施（</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①将降低钢铁等与铁矿石相关企业的收益率</w:t>
      </w:r>
    </w:p>
    <w:p>
      <w:pPr>
        <w:spacing w:line="360" w:lineRule="auto"/>
        <w:jc w:val="left"/>
        <w:textAlignment w:val="center"/>
        <w:rPr>
          <w:color w:val="000000"/>
        </w:rPr>
      </w:pPr>
      <w:r>
        <w:rPr>
          <w:rFonts w:ascii="宋体" w:hAnsi="宋体" w:eastAsia="宋体" w:cs="宋体"/>
          <w:color w:val="000000"/>
        </w:rPr>
        <w:t>②明确了由市场决定铁矿石的终端销售价格</w:t>
      </w:r>
    </w:p>
    <w:p>
      <w:pPr>
        <w:spacing w:line="360" w:lineRule="auto"/>
        <w:jc w:val="left"/>
        <w:textAlignment w:val="center"/>
        <w:rPr>
          <w:color w:val="000000"/>
        </w:rPr>
      </w:pPr>
      <w:r>
        <w:rPr>
          <w:rFonts w:ascii="宋体" w:hAnsi="宋体" w:eastAsia="宋体" w:cs="宋体"/>
          <w:color w:val="000000"/>
        </w:rPr>
        <w:t>③体现了政府对铁矿石市场价格的引导作用</w:t>
      </w:r>
    </w:p>
    <w:p>
      <w:pPr>
        <w:spacing w:line="360" w:lineRule="auto"/>
        <w:jc w:val="left"/>
        <w:textAlignment w:val="center"/>
        <w:rPr>
          <w:color w:val="000000"/>
        </w:rPr>
      </w:pPr>
      <w:r>
        <w:rPr>
          <w:rFonts w:ascii="宋体" w:hAnsi="宋体" w:eastAsia="宋体" w:cs="宋体"/>
          <w:color w:val="000000"/>
        </w:rPr>
        <w:t>④有利于降低铁矿石下游企业的生产经营压力</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①③</w:t>
      </w:r>
      <w:r>
        <w:rPr>
          <w:color w:val="000000"/>
        </w:rPr>
        <w:tab/>
      </w:r>
      <w:r>
        <w:rPr>
          <w:color w:val="000000"/>
        </w:rPr>
        <w:t xml:space="preserve">C. </w:t>
      </w:r>
      <w:r>
        <w:rPr>
          <w:rFonts w:ascii="宋体" w:hAnsi="宋体" w:eastAsia="宋体" w:cs="宋体"/>
          <w:color w:val="000000"/>
        </w:rPr>
        <w:t>②④</w:t>
      </w:r>
      <w:r>
        <w:rPr>
          <w:color w:val="000000"/>
        </w:rPr>
        <w:tab/>
      </w:r>
      <w:r>
        <w:rPr>
          <w:color w:val="000000"/>
        </w:rPr>
        <w:t xml:space="preserve">D. </w:t>
      </w:r>
      <w:r>
        <w:rPr>
          <w:rFonts w:ascii="宋体" w:hAnsi="宋体" w:eastAsia="宋体" w:cs="宋体"/>
          <w:color w:val="000000"/>
        </w:rPr>
        <w:t>③④</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【详解】①：材料中指出国家研判</w:t>
      </w:r>
      <w:r>
        <w:rPr>
          <w:rFonts w:ascii="宋体" w:hAnsi="宋体" w:eastAsia="宋体" w:cs="宋体"/>
          <w:color w:val="000000"/>
        </w:rPr>
        <w:t>铁矿石市场和价格形势，明确提出会同其他部门采取措施坚决遏制铁矿石价格的不合理上涨，这强调的是要稳定市场秩序，促进铁矿石市场平稳运行，不一定降低钢铁等与铁矿石相关企业的收益率，故①不选。</w:t>
      </w:r>
    </w:p>
    <w:p>
      <w:pPr>
        <w:spacing w:line="360" w:lineRule="auto"/>
        <w:jc w:val="left"/>
        <w:textAlignment w:val="center"/>
        <w:rPr>
          <w:color w:val="000000"/>
        </w:rPr>
      </w:pPr>
      <w:r>
        <w:rPr>
          <w:color w:val="000000"/>
        </w:rPr>
        <w:t>②：材料强调的行为主体是政府，政府发挥宏观调控作用，稳定市场秩序，不涉及市场的行为，故②不符合题意。</w:t>
      </w:r>
    </w:p>
    <w:p>
      <w:pPr>
        <w:spacing w:line="360" w:lineRule="auto"/>
        <w:jc w:val="left"/>
        <w:textAlignment w:val="center"/>
        <w:rPr>
          <w:color w:val="000000"/>
        </w:rPr>
      </w:pPr>
      <w:r>
        <w:rPr>
          <w:color w:val="000000"/>
        </w:rPr>
        <w:t>③④：材料中指出国家研判</w:t>
      </w:r>
      <w:r>
        <w:rPr>
          <w:rFonts w:ascii="宋体" w:hAnsi="宋体" w:eastAsia="宋体" w:cs="宋体"/>
          <w:color w:val="000000"/>
        </w:rPr>
        <w:t>铁矿石市场和价格形势，明确提出会同其他部门采取措施坚决遏制铁矿石价格</w:t>
      </w:r>
      <w:r>
        <w:rPr>
          <w:rFonts w:ascii="宋体" w:hAnsi="宋体" w:eastAsia="宋体" w:cs="宋体"/>
          <w:color w:val="000000"/>
          <w:position w:val="0"/>
        </w:rPr>
        <w:drawing>
          <wp:inline distT="0" distB="0" distL="114300" distR="114300">
            <wp:extent cx="133350" cy="17780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不合理上涨，这表明政府发挥引导作用，稳定铁矿石市场，这将有利于降低铁矿石下游企业的生产经营压力，故③④正确。</w:t>
      </w:r>
    </w:p>
    <w:p>
      <w:pPr>
        <w:spacing w:line="360" w:lineRule="auto"/>
        <w:jc w:val="left"/>
        <w:textAlignment w:val="center"/>
        <w:rPr>
          <w:color w:val="000000"/>
        </w:rPr>
      </w:pPr>
      <w:r>
        <w:rPr>
          <w:color w:val="000000"/>
        </w:rPr>
        <w:t>故本题选D。</w:t>
      </w:r>
    </w:p>
    <w:p>
      <w:pPr>
        <w:spacing w:line="360" w:lineRule="auto"/>
        <w:jc w:val="left"/>
        <w:textAlignment w:val="center"/>
        <w:rPr>
          <w:color w:val="000000"/>
        </w:rPr>
      </w:pPr>
      <w:r>
        <w:rPr>
          <w:color w:val="000000"/>
        </w:rPr>
        <w:t xml:space="preserve">5. </w:t>
      </w:r>
      <w:r>
        <w:rPr>
          <w:rFonts w:ascii="宋体" w:hAnsi="宋体" w:eastAsia="宋体" w:cs="宋体"/>
          <w:color w:val="000000"/>
        </w:rPr>
        <w:t>2023年11月10日，全国政协“加快建立新能源产业再生资源回收利用体系”双周协商座谈会在北京召开。全国政协人口资源环境委员会提前详细制定工作方案，组成调研专班，深入了解当前新能源产业再生资源回收利用存在的问题，并与企业代表、专家学者等座谈交流。这表明全国政协（   ）</w:t>
      </w:r>
    </w:p>
    <w:p>
      <w:pPr>
        <w:spacing w:line="360" w:lineRule="auto"/>
        <w:jc w:val="left"/>
        <w:textAlignment w:val="center"/>
        <w:rPr>
          <w:color w:val="000000"/>
        </w:rPr>
      </w:pPr>
      <w:r>
        <w:rPr>
          <w:rFonts w:ascii="宋体" w:hAnsi="宋体" w:eastAsia="宋体" w:cs="宋体"/>
          <w:color w:val="000000"/>
        </w:rPr>
        <w:t>①作为专门的协商机构，坚持目标导向和问题导向</w:t>
      </w:r>
    </w:p>
    <w:p>
      <w:pPr>
        <w:spacing w:line="360" w:lineRule="auto"/>
        <w:jc w:val="left"/>
        <w:textAlignment w:val="center"/>
        <w:rPr>
          <w:color w:val="000000"/>
        </w:rPr>
      </w:pPr>
      <w:r>
        <w:rPr>
          <w:rFonts w:ascii="宋体" w:hAnsi="宋体" w:eastAsia="宋体" w:cs="宋体"/>
          <w:color w:val="000000"/>
        </w:rPr>
        <w:t>②创新协商议政的制度，推进国家治理体系现代化</w:t>
      </w:r>
    </w:p>
    <w:p>
      <w:pPr>
        <w:spacing w:line="360" w:lineRule="auto"/>
        <w:jc w:val="left"/>
        <w:textAlignment w:val="center"/>
        <w:rPr>
          <w:color w:val="000000"/>
        </w:rPr>
      </w:pPr>
      <w:r>
        <w:rPr>
          <w:rFonts w:ascii="宋体" w:hAnsi="宋体" w:eastAsia="宋体" w:cs="宋体"/>
          <w:color w:val="000000"/>
        </w:rPr>
        <w:t>③发挥社会主义协商民主的优势，着力增进共识</w:t>
      </w:r>
    </w:p>
    <w:p>
      <w:pPr>
        <w:spacing w:line="360" w:lineRule="auto"/>
        <w:jc w:val="left"/>
        <w:textAlignment w:val="center"/>
        <w:rPr>
          <w:color w:val="000000"/>
        </w:rPr>
      </w:pPr>
      <w:r>
        <w:rPr>
          <w:rFonts w:ascii="宋体" w:hAnsi="宋体" w:eastAsia="宋体" w:cs="宋体"/>
          <w:color w:val="000000"/>
        </w:rPr>
        <w:t>④加强民主监督，重点监督企业环保责任落实情况</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①③</w:t>
      </w:r>
      <w:r>
        <w:rPr>
          <w:color w:val="000000"/>
        </w:rPr>
        <w:tab/>
      </w:r>
      <w:r>
        <w:rPr>
          <w:color w:val="000000"/>
        </w:rPr>
        <w:t xml:space="preserve">B. </w:t>
      </w:r>
      <w:r>
        <w:rPr>
          <w:rFonts w:ascii="宋体" w:hAnsi="宋体" w:eastAsia="宋体" w:cs="宋体"/>
          <w:color w:val="000000"/>
        </w:rPr>
        <w:t>①④</w:t>
      </w:r>
      <w:r>
        <w:rPr>
          <w:color w:val="000000"/>
        </w:rPr>
        <w:tab/>
      </w:r>
      <w:r>
        <w:rPr>
          <w:color w:val="000000"/>
        </w:rPr>
        <w:t xml:space="preserve">C. </w:t>
      </w:r>
      <w:r>
        <w:rPr>
          <w:rFonts w:ascii="宋体" w:hAnsi="宋体" w:eastAsia="宋体" w:cs="宋体"/>
          <w:color w:val="000000"/>
        </w:rPr>
        <w:t>②③</w:t>
      </w:r>
      <w:r>
        <w:rPr>
          <w:color w:val="000000"/>
        </w:rPr>
        <w:tab/>
      </w:r>
      <w:r>
        <w:rPr>
          <w:color w:val="000000"/>
        </w:rPr>
        <w:t xml:space="preserve">D. </w:t>
      </w:r>
      <w:r>
        <w:rPr>
          <w:rFonts w:ascii="宋体" w:hAnsi="宋体" w:eastAsia="宋体" w:cs="宋体"/>
          <w:color w:val="000000"/>
        </w:rPr>
        <w:t>②④</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①③：全国政协人口资源环境委员会提前详细制定工作方案，组成调研专班，深入了解当前新能源产业再生资源回收利用存在的问题，并与企业代表、专家学者等座谈交流。这表明全国政协作为专门的协商机构，坚持目标导向和问题导向，发挥社会主义协商民主的优势，着力增进共识，①③正确。</w:t>
      </w:r>
    </w:p>
    <w:p>
      <w:pPr>
        <w:spacing w:line="360" w:lineRule="auto"/>
        <w:jc w:val="left"/>
        <w:textAlignment w:val="center"/>
        <w:rPr>
          <w:color w:val="000000"/>
        </w:rPr>
      </w:pPr>
      <w:r>
        <w:rPr>
          <w:rFonts w:ascii="宋体" w:hAnsi="宋体" w:eastAsia="宋体" w:cs="宋体"/>
          <w:color w:val="000000"/>
        </w:rPr>
        <w:t>②：材料没有涉及创新协商议政的制度，②排除。</w:t>
      </w:r>
    </w:p>
    <w:p>
      <w:pPr>
        <w:spacing w:line="360" w:lineRule="auto"/>
        <w:jc w:val="left"/>
        <w:textAlignment w:val="center"/>
        <w:rPr>
          <w:color w:val="000000"/>
        </w:rPr>
      </w:pPr>
      <w:r>
        <w:rPr>
          <w:rFonts w:ascii="宋体" w:hAnsi="宋体" w:eastAsia="宋体" w:cs="宋体"/>
          <w:color w:val="000000"/>
        </w:rPr>
        <w:t>④：人民政协履行的民主监督职能，作为“自下而上”的非权力性监督，主要是通过提出建议和批评协助党和国家机关改进工作，提高工作效率，克服官僚主义等。监督企业环保责任落实情况是国家机关的职责，④排除。</w:t>
      </w:r>
    </w:p>
    <w:p>
      <w:pPr>
        <w:spacing w:line="360" w:lineRule="auto"/>
        <w:jc w:val="left"/>
        <w:textAlignment w:val="center"/>
        <w:rPr>
          <w:color w:val="000000"/>
        </w:rPr>
      </w:pPr>
      <w:r>
        <w:rPr>
          <w:rFonts w:ascii="宋体" w:hAnsi="宋体" w:eastAsia="宋体" w:cs="宋体"/>
          <w:color w:val="000000"/>
        </w:rPr>
        <w:t>故本题选A。</w:t>
      </w:r>
    </w:p>
    <w:p>
      <w:pPr>
        <w:spacing w:line="360" w:lineRule="auto"/>
        <w:jc w:val="left"/>
        <w:textAlignment w:val="center"/>
        <w:rPr>
          <w:color w:val="000000"/>
        </w:rPr>
      </w:pPr>
      <w:r>
        <w:rPr>
          <w:color w:val="000000"/>
        </w:rPr>
        <w:t xml:space="preserve">6. </w:t>
      </w:r>
      <w:r>
        <w:rPr>
          <w:rFonts w:ascii="宋体" w:hAnsi="宋体" w:eastAsia="宋体" w:cs="宋体"/>
          <w:color w:val="000000"/>
        </w:rPr>
        <w:t>某社区每逢星期四组织辖区内党员群众从人情细处着手，从难题症结抓起，不断推动从“事后解决”到“事前预防”，从“逢四说事”到“逢事办事”的基层治理转变，在社区形成多元参与、协商共治的新格局，社区治理方式的转变（    ）</w:t>
      </w:r>
    </w:p>
    <w:p>
      <w:pPr>
        <w:spacing w:line="360" w:lineRule="auto"/>
        <w:jc w:val="left"/>
        <w:textAlignment w:val="center"/>
        <w:rPr>
          <w:color w:val="000000"/>
        </w:rPr>
      </w:pPr>
      <w:r>
        <w:rPr>
          <w:color w:val="000000"/>
        </w:rPr>
        <w:t xml:space="preserve">A. </w:t>
      </w:r>
      <w:r>
        <w:rPr>
          <w:rFonts w:ascii="宋体" w:hAnsi="宋体" w:eastAsia="宋体" w:cs="宋体"/>
          <w:color w:val="000000"/>
        </w:rPr>
        <w:t>体现基层党组织担负促进城乡融合发展的职责</w:t>
      </w:r>
    </w:p>
    <w:p>
      <w:pPr>
        <w:spacing w:line="360" w:lineRule="auto"/>
        <w:jc w:val="left"/>
        <w:textAlignment w:val="center"/>
        <w:rPr>
          <w:color w:val="000000"/>
        </w:rPr>
      </w:pPr>
      <w:r>
        <w:rPr>
          <w:color w:val="000000"/>
        </w:rPr>
        <w:t xml:space="preserve">B. </w:t>
      </w:r>
      <w:r>
        <w:rPr>
          <w:rFonts w:ascii="宋体" w:hAnsi="宋体" w:eastAsia="宋体" w:cs="宋体"/>
          <w:color w:val="000000"/>
        </w:rPr>
        <w:t>充分发挥了辖区基层共产党员的治理主体作用</w:t>
      </w:r>
    </w:p>
    <w:p>
      <w:pPr>
        <w:spacing w:line="360" w:lineRule="auto"/>
        <w:jc w:val="left"/>
        <w:textAlignment w:val="center"/>
        <w:rPr>
          <w:color w:val="000000"/>
        </w:rPr>
      </w:pPr>
      <w:r>
        <w:rPr>
          <w:color w:val="000000"/>
        </w:rPr>
        <w:t xml:space="preserve">C. </w:t>
      </w:r>
      <w:r>
        <w:rPr>
          <w:rFonts w:ascii="宋体" w:hAnsi="宋体" w:eastAsia="宋体" w:cs="宋体"/>
          <w:color w:val="000000"/>
        </w:rPr>
        <w:t>彰显了我国民主是最广泛最真实最管用的民主</w:t>
      </w:r>
    </w:p>
    <w:p>
      <w:pPr>
        <w:spacing w:line="360" w:lineRule="auto"/>
        <w:jc w:val="left"/>
        <w:textAlignment w:val="center"/>
        <w:rPr>
          <w:color w:val="000000"/>
        </w:rPr>
      </w:pPr>
      <w:r>
        <w:rPr>
          <w:color w:val="000000"/>
        </w:rPr>
        <w:t xml:space="preserve">D. </w:t>
      </w:r>
      <w:r>
        <w:rPr>
          <w:rFonts w:ascii="宋体" w:hAnsi="宋体" w:eastAsia="宋体" w:cs="宋体"/>
          <w:color w:val="000000"/>
        </w:rPr>
        <w:t>是不断完善我国基层行政管理体制的有益探索</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：城乡融合发展是国家职能，中国共产党不能履行国家职能，</w:t>
      </w:r>
      <w:r>
        <w:rPr>
          <w:rFonts w:ascii="Times New Roman" w:hAnsi="Times New Roman" w:eastAsia="Times New Roman" w:cs="Times New Roman"/>
          <w:color w:val="000000"/>
        </w:rPr>
        <w:t>A</w:t>
      </w:r>
      <w:r>
        <w:rPr>
          <w:rFonts w:ascii="宋体" w:hAnsi="宋体" w:eastAsia="宋体" w:cs="宋体"/>
          <w:color w:val="000000"/>
        </w:rPr>
        <w:t>说法错误。</w:t>
      </w:r>
      <w:r>
        <w:rPr>
          <w:rFonts w:ascii="Times New Roman" w:hAnsi="Times New Roman" w:eastAsia="Times New Roman" w:cs="Times New Roman"/>
          <w:color w:val="000000"/>
        </w:rPr>
        <w:t xml:space="preserve"> </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：充分发挥了辖区人民群众的治理主体作用，</w:t>
      </w:r>
      <w:r>
        <w:rPr>
          <w:rFonts w:ascii="Times New Roman" w:hAnsi="Times New Roman" w:eastAsia="Times New Roman" w:cs="Times New Roman"/>
          <w:color w:val="000000"/>
        </w:rPr>
        <w:t>B</w:t>
      </w:r>
      <w:r>
        <w:rPr>
          <w:rFonts w:ascii="宋体" w:hAnsi="宋体" w:eastAsia="宋体" w:cs="宋体"/>
          <w:color w:val="000000"/>
        </w:rPr>
        <w:t>说法错误。</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某社区每逢星期四组织辖区内党员群众从人情细处着手，从难题症结抓起，不断推动基层治理转变，在社区形成多元参与、协商共治的新格局，社区治理方式的转变彰显了我国民主是最广泛最真实最管用的民主，</w:t>
      </w:r>
      <w:r>
        <w:rPr>
          <w:rFonts w:ascii="Times New Roman" w:hAnsi="Times New Roman" w:eastAsia="Times New Roman" w:cs="Times New Roman"/>
          <w:color w:val="000000"/>
        </w:rPr>
        <w:t>C</w:t>
      </w:r>
      <w:r>
        <w:rPr>
          <w:rFonts w:ascii="宋体" w:hAnsi="宋体" w:eastAsia="宋体" w:cs="宋体"/>
          <w:color w:val="000000"/>
        </w:rPr>
        <w:t>符合题意。</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：社区治理方式是基层群众自治地内容，不属于基层行政体制的范畴，</w:t>
      </w:r>
      <w:r>
        <w:rPr>
          <w:rFonts w:ascii="Times New Roman" w:hAnsi="Times New Roman" w:eastAsia="Times New Roman" w:cs="Times New Roman"/>
          <w:color w:val="000000"/>
        </w:rPr>
        <w:t>D</w:t>
      </w:r>
      <w:r>
        <w:rPr>
          <w:rFonts w:ascii="宋体" w:hAnsi="宋体" w:eastAsia="宋体" w:cs="宋体"/>
          <w:color w:val="000000"/>
        </w:rPr>
        <w:t>说法错误。</w:t>
      </w:r>
    </w:p>
    <w:p>
      <w:pPr>
        <w:spacing w:line="360" w:lineRule="auto"/>
        <w:jc w:val="left"/>
        <w:textAlignment w:val="center"/>
        <w:rPr>
          <w:color w:val="000000"/>
        </w:rPr>
      </w:pPr>
      <w:r>
        <w:rPr>
          <w:rFonts w:ascii="宋体" w:hAnsi="宋体" w:eastAsia="宋体" w:cs="宋体"/>
          <w:color w:val="000000"/>
        </w:rPr>
        <w:t>故本题选</w:t>
      </w:r>
      <w:r>
        <w:rPr>
          <w:rFonts w:ascii="Times New Roman" w:hAnsi="Times New Roman" w:eastAsia="Times New Roman" w:cs="Times New Roman"/>
          <w:color w:val="000000"/>
        </w:rPr>
        <w:t>C</w:t>
      </w:r>
      <w:r>
        <w:rPr>
          <w:rFonts w:ascii="宋体" w:hAnsi="宋体" w:eastAsia="宋体" w:cs="宋体"/>
          <w:color w:val="000000"/>
        </w:rPr>
        <w:t>。</w:t>
      </w:r>
    </w:p>
    <w:p>
      <w:pPr>
        <w:spacing w:line="360" w:lineRule="auto"/>
        <w:jc w:val="left"/>
        <w:textAlignment w:val="center"/>
        <w:rPr>
          <w:color w:val="000000"/>
        </w:rPr>
      </w:pPr>
      <w:r>
        <w:rPr>
          <w:color w:val="000000"/>
        </w:rPr>
        <w:t xml:space="preserve">7. </w:t>
      </w:r>
      <w:r>
        <w:rPr>
          <w:rFonts w:ascii="宋体" w:hAnsi="宋体" w:eastAsia="宋体" w:cs="宋体"/>
          <w:color w:val="000000"/>
        </w:rPr>
        <w:t>中国共产党第一次全国代表大会就决定“要特别注意组织工人，以共产主义精神教育他们”。毛泽东同志在《井冈山的斗争》中指出，“无产阶级思想领导的问题，是一个非常重要的问题”。对此分析正确的是（   ）</w:t>
      </w:r>
    </w:p>
    <w:p>
      <w:pPr>
        <w:spacing w:line="360" w:lineRule="auto"/>
        <w:jc w:val="left"/>
        <w:textAlignment w:val="center"/>
        <w:rPr>
          <w:color w:val="000000"/>
        </w:rPr>
      </w:pPr>
      <w:r>
        <w:rPr>
          <w:rFonts w:ascii="宋体" w:hAnsi="宋体" w:eastAsia="宋体" w:cs="宋体"/>
          <w:color w:val="000000"/>
        </w:rPr>
        <w:t>①在中国人民和中华民族的伟大觉醒中，中国共产党应运而生</w:t>
      </w:r>
    </w:p>
    <w:p>
      <w:pPr>
        <w:spacing w:line="360" w:lineRule="auto"/>
        <w:jc w:val="left"/>
        <w:textAlignment w:val="center"/>
        <w:rPr>
          <w:color w:val="000000"/>
        </w:rPr>
      </w:pPr>
      <w:r>
        <w:rPr>
          <w:rFonts w:ascii="宋体" w:hAnsi="宋体" w:eastAsia="宋体" w:cs="宋体"/>
          <w:color w:val="000000"/>
        </w:rPr>
        <w:t>②政党在阶级的基础上产生，在经济生活中具有不同利益的人群分裂为阶级</w:t>
      </w:r>
    </w:p>
    <w:p>
      <w:pPr>
        <w:spacing w:line="360" w:lineRule="auto"/>
        <w:jc w:val="left"/>
        <w:textAlignment w:val="center"/>
        <w:rPr>
          <w:color w:val="000000"/>
        </w:rPr>
      </w:pPr>
      <w:r>
        <w:rPr>
          <w:rFonts w:ascii="宋体" w:hAnsi="宋体" w:eastAsia="宋体" w:cs="宋体"/>
          <w:color w:val="000000"/>
        </w:rPr>
        <w:t>③中国共产党从思想上建党，保持党的先进性和纯洁性</w:t>
      </w:r>
    </w:p>
    <w:p>
      <w:pPr>
        <w:spacing w:line="360" w:lineRule="auto"/>
        <w:jc w:val="left"/>
        <w:textAlignment w:val="center"/>
        <w:rPr>
          <w:color w:val="000000"/>
        </w:rPr>
      </w:pPr>
      <w:r>
        <w:rPr>
          <w:rFonts w:ascii="宋体" w:hAnsi="宋体" w:eastAsia="宋体" w:cs="宋体"/>
          <w:color w:val="000000"/>
        </w:rPr>
        <w:t>④无产阶级和革命人民改造着客观世界，同时也改造着自己的主观世界</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①④</w:t>
      </w:r>
      <w:r>
        <w:rPr>
          <w:color w:val="000000"/>
        </w:rPr>
        <w:tab/>
      </w:r>
      <w:r>
        <w:rPr>
          <w:color w:val="000000"/>
        </w:rPr>
        <w:t xml:space="preserve">C. </w:t>
      </w:r>
      <w:r>
        <w:rPr>
          <w:rFonts w:ascii="宋体" w:hAnsi="宋体" w:eastAsia="宋体" w:cs="宋体"/>
          <w:color w:val="000000"/>
        </w:rPr>
        <w:t>②③</w:t>
      </w:r>
      <w:r>
        <w:rPr>
          <w:color w:val="000000"/>
        </w:rPr>
        <w:tab/>
      </w:r>
      <w:r>
        <w:rPr>
          <w:color w:val="000000"/>
        </w:rPr>
        <w:t xml:space="preserve">D. </w:t>
      </w:r>
      <w:r>
        <w:rPr>
          <w:rFonts w:ascii="宋体" w:hAnsi="宋体" w:eastAsia="宋体" w:cs="宋体"/>
          <w:color w:val="000000"/>
        </w:rPr>
        <w:t>③④</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【详解】①：题干强调思想上建党的问题，没有涉及中国共产党的诞生，①不符合题意。</w:t>
      </w:r>
    </w:p>
    <w:p>
      <w:pPr>
        <w:spacing w:line="360" w:lineRule="auto"/>
        <w:jc w:val="left"/>
        <w:textAlignment w:val="center"/>
        <w:rPr>
          <w:color w:val="000000"/>
        </w:rPr>
      </w:pPr>
      <w:r>
        <w:rPr>
          <w:color w:val="000000"/>
        </w:rPr>
        <w:t>②：题干强调中国共产党思想上建党的问题，没有涉及政党与阶级的关系，②不符合题意。</w:t>
      </w:r>
    </w:p>
    <w:p>
      <w:pPr>
        <w:spacing w:line="360" w:lineRule="auto"/>
        <w:jc w:val="left"/>
        <w:textAlignment w:val="center"/>
        <w:rPr>
          <w:color w:val="000000"/>
        </w:rPr>
      </w:pPr>
      <w:r>
        <w:rPr>
          <w:color w:val="000000"/>
        </w:rPr>
        <w:t>③④：中国一大决定用共产主义精神教育工人以及毛泽东同志关于无产阶级思想领导的重要性认识，都体现了中国共产党重视思想建设问题，从思想上建党，保持党的先进性和纯洁性；也体现了无产阶级和革命人民改造着客观世界，同时也改造着自己的主观世界，③④符合题意。</w:t>
      </w:r>
    </w:p>
    <w:p>
      <w:pPr>
        <w:spacing w:line="360" w:lineRule="auto"/>
        <w:jc w:val="left"/>
        <w:textAlignment w:val="center"/>
        <w:rPr>
          <w:color w:val="000000"/>
        </w:rPr>
      </w:pPr>
      <w:r>
        <w:rPr>
          <w:color w:val="000000"/>
        </w:rPr>
        <w:t>故本题选D。</w:t>
      </w:r>
    </w:p>
    <w:p>
      <w:pPr>
        <w:spacing w:line="360" w:lineRule="auto"/>
        <w:jc w:val="left"/>
        <w:textAlignment w:val="center"/>
        <w:rPr>
          <w:color w:val="000000"/>
        </w:rPr>
      </w:pPr>
      <w:r>
        <w:rPr>
          <w:color w:val="000000"/>
        </w:rPr>
        <w:t xml:space="preserve">8. </w:t>
      </w:r>
      <w:r>
        <w:rPr>
          <w:rFonts w:ascii="宋体" w:hAnsi="宋体" w:eastAsia="宋体" w:cs="宋体"/>
          <w:color w:val="000000"/>
        </w:rPr>
        <w:t>恩格斯指出，一切社会变迁和政治变革的终极原因，不应当到人们的头脑中，到人们对永恒的真理和正义的日益增进的认识中去寻找，而应当到生产方式和交换方式的变更中去寻找；不应当到有关时代的哲学中去寻找，而应当到有关时代的经济中去寻找。这给我们的哲学启示是（   ）</w:t>
      </w:r>
    </w:p>
    <w:p>
      <w:pPr>
        <w:spacing w:line="360" w:lineRule="auto"/>
        <w:jc w:val="left"/>
        <w:textAlignment w:val="center"/>
        <w:rPr>
          <w:color w:val="000000"/>
        </w:rPr>
      </w:pPr>
      <w:r>
        <w:rPr>
          <w:rFonts w:ascii="宋体" w:hAnsi="宋体" w:eastAsia="宋体" w:cs="宋体"/>
          <w:color w:val="000000"/>
        </w:rPr>
        <w:t>①坚持与时俱进，持续推进马克思主义中国化时代化</w:t>
      </w:r>
    </w:p>
    <w:p>
      <w:pPr>
        <w:spacing w:line="360" w:lineRule="auto"/>
        <w:jc w:val="left"/>
        <w:textAlignment w:val="center"/>
        <w:rPr>
          <w:color w:val="000000"/>
        </w:rPr>
      </w:pPr>
      <w:r>
        <w:rPr>
          <w:rFonts w:ascii="宋体" w:hAnsi="宋体" w:eastAsia="宋体" w:cs="宋体"/>
          <w:color w:val="000000"/>
        </w:rPr>
        <w:t>②坚持主客观统一，不断推进理论基础上的实践创新</w:t>
      </w:r>
    </w:p>
    <w:p>
      <w:pPr>
        <w:spacing w:line="360" w:lineRule="auto"/>
        <w:jc w:val="left"/>
        <w:textAlignment w:val="center"/>
        <w:rPr>
          <w:color w:val="000000"/>
        </w:rPr>
      </w:pPr>
      <w:r>
        <w:rPr>
          <w:rFonts w:ascii="宋体" w:hAnsi="宋体" w:eastAsia="宋体" w:cs="宋体"/>
          <w:color w:val="000000"/>
        </w:rPr>
        <w:t>③坚持理论联系实际，深刻回答时代之问、人民之问</w:t>
      </w:r>
    </w:p>
    <w:p>
      <w:pPr>
        <w:spacing w:line="360" w:lineRule="auto"/>
        <w:jc w:val="left"/>
        <w:textAlignment w:val="center"/>
        <w:rPr>
          <w:color w:val="000000"/>
        </w:rPr>
      </w:pPr>
      <w:r>
        <w:rPr>
          <w:rFonts w:ascii="宋体" w:hAnsi="宋体" w:eastAsia="宋体" w:cs="宋体"/>
          <w:color w:val="000000"/>
        </w:rPr>
        <w:t>④遵循唯物主义，及时理清束缚实践发展的思想迷雾</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①③</w:t>
      </w:r>
      <w:r>
        <w:rPr>
          <w:color w:val="000000"/>
        </w:rPr>
        <w:tab/>
      </w:r>
      <w:r>
        <w:rPr>
          <w:color w:val="000000"/>
        </w:rPr>
        <w:t xml:space="preserve">C. </w:t>
      </w:r>
      <w:r>
        <w:rPr>
          <w:rFonts w:ascii="宋体" w:hAnsi="宋体" w:eastAsia="宋体" w:cs="宋体"/>
          <w:color w:val="000000"/>
        </w:rPr>
        <w:t>②④</w:t>
      </w:r>
      <w:r>
        <w:rPr>
          <w:color w:val="000000"/>
        </w:rPr>
        <w:tab/>
      </w:r>
      <w:r>
        <w:rPr>
          <w:color w:val="000000"/>
        </w:rPr>
        <w:t xml:space="preserve">D. </w:t>
      </w:r>
      <w:r>
        <w:rPr>
          <w:rFonts w:ascii="宋体" w:hAnsi="宋体" w:eastAsia="宋体" w:cs="宋体"/>
          <w:color w:val="000000"/>
        </w:rPr>
        <w:t>③④</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①③：一切社会变迁和政治变革的终极原因，应当到有关时代的经济中去寻找，体现了社会变迁和政治变革都有其根源，要坚持理论联系实际，与时俱进，深刻回答时代之问、人民之问，持续推进马克思主义中国化时代化，①③符合题意。</w:t>
      </w:r>
    </w:p>
    <w:p>
      <w:pPr>
        <w:spacing w:line="360" w:lineRule="auto"/>
        <w:jc w:val="left"/>
        <w:textAlignment w:val="center"/>
        <w:rPr>
          <w:color w:val="000000"/>
        </w:rPr>
      </w:pPr>
      <w:r>
        <w:rPr>
          <w:rFonts w:ascii="宋体" w:hAnsi="宋体" w:eastAsia="宋体" w:cs="宋体"/>
          <w:color w:val="000000"/>
        </w:rPr>
        <w:t>②：不断推进实践基础上的理论创新，②说法错误。</w:t>
      </w:r>
    </w:p>
    <w:p>
      <w:pPr>
        <w:spacing w:line="360" w:lineRule="auto"/>
        <w:jc w:val="left"/>
        <w:textAlignment w:val="center"/>
        <w:rPr>
          <w:color w:val="000000"/>
        </w:rPr>
      </w:pPr>
      <w:r>
        <w:rPr>
          <w:rFonts w:ascii="宋体" w:hAnsi="宋体" w:eastAsia="宋体" w:cs="宋体"/>
          <w:color w:val="000000"/>
        </w:rPr>
        <w:t>④：“不应当到人们的头脑中，到人们对永恒的真理和正义的日益增进的认识中去寻找，而应当到生产方式和交换方式的变更中去寻找”，这强调了从社会存在中把握原因，而不是强调理清束缚实践发展的思想迷雾，④不符合题意。</w:t>
      </w:r>
    </w:p>
    <w:p>
      <w:pPr>
        <w:spacing w:line="360" w:lineRule="auto"/>
        <w:jc w:val="left"/>
        <w:textAlignment w:val="center"/>
        <w:rPr>
          <w:color w:val="000000"/>
        </w:rPr>
      </w:pPr>
      <w:r>
        <w:rPr>
          <w:rFonts w:ascii="宋体" w:hAnsi="宋体" w:eastAsia="宋体" w:cs="宋体"/>
          <w:color w:val="000000"/>
        </w:rPr>
        <w:t>故本题选B。</w:t>
      </w:r>
    </w:p>
    <w:p>
      <w:pPr>
        <w:spacing w:line="360" w:lineRule="auto"/>
        <w:jc w:val="left"/>
        <w:textAlignment w:val="center"/>
        <w:rPr>
          <w:color w:val="000000"/>
        </w:rPr>
      </w:pPr>
      <w:r>
        <w:rPr>
          <w:color w:val="000000"/>
        </w:rPr>
        <w:t xml:space="preserve">9. </w:t>
      </w:r>
      <w:r>
        <w:rPr>
          <w:rFonts w:ascii="宋体" w:hAnsi="宋体" w:eastAsia="宋体" w:cs="宋体"/>
          <w:color w:val="000000"/>
        </w:rPr>
        <w:t>有人据杜甫的《绝句》推断：既然是“门泊东吴万里船”，那么，在成都杜甫草堂前原先应该有水道。据此，有人开始勘察，果然找到了旧时水道的遗迹。材料反映了（   ）</w:t>
      </w:r>
    </w:p>
    <w:p>
      <w:pPr>
        <w:spacing w:line="360" w:lineRule="auto"/>
        <w:jc w:val="left"/>
        <w:textAlignment w:val="center"/>
        <w:rPr>
          <w:color w:val="000000"/>
        </w:rPr>
      </w:pPr>
      <w:r>
        <w:rPr>
          <w:color w:val="000000"/>
        </w:rPr>
        <w:drawing>
          <wp:inline distT="0" distB="0" distL="114300" distR="114300">
            <wp:extent cx="3352800" cy="2362200"/>
            <wp:effectExtent l="0" t="0" r="0" b="0"/>
            <wp:docPr id="3" name="图片 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3352800" cy="2362200"/>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①意识的内容是客观的，作者通过诗句对客观事物进行如实地反映</w:t>
      </w:r>
    </w:p>
    <w:p>
      <w:pPr>
        <w:spacing w:line="360" w:lineRule="auto"/>
        <w:jc w:val="left"/>
        <w:textAlignment w:val="center"/>
        <w:rPr>
          <w:color w:val="000000"/>
        </w:rPr>
      </w:pPr>
      <w:r>
        <w:rPr>
          <w:rFonts w:ascii="宋体" w:hAnsi="宋体" w:eastAsia="宋体" w:cs="宋体"/>
          <w:color w:val="000000"/>
        </w:rPr>
        <w:t>②思维是具有能动性的，诗句是对当时环境的主动和创造性地反映</w:t>
      </w:r>
    </w:p>
    <w:p>
      <w:pPr>
        <w:spacing w:line="360" w:lineRule="auto"/>
        <w:jc w:val="left"/>
        <w:textAlignment w:val="center"/>
        <w:rPr>
          <w:color w:val="000000"/>
        </w:rPr>
      </w:pPr>
      <w:r>
        <w:rPr>
          <w:rFonts w:ascii="宋体" w:hAnsi="宋体" w:eastAsia="宋体" w:cs="宋体"/>
          <w:color w:val="000000"/>
        </w:rPr>
        <w:t>③世界的联系是普遍的，作为主观的人为事物联系也可被实践检验</w:t>
      </w:r>
    </w:p>
    <w:p>
      <w:pPr>
        <w:spacing w:line="360" w:lineRule="auto"/>
        <w:jc w:val="left"/>
        <w:textAlignment w:val="center"/>
        <w:rPr>
          <w:color w:val="000000"/>
        </w:rPr>
      </w:pPr>
      <w:r>
        <w:rPr>
          <w:rFonts w:ascii="宋体" w:hAnsi="宋体" w:eastAsia="宋体" w:cs="宋体"/>
          <w:color w:val="000000"/>
        </w:rPr>
        <w:t>④追求真理是一个过程，随着事物的不断变化真理中的谬误会显现</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①③</w:t>
      </w:r>
      <w:r>
        <w:rPr>
          <w:color w:val="000000"/>
        </w:rPr>
        <w:tab/>
      </w:r>
      <w:r>
        <w:rPr>
          <w:color w:val="000000"/>
        </w:rPr>
        <w:t xml:space="preserve">C. </w:t>
      </w:r>
      <w:r>
        <w:rPr>
          <w:rFonts w:ascii="宋体" w:hAnsi="宋体" w:eastAsia="宋体" w:cs="宋体"/>
          <w:color w:val="000000"/>
        </w:rPr>
        <w:t>②④</w:t>
      </w:r>
      <w:r>
        <w:rPr>
          <w:color w:val="000000"/>
        </w:rPr>
        <w:tab/>
      </w:r>
      <w:r>
        <w:rPr>
          <w:color w:val="000000"/>
        </w:rPr>
        <w:t xml:space="preserve">D. </w:t>
      </w:r>
      <w:r>
        <w:rPr>
          <w:rFonts w:ascii="宋体" w:hAnsi="宋体" w:eastAsia="宋体" w:cs="宋体"/>
          <w:color w:val="000000"/>
        </w:rPr>
        <w:t>③④</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①②：有人据杜甫的《绝句》推断，在成都杜甫草堂前原先应该有水道。据此，有人勘察果然找到了旧时水道的遗迹，这反映了意识的内容是客观的，作者通过诗句对客观事物进行如实地反映，同时也表明思维是具有能动性的，诗句是对当时环境的主动和创造性地反映，①②正确。</w:t>
      </w:r>
    </w:p>
    <w:p>
      <w:pPr>
        <w:spacing w:line="360" w:lineRule="auto"/>
        <w:jc w:val="left"/>
        <w:textAlignment w:val="center"/>
        <w:rPr>
          <w:color w:val="000000"/>
        </w:rPr>
      </w:pPr>
      <w:r>
        <w:rPr>
          <w:rFonts w:ascii="宋体" w:hAnsi="宋体" w:eastAsia="宋体" w:cs="宋体"/>
          <w:color w:val="000000"/>
        </w:rPr>
        <w:t>③：人为事物的联系也是客观的，③错误。</w:t>
      </w:r>
    </w:p>
    <w:p>
      <w:pPr>
        <w:spacing w:line="360" w:lineRule="auto"/>
        <w:jc w:val="left"/>
        <w:textAlignment w:val="center"/>
        <w:rPr>
          <w:color w:val="000000"/>
        </w:rPr>
      </w:pPr>
      <w:r>
        <w:rPr>
          <w:rFonts w:ascii="宋体" w:hAnsi="宋体" w:eastAsia="宋体" w:cs="宋体"/>
          <w:color w:val="000000"/>
        </w:rPr>
        <w:t>④：真理最基本的属性是客观性，真理和谬误不可混淆，真理中没有谬误，④错误。</w:t>
      </w:r>
    </w:p>
    <w:p>
      <w:pPr>
        <w:spacing w:line="360" w:lineRule="auto"/>
        <w:jc w:val="left"/>
        <w:textAlignment w:val="center"/>
        <w:rPr>
          <w:color w:val="000000"/>
        </w:rPr>
      </w:pPr>
      <w:r>
        <w:rPr>
          <w:rFonts w:ascii="宋体" w:hAnsi="宋体" w:eastAsia="宋体" w:cs="宋体"/>
          <w:color w:val="000000"/>
        </w:rPr>
        <w:t>故本题选A。</w:t>
      </w:r>
    </w:p>
    <w:p>
      <w:pPr>
        <w:spacing w:line="360" w:lineRule="auto"/>
        <w:jc w:val="left"/>
        <w:textAlignment w:val="center"/>
        <w:rPr>
          <w:color w:val="000000"/>
        </w:rPr>
      </w:pPr>
      <w:r>
        <w:rPr>
          <w:color w:val="000000"/>
        </w:rPr>
        <w:t xml:space="preserve">10. </w:t>
      </w:r>
      <w:r>
        <w:rPr>
          <w:rFonts w:ascii="宋体" w:hAnsi="宋体" w:eastAsia="宋体" w:cs="宋体"/>
          <w:color w:val="000000"/>
        </w:rPr>
        <w:t>古希腊哲学家芝诺认为，希腊传说中“捷足的阿喀琉斯”永远也追不上乌龟，要想追上乌龟，必须首先到达乌龟出发的地点，而在这段时间里，乌龟已经向前爬了一段距离，阿咯琉斯只能无限地接近乌龟。“阿喀琉斯追不上乌龟”这一认识是因为（    ）</w:t>
      </w:r>
    </w:p>
    <w:p>
      <w:pPr>
        <w:spacing w:line="360" w:lineRule="auto"/>
        <w:jc w:val="left"/>
        <w:textAlignment w:val="center"/>
        <w:rPr>
          <w:color w:val="000000"/>
        </w:rPr>
      </w:pPr>
      <w:r>
        <w:rPr>
          <w:rFonts w:ascii="宋体" w:hAnsi="宋体" w:eastAsia="宋体" w:cs="宋体"/>
          <w:color w:val="000000"/>
        </w:rPr>
        <w:t xml:space="preserve">①否认了认识过程中感觉与表象的统一     </w:t>
      </w:r>
    </w:p>
    <w:p>
      <w:pPr>
        <w:spacing w:line="360" w:lineRule="auto"/>
        <w:jc w:val="left"/>
        <w:textAlignment w:val="center"/>
        <w:rPr>
          <w:color w:val="000000"/>
        </w:rPr>
      </w:pPr>
      <w:r>
        <w:rPr>
          <w:rFonts w:ascii="宋体" w:hAnsi="宋体" w:eastAsia="宋体" w:cs="宋体"/>
          <w:color w:val="000000"/>
        </w:rPr>
        <w:t>②否认了认识过程中判断与推理的统一</w:t>
      </w:r>
    </w:p>
    <w:p>
      <w:pPr>
        <w:spacing w:line="360" w:lineRule="auto"/>
        <w:jc w:val="left"/>
        <w:textAlignment w:val="center"/>
        <w:rPr>
          <w:color w:val="000000"/>
        </w:rPr>
      </w:pPr>
      <w:r>
        <w:rPr>
          <w:rFonts w:ascii="宋体" w:hAnsi="宋体" w:eastAsia="宋体" w:cs="宋体"/>
          <w:color w:val="000000"/>
        </w:rPr>
        <w:t xml:space="preserve">③否认了理性认识要以感性认识为基础     </w:t>
      </w:r>
    </w:p>
    <w:p>
      <w:pPr>
        <w:spacing w:line="360" w:lineRule="auto"/>
        <w:jc w:val="left"/>
        <w:textAlignment w:val="center"/>
        <w:rPr>
          <w:color w:val="000000"/>
        </w:rPr>
      </w:pPr>
      <w:r>
        <w:rPr>
          <w:rFonts w:ascii="宋体" w:hAnsi="宋体" w:eastAsia="宋体" w:cs="宋体"/>
          <w:color w:val="000000"/>
        </w:rPr>
        <w:t>④否认了认识是主体对客体的能动反映</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①③</w:t>
      </w:r>
      <w:r>
        <w:rPr>
          <w:color w:val="000000"/>
        </w:rPr>
        <w:tab/>
      </w:r>
      <w:r>
        <w:rPr>
          <w:color w:val="000000"/>
        </w:rPr>
        <w:t xml:space="preserve">C. </w:t>
      </w:r>
      <w:r>
        <w:rPr>
          <w:rFonts w:ascii="宋体" w:hAnsi="宋体" w:eastAsia="宋体" w:cs="宋体"/>
          <w:color w:val="000000"/>
        </w:rPr>
        <w:t>②④</w:t>
      </w:r>
      <w:r>
        <w:rPr>
          <w:color w:val="000000"/>
        </w:rPr>
        <w:tab/>
      </w:r>
      <w:r>
        <w:rPr>
          <w:color w:val="000000"/>
        </w:rPr>
        <w:t xml:space="preserve">D. </w:t>
      </w:r>
      <w:r>
        <w:rPr>
          <w:rFonts w:ascii="宋体" w:hAnsi="宋体" w:eastAsia="宋体" w:cs="宋体"/>
          <w:color w:val="000000"/>
        </w:rPr>
        <w:t>③④</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①②：“阿喀琉斯追不上乌龟”是唯心主义的观点，芝诺用主观想象代替了客观事实，这种观点割裂了时间和空间、运动和静止的关系，是一种相对主义，这一认识只是反映一个片段，而不是完整过程，因为否认了认识过程中感觉与表象的统一的感性认识，否认了认识过程中判断与推理的统一的理性认识，故①②正确。</w:t>
      </w:r>
    </w:p>
    <w:p>
      <w:pPr>
        <w:spacing w:line="360" w:lineRule="auto"/>
        <w:jc w:val="left"/>
        <w:textAlignment w:val="center"/>
        <w:rPr>
          <w:color w:val="000000"/>
        </w:rPr>
      </w:pPr>
      <w:r>
        <w:rPr>
          <w:color w:val="000000"/>
        </w:rPr>
        <w:t>③：感性认识是人们在实践基础上由感觉器官直接感受到的关于事物的现象、事物的外部联系、事物的各个方面的认识，包括感觉、知觉和表象三种形式。理性认识是人们借助抽象思维在概括、整理大量感性材料的基础上达到关于事物的本质、全体、内部联系和事物自身规律性的认识，包括概念、判断和推理三种形式。希腊传说中“捷足的阿喀琉斯”永远也追不上乌龟，要想追上乌龟，必须首先到达乌龟出发的地点，而在这段时间里，乌龟已经向前爬了一段距离，阿咯琉斯只能无限地接近乌龟。体现了理性认识要以感性认识为基础，没有否认，③不符合题意。</w:t>
      </w:r>
    </w:p>
    <w:p>
      <w:pPr>
        <w:spacing w:line="360" w:lineRule="auto"/>
        <w:jc w:val="left"/>
        <w:textAlignment w:val="center"/>
        <w:rPr>
          <w:color w:val="000000"/>
        </w:rPr>
      </w:pPr>
      <w:r>
        <w:rPr>
          <w:color w:val="000000"/>
        </w:rPr>
        <w:t>④：要想追上乌龟，必须首先到达乌龟出发的地点，而在这段时间里，乌龟已经向前爬了一段距离，阿咯琉斯只能无限地接近乌龟，这里涉及了判断和推理，故体现了认识是主体对客体的能动反映，④不符合题意。</w:t>
      </w:r>
    </w:p>
    <w:p>
      <w:pPr>
        <w:spacing w:line="360" w:lineRule="auto"/>
        <w:jc w:val="left"/>
        <w:textAlignment w:val="center"/>
        <w:rPr>
          <w:color w:val="000000"/>
        </w:rPr>
      </w:pPr>
      <w:r>
        <w:rPr>
          <w:color w:val="000000"/>
        </w:rPr>
        <w:t>故本题选A。</w:t>
      </w:r>
    </w:p>
    <w:p>
      <w:pPr>
        <w:spacing w:line="360" w:lineRule="auto"/>
        <w:jc w:val="both"/>
        <w:textAlignment w:val="center"/>
        <w:rPr>
          <w:color w:val="000000"/>
        </w:rPr>
      </w:pPr>
      <w:r>
        <w:rPr>
          <w:color w:val="000000"/>
        </w:rPr>
        <w:t xml:space="preserve">11. </w:t>
      </w:r>
      <w:r>
        <w:rPr>
          <w:rFonts w:ascii="宋体" w:hAnsi="宋体" w:eastAsia="宋体" w:cs="宋体"/>
          <w:color w:val="000000"/>
        </w:rPr>
        <w:t>以竹代塑，治理塑料污染，中国提出好“竹”意。通过竹制品代替塑料制品，充分利用竹子可再生、可降解、资源丰富的优点，不仅从源头上减少塑料垃圾的产生，加强塑料污染全链条治理，也可促进竹资源的生态价值转化为经济优势。以竹代塑行动（</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①积极创造塑料污染治理条件，促进整体与部分的相互转化</w:t>
      </w:r>
    </w:p>
    <w:p>
      <w:pPr>
        <w:spacing w:line="360" w:lineRule="auto"/>
        <w:jc w:val="both"/>
        <w:textAlignment w:val="center"/>
        <w:rPr>
          <w:color w:val="000000"/>
        </w:rPr>
      </w:pPr>
      <w:r>
        <w:rPr>
          <w:rFonts w:ascii="宋体" w:hAnsi="宋体" w:eastAsia="宋体" w:cs="宋体"/>
          <w:color w:val="000000"/>
        </w:rPr>
        <w:t>②需要人们具体分析竹子的自身特性，这是正确解决矛盾的关键</w:t>
      </w:r>
    </w:p>
    <w:p>
      <w:pPr>
        <w:spacing w:line="360" w:lineRule="auto"/>
        <w:jc w:val="both"/>
        <w:textAlignment w:val="center"/>
        <w:rPr>
          <w:color w:val="000000"/>
        </w:rPr>
      </w:pPr>
      <w:r>
        <w:rPr>
          <w:rFonts w:ascii="宋体" w:hAnsi="宋体" w:eastAsia="宋体" w:cs="宋体"/>
          <w:color w:val="000000"/>
        </w:rPr>
        <w:t>③注重竹子的环保和经济优势，体现意识活动的自觉选择性和直接现实性</w:t>
      </w:r>
    </w:p>
    <w:p>
      <w:pPr>
        <w:spacing w:line="360" w:lineRule="auto"/>
        <w:jc w:val="both"/>
        <w:textAlignment w:val="center"/>
        <w:rPr>
          <w:color w:val="000000"/>
        </w:rPr>
      </w:pPr>
      <w:r>
        <w:rPr>
          <w:rFonts w:ascii="宋体" w:hAnsi="宋体" w:eastAsia="宋体" w:cs="宋体"/>
          <w:color w:val="000000"/>
        </w:rPr>
        <w:t>④实现生态效益与经济效益相互联结，体现合规律性与合目的性有机统一</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①③</w:t>
      </w:r>
      <w:r>
        <w:rPr>
          <w:color w:val="000000"/>
        </w:rPr>
        <w:tab/>
      </w:r>
      <w:r>
        <w:rPr>
          <w:color w:val="000000"/>
        </w:rPr>
        <w:t xml:space="preserve">B. </w:t>
      </w:r>
      <w:r>
        <w:rPr>
          <w:rFonts w:ascii="宋体" w:hAnsi="宋体" w:eastAsia="宋体" w:cs="宋体"/>
          <w:color w:val="000000"/>
        </w:rPr>
        <w:t>①④</w:t>
      </w:r>
      <w:r>
        <w:rPr>
          <w:color w:val="000000"/>
        </w:rPr>
        <w:tab/>
      </w:r>
      <w:r>
        <w:rPr>
          <w:color w:val="000000"/>
        </w:rPr>
        <w:t xml:space="preserve">C. </w:t>
      </w:r>
      <w:r>
        <w:rPr>
          <w:rFonts w:ascii="宋体" w:hAnsi="宋体" w:eastAsia="宋体" w:cs="宋体"/>
          <w:color w:val="000000"/>
        </w:rPr>
        <w:t>②③</w:t>
      </w:r>
      <w:r>
        <w:rPr>
          <w:color w:val="000000"/>
        </w:rPr>
        <w:tab/>
      </w:r>
      <w:r>
        <w:rPr>
          <w:color w:val="000000"/>
        </w:rPr>
        <w:t xml:space="preserve">D. </w:t>
      </w:r>
      <w:r>
        <w:rPr>
          <w:rFonts w:ascii="宋体" w:hAnsi="宋体" w:eastAsia="宋体" w:cs="宋体"/>
          <w:color w:val="000000"/>
        </w:rPr>
        <w:t>②④</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【详解】①：竹制品代替塑料制品不是整体与部分的相互转化，①不符合题意。</w:t>
      </w:r>
    </w:p>
    <w:p>
      <w:pPr>
        <w:spacing w:line="360" w:lineRule="auto"/>
        <w:jc w:val="left"/>
        <w:textAlignment w:val="center"/>
        <w:rPr>
          <w:color w:val="000000"/>
        </w:rPr>
      </w:pPr>
      <w:r>
        <w:rPr>
          <w:color w:val="000000"/>
        </w:rPr>
        <w:t>②：充分利用竹子可再生、可降解、资源丰富的优点实现了竹制品代替塑料制品，这说明以竹代塑行动需要人们具体分析竹子的自身特性，这是正确解决矛盾的关键，②符合题意。</w:t>
      </w:r>
    </w:p>
    <w:p>
      <w:pPr>
        <w:spacing w:line="360" w:lineRule="auto"/>
        <w:jc w:val="left"/>
        <w:textAlignment w:val="center"/>
        <w:rPr>
          <w:color w:val="000000"/>
        </w:rPr>
      </w:pPr>
      <w:r>
        <w:rPr>
          <w:color w:val="000000"/>
        </w:rPr>
        <w:t>③：意识活动没有直接现实性，实践具有直接现实性，③表述错误。</w:t>
      </w:r>
    </w:p>
    <w:p>
      <w:pPr>
        <w:spacing w:line="360" w:lineRule="auto"/>
        <w:jc w:val="left"/>
        <w:textAlignment w:val="center"/>
        <w:rPr>
          <w:color w:val="000000"/>
        </w:rPr>
      </w:pPr>
      <w:r>
        <w:rPr>
          <w:color w:val="000000"/>
        </w:rPr>
        <w:t>④：以竹代塑不仅从源头上减少塑料垃圾的产生，也可促进竹资源的生态价值转化为经济优势，实现生态效益与经济效益相互联结，体现了合规律性与合目的性有机统一，④符合题意。</w:t>
      </w:r>
    </w:p>
    <w:p>
      <w:pPr>
        <w:spacing w:line="360" w:lineRule="auto"/>
        <w:jc w:val="left"/>
        <w:textAlignment w:val="center"/>
        <w:rPr>
          <w:color w:val="000000"/>
        </w:rPr>
      </w:pPr>
      <w:r>
        <w:rPr>
          <w:color w:val="000000"/>
        </w:rPr>
        <w:t>故本题选D。</w:t>
      </w:r>
    </w:p>
    <w:p>
      <w:pPr>
        <w:spacing w:line="360" w:lineRule="auto"/>
        <w:jc w:val="both"/>
        <w:textAlignment w:val="center"/>
        <w:rPr>
          <w:color w:val="000000"/>
        </w:rPr>
      </w:pPr>
      <w:r>
        <w:rPr>
          <w:color w:val="000000"/>
        </w:rPr>
        <w:t xml:space="preserve">12. </w:t>
      </w:r>
      <w:r>
        <w:rPr>
          <w:rFonts w:ascii="宋体" w:hAnsi="宋体" w:eastAsia="宋体" w:cs="宋体"/>
          <w:color w:val="000000"/>
        </w:rPr>
        <w:t>中国古代山水画中常有点景人物，他们或行波远渡、或观山望瀑、或牧放树下、或云间对弈、或烹茶小憩，似是画家随意拨点，又有画龙点睛之妙。中央美术学院美术馆的展览“何处寻行迹——馆藏古代绘画中的人与自然”，打造多重维度的沉浸式空间，邀请观众一同进入古代山水画，神游于山河美景之中，探究古人行迹，感悟和合共生的智慧，思考如今的我们该何去何从。这一展览（</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both"/>
        <w:textAlignment w:val="center"/>
        <w:rPr>
          <w:color w:val="000000"/>
        </w:rPr>
      </w:pPr>
      <w:r>
        <w:rPr>
          <w:color w:val="000000"/>
        </w:rPr>
        <w:drawing>
          <wp:inline distT="0" distB="0" distL="114300" distR="114300">
            <wp:extent cx="1190625" cy="1800225"/>
            <wp:effectExtent l="0" t="0" r="3175" b="3175"/>
            <wp:docPr id="4" name="图片 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www.zxxk.com)--教育资源门户，提供试卷、教案、课件、论文、素材以及各类教学资源下载，还有大量而丰富的教学相关资讯！"/>
                    <pic:cNvPicPr>
                      <a:picLocks noChangeAspect="1"/>
                    </pic:cNvPicPr>
                  </pic:nvPicPr>
                  <pic:blipFill>
                    <a:blip r:embed="rId8"/>
                    <a:stretch>
                      <a:fillRect/>
                    </a:stretch>
                  </pic:blipFill>
                  <pic:spPr>
                    <a:xfrm>
                      <a:off x="0" y="0"/>
                      <a:ext cx="1190625" cy="1800225"/>
                    </a:xfrm>
                    <a:prstGeom prst="rect">
                      <a:avLst/>
                    </a:prstGeom>
                  </pic:spPr>
                </pic:pic>
              </a:graphicData>
            </a:graphic>
          </wp:inline>
        </w:drawing>
      </w:r>
    </w:p>
    <w:p>
      <w:pPr>
        <w:spacing w:line="360" w:lineRule="auto"/>
        <w:jc w:val="both"/>
        <w:textAlignment w:val="center"/>
        <w:rPr>
          <w:color w:val="000000"/>
        </w:rPr>
      </w:pPr>
      <w:r>
        <w:rPr>
          <w:rFonts w:ascii="宋体" w:hAnsi="宋体" w:eastAsia="宋体" w:cs="宋体"/>
          <w:color w:val="000000"/>
        </w:rPr>
        <w:t>①寻古人行迹，悟古人智慧，展示中华文化独特魅力</w:t>
      </w:r>
    </w:p>
    <w:p>
      <w:pPr>
        <w:spacing w:line="360" w:lineRule="auto"/>
        <w:jc w:val="both"/>
        <w:textAlignment w:val="center"/>
        <w:rPr>
          <w:color w:val="000000"/>
        </w:rPr>
      </w:pPr>
      <w:r>
        <w:rPr>
          <w:rFonts w:ascii="宋体" w:hAnsi="宋体" w:eastAsia="宋体" w:cs="宋体"/>
          <w:color w:val="000000"/>
        </w:rPr>
        <w:t>②引领人们感悟传统美德的当代价值，增强文化自信</w:t>
      </w:r>
    </w:p>
    <w:p>
      <w:pPr>
        <w:spacing w:line="360" w:lineRule="auto"/>
        <w:jc w:val="both"/>
        <w:textAlignment w:val="center"/>
        <w:rPr>
          <w:color w:val="000000"/>
        </w:rPr>
      </w:pPr>
      <w:r>
        <w:rPr>
          <w:rFonts w:ascii="宋体" w:hAnsi="宋体" w:eastAsia="宋体" w:cs="宋体"/>
          <w:color w:val="000000"/>
        </w:rPr>
        <w:t>③有利于发挥文化育人功能，提升公共文化服务水平</w:t>
      </w:r>
    </w:p>
    <w:p>
      <w:pPr>
        <w:spacing w:line="360" w:lineRule="auto"/>
        <w:jc w:val="both"/>
        <w:textAlignment w:val="center"/>
        <w:rPr>
          <w:color w:val="000000"/>
        </w:rPr>
      </w:pPr>
      <w:r>
        <w:rPr>
          <w:rFonts w:ascii="宋体" w:hAnsi="宋体" w:eastAsia="宋体" w:cs="宋体"/>
          <w:color w:val="000000"/>
        </w:rPr>
        <w:t>④通过文化交融，为本国本民族文化</w:t>
      </w:r>
      <w:r>
        <w:rPr>
          <w:rFonts w:ascii="宋体" w:hAnsi="宋体" w:eastAsia="宋体" w:cs="宋体"/>
          <w:color w:val="000000"/>
          <w:position w:val="0"/>
        </w:rPr>
        <w:drawing>
          <wp:inline distT="0" distB="0" distL="114300" distR="114300">
            <wp:extent cx="133350" cy="177800"/>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发展汲取营养</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①③</w:t>
      </w:r>
      <w:r>
        <w:rPr>
          <w:color w:val="000000"/>
        </w:rPr>
        <w:tab/>
      </w:r>
      <w:r>
        <w:rPr>
          <w:color w:val="000000"/>
        </w:rPr>
        <w:t xml:space="preserve">C. </w:t>
      </w:r>
      <w:r>
        <w:rPr>
          <w:rFonts w:ascii="宋体" w:hAnsi="宋体" w:eastAsia="宋体" w:cs="宋体"/>
          <w:color w:val="000000"/>
        </w:rPr>
        <w:t>②④</w:t>
      </w:r>
      <w:r>
        <w:rPr>
          <w:color w:val="000000"/>
        </w:rPr>
        <w:tab/>
      </w:r>
      <w:r>
        <w:rPr>
          <w:color w:val="000000"/>
        </w:rPr>
        <w:t xml:space="preserve">D. </w:t>
      </w:r>
      <w:r>
        <w:rPr>
          <w:rFonts w:ascii="宋体" w:hAnsi="宋体" w:eastAsia="宋体" w:cs="宋体"/>
          <w:color w:val="000000"/>
        </w:rPr>
        <w:t>③④</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①③：中央美术学院美术馆的展览“何处寻行迹——馆藏古代绘画中的人与自然”，打造多重维度的沉浸式空间，邀请观众一同进入古代山水画，神游于山河美景之中，探究古人行迹，感悟和合共生的智慧，思考如今的我们该何去何从。这一展览寻古人行迹，悟古人智慧，展示中华文化独特魅力，有利于发挥文化育人功能，提升公共文化服务水平，①③符合题意。</w:t>
      </w:r>
    </w:p>
    <w:p>
      <w:pPr>
        <w:spacing w:line="360" w:lineRule="auto"/>
        <w:jc w:val="left"/>
        <w:textAlignment w:val="center"/>
        <w:rPr>
          <w:color w:val="000000"/>
        </w:rPr>
      </w:pPr>
      <w:r>
        <w:rPr>
          <w:rFonts w:ascii="宋体" w:hAnsi="宋体" w:eastAsia="宋体" w:cs="宋体"/>
          <w:color w:val="000000"/>
        </w:rPr>
        <w:t>②：材料强调的是绘画艺术，没有涉及传统美德，②不符合题意。</w:t>
      </w:r>
    </w:p>
    <w:p>
      <w:pPr>
        <w:spacing w:line="360" w:lineRule="auto"/>
        <w:jc w:val="left"/>
        <w:textAlignment w:val="center"/>
        <w:rPr>
          <w:color w:val="000000"/>
        </w:rPr>
      </w:pPr>
      <w:r>
        <w:rPr>
          <w:rFonts w:ascii="宋体" w:hAnsi="宋体" w:eastAsia="宋体" w:cs="宋体"/>
          <w:color w:val="000000"/>
        </w:rPr>
        <w:t>④：材料只涉及中国古代山水画，没有涉及外来文化，不能体现通过文化交融，为本国本民族文化的发展汲取营养，④不符合题意。</w:t>
      </w:r>
    </w:p>
    <w:p>
      <w:pPr>
        <w:spacing w:line="360" w:lineRule="auto"/>
        <w:jc w:val="left"/>
        <w:textAlignment w:val="center"/>
        <w:rPr>
          <w:color w:val="000000"/>
        </w:rPr>
      </w:pPr>
      <w:r>
        <w:rPr>
          <w:rFonts w:ascii="宋体" w:hAnsi="宋体" w:eastAsia="宋体" w:cs="宋体"/>
          <w:color w:val="000000"/>
        </w:rPr>
        <w:t>故本题选B。</w:t>
      </w:r>
    </w:p>
    <w:p>
      <w:pPr>
        <w:spacing w:line="360" w:lineRule="auto"/>
        <w:jc w:val="left"/>
        <w:textAlignment w:val="center"/>
        <w:rPr>
          <w:color w:val="000000"/>
        </w:rPr>
      </w:pPr>
      <w:r>
        <w:rPr>
          <w:color w:val="000000"/>
        </w:rPr>
        <w:t xml:space="preserve">13. </w:t>
      </w:r>
      <w:r>
        <w:rPr>
          <w:rFonts w:ascii="宋体" w:hAnsi="宋体" w:eastAsia="宋体" w:cs="宋体"/>
          <w:color w:val="000000"/>
        </w:rPr>
        <w:t>H国某政党提出的对现任总理领导的政府的不信任动议在议会投票中通过。根据H国宪法，不信任动议通过后，议会内席位最多的政党将获得优先组阁权。若该政党未能成功组阁，H国总统将解散议会并成立看守内阁，随后举行新的议会选举，根据新的议会选举结果，成立新的政府。由此可推断，H国（   ）</w:t>
      </w:r>
    </w:p>
    <w:p>
      <w:pPr>
        <w:spacing w:line="360" w:lineRule="auto"/>
        <w:jc w:val="left"/>
        <w:textAlignment w:val="center"/>
        <w:rPr>
          <w:color w:val="000000"/>
        </w:rPr>
      </w:pPr>
      <w:r>
        <w:rPr>
          <w:rFonts w:ascii="宋体" w:hAnsi="宋体" w:eastAsia="宋体" w:cs="宋体"/>
          <w:color w:val="000000"/>
        </w:rPr>
        <w:t xml:space="preserve">①议会作为国家权力中心，对总统负责            </w:t>
      </w:r>
    </w:p>
    <w:p>
      <w:pPr>
        <w:spacing w:line="360" w:lineRule="auto"/>
        <w:jc w:val="left"/>
        <w:textAlignment w:val="center"/>
        <w:rPr>
          <w:color w:val="000000"/>
        </w:rPr>
      </w:pPr>
      <w:r>
        <w:rPr>
          <w:rFonts w:ascii="宋体" w:hAnsi="宋体" w:eastAsia="宋体" w:cs="宋体"/>
          <w:color w:val="000000"/>
        </w:rPr>
        <w:t>②内阁总揽国家行政权力，对议会负责</w:t>
      </w:r>
    </w:p>
    <w:p>
      <w:pPr>
        <w:spacing w:line="360" w:lineRule="auto"/>
        <w:jc w:val="left"/>
        <w:textAlignment w:val="center"/>
        <w:rPr>
          <w:color w:val="000000"/>
        </w:rPr>
      </w:pPr>
      <w:r>
        <w:rPr>
          <w:rFonts w:ascii="宋体" w:hAnsi="宋体" w:eastAsia="宋体" w:cs="宋体"/>
          <w:color w:val="000000"/>
        </w:rPr>
        <w:t xml:space="preserve">③总统无实质权力，形式上有权任命总理        </w:t>
      </w:r>
    </w:p>
    <w:p>
      <w:pPr>
        <w:spacing w:line="360" w:lineRule="auto"/>
        <w:jc w:val="left"/>
        <w:textAlignment w:val="center"/>
        <w:rPr>
          <w:color w:val="000000"/>
        </w:rPr>
      </w:pPr>
      <w:r>
        <w:rPr>
          <w:rFonts w:ascii="宋体" w:hAnsi="宋体" w:eastAsia="宋体" w:cs="宋体"/>
          <w:color w:val="000000"/>
        </w:rPr>
        <w:t>④实行两党制，维护资产阶级的整体利益</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①③</w:t>
      </w:r>
      <w:r>
        <w:rPr>
          <w:color w:val="000000"/>
        </w:rPr>
        <w:tab/>
      </w:r>
      <w:r>
        <w:rPr>
          <w:color w:val="000000"/>
        </w:rPr>
        <w:t xml:space="preserve">B. </w:t>
      </w:r>
      <w:r>
        <w:rPr>
          <w:rFonts w:ascii="宋体" w:hAnsi="宋体" w:eastAsia="宋体" w:cs="宋体"/>
          <w:color w:val="000000"/>
        </w:rPr>
        <w:t>①④</w:t>
      </w:r>
      <w:r>
        <w:rPr>
          <w:color w:val="000000"/>
        </w:rPr>
        <w:tab/>
      </w:r>
      <w:r>
        <w:rPr>
          <w:color w:val="000000"/>
        </w:rPr>
        <w:t xml:space="preserve">C. </w:t>
      </w:r>
      <w:r>
        <w:rPr>
          <w:rFonts w:ascii="宋体" w:hAnsi="宋体" w:eastAsia="宋体" w:cs="宋体"/>
          <w:color w:val="000000"/>
        </w:rPr>
        <w:t>②③</w:t>
      </w:r>
      <w:r>
        <w:rPr>
          <w:color w:val="000000"/>
        </w:rPr>
        <w:tab/>
      </w:r>
      <w:r>
        <w:rPr>
          <w:color w:val="000000"/>
        </w:rPr>
        <w:t xml:space="preserve">D. </w:t>
      </w:r>
      <w:r>
        <w:rPr>
          <w:rFonts w:ascii="宋体" w:hAnsi="宋体" w:eastAsia="宋体" w:cs="宋体"/>
          <w:color w:val="000000"/>
        </w:rPr>
        <w:t>②④</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①：根据H国宪法，不信任动议通过后，议会内席位最多的政党联盟将获得优先组阁权，说明该国政府由议会产生，对议会负责，①说法错误。</w:t>
      </w:r>
    </w:p>
    <w:p>
      <w:pPr>
        <w:spacing w:line="360" w:lineRule="auto"/>
        <w:jc w:val="left"/>
        <w:textAlignment w:val="center"/>
        <w:rPr>
          <w:color w:val="000000"/>
        </w:rPr>
      </w:pPr>
      <w:r>
        <w:rPr>
          <w:rFonts w:ascii="宋体" w:hAnsi="宋体" w:eastAsia="宋体" w:cs="宋体"/>
          <w:color w:val="000000"/>
        </w:rPr>
        <w:t>②③：该国为议会制政体，政府总揽国家的行政权力，总统为形式上的国家元首，没有实权，形式上有权任命总理，②③符合题意。</w:t>
      </w:r>
    </w:p>
    <w:p>
      <w:pPr>
        <w:spacing w:line="360" w:lineRule="auto"/>
        <w:jc w:val="left"/>
        <w:textAlignment w:val="center"/>
        <w:rPr>
          <w:color w:val="000000"/>
        </w:rPr>
      </w:pPr>
      <w:r>
        <w:rPr>
          <w:rFonts w:ascii="宋体" w:hAnsi="宋体" w:eastAsia="宋体" w:cs="宋体"/>
          <w:color w:val="000000"/>
        </w:rPr>
        <w:t>④：材料没有涉及两党制，④不符合题意。</w:t>
      </w:r>
    </w:p>
    <w:p>
      <w:pPr>
        <w:spacing w:line="360" w:lineRule="auto"/>
        <w:jc w:val="left"/>
        <w:textAlignment w:val="center"/>
        <w:rPr>
          <w:color w:val="000000"/>
        </w:rPr>
      </w:pPr>
      <w:r>
        <w:rPr>
          <w:rFonts w:ascii="宋体" w:hAnsi="宋体" w:eastAsia="宋体" w:cs="宋体"/>
          <w:color w:val="000000"/>
        </w:rPr>
        <w:t>故本题选C。</w:t>
      </w:r>
    </w:p>
    <w:p>
      <w:pPr>
        <w:spacing w:line="360" w:lineRule="auto"/>
        <w:jc w:val="both"/>
        <w:textAlignment w:val="center"/>
        <w:rPr>
          <w:color w:val="000000"/>
        </w:rPr>
      </w:pPr>
      <w:r>
        <w:rPr>
          <w:color w:val="000000"/>
        </w:rPr>
        <w:t xml:space="preserve">14. </w:t>
      </w:r>
    </w:p>
    <w:tbl>
      <w:tblPr>
        <w:tblStyle w:val="4"/>
        <w:tblW w:w="73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20" w:hRule="atLeast"/>
        </w:trPr>
        <w:tc>
          <w:tcPr>
            <w:tcW w:w="73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Calibri" w:hAnsi="Calibri" w:eastAsia="Calibri" w:cs="Calibri"/>
                <w:color w:val="000000"/>
              </w:rPr>
              <w:t xml:space="preserve"> </w:t>
            </w:r>
            <w:r>
              <w:rPr>
                <w:rFonts w:ascii="宋体" w:hAnsi="宋体" w:eastAsia="宋体" w:cs="宋体"/>
                <w:color w:val="000000"/>
              </w:rPr>
              <w:t>“读懂中国”国际会议主题（部分）</w:t>
            </w:r>
          </w:p>
          <w:p>
            <w:pPr>
              <w:spacing w:line="360" w:lineRule="auto"/>
              <w:jc w:val="both"/>
              <w:textAlignment w:val="center"/>
              <w:rPr>
                <w:color w:val="000000"/>
              </w:rPr>
            </w:pPr>
            <w:r>
              <w:rPr>
                <w:rFonts w:ascii="Calibri" w:hAnsi="Calibri" w:eastAsia="Calibri" w:cs="Calibri"/>
                <w:color w:val="000000"/>
              </w:rPr>
              <w:t>2019</w:t>
            </w:r>
            <w:r>
              <w:rPr>
                <w:rFonts w:ascii="宋体" w:hAnsi="宋体" w:eastAsia="宋体" w:cs="宋体"/>
                <w:color w:val="000000"/>
              </w:rPr>
              <w:t>年：新一轮经济全球化和中国改革开放再出发</w:t>
            </w:r>
          </w:p>
          <w:p>
            <w:pPr>
              <w:spacing w:line="360" w:lineRule="auto"/>
              <w:jc w:val="both"/>
              <w:textAlignment w:val="center"/>
              <w:rPr>
                <w:color w:val="000000"/>
              </w:rPr>
            </w:pPr>
            <w:r>
              <w:rPr>
                <w:rFonts w:ascii="Calibri" w:hAnsi="Calibri" w:eastAsia="Calibri" w:cs="Calibri"/>
                <w:color w:val="000000"/>
              </w:rPr>
              <w:t>2021</w:t>
            </w:r>
            <w:r>
              <w:rPr>
                <w:rFonts w:ascii="宋体" w:hAnsi="宋体" w:eastAsia="宋体" w:cs="宋体"/>
                <w:color w:val="000000"/>
              </w:rPr>
              <w:t>年：从哪里来，到哪里去——世界百年变局与中国和中国共产党</w:t>
            </w:r>
          </w:p>
          <w:p>
            <w:pPr>
              <w:spacing w:line="360" w:lineRule="auto"/>
              <w:jc w:val="both"/>
              <w:textAlignment w:val="center"/>
              <w:rPr>
                <w:color w:val="000000"/>
              </w:rPr>
            </w:pPr>
            <w:r>
              <w:rPr>
                <w:rFonts w:ascii="Calibri" w:hAnsi="Calibri" w:eastAsia="Calibri" w:cs="Calibri"/>
                <w:color w:val="000000"/>
              </w:rPr>
              <w:t>2023</w:t>
            </w:r>
            <w:r>
              <w:rPr>
                <w:rFonts w:ascii="宋体" w:hAnsi="宋体" w:eastAsia="宋体" w:cs="宋体"/>
                <w:color w:val="000000"/>
              </w:rPr>
              <w:t>年：百年变局下的中国新作为——扩大利益汇合点，构建命运共同体</w:t>
            </w:r>
          </w:p>
        </w:tc>
      </w:tr>
    </w:tbl>
    <w:p>
      <w:pPr>
        <w:spacing w:line="360" w:lineRule="auto"/>
        <w:jc w:val="both"/>
        <w:textAlignment w:val="center"/>
        <w:rPr>
          <w:color w:val="000000"/>
        </w:rPr>
      </w:pPr>
      <w:r>
        <w:rPr>
          <w:rFonts w:ascii="宋体" w:hAnsi="宋体" w:eastAsia="宋体" w:cs="宋体"/>
          <w:color w:val="000000"/>
        </w:rPr>
        <w:t xml:space="preserve">十年来，“读懂中国”国际会议每届会议主题在“变”，为世界读懂中国、认识和理解中国道路打开不同的观察交流视角；“不变”的是，每届会议都能让世界深刻感受到新时代中国的坚定决心和行动。为世界读懂中国的“变”与“不变”，我们要（ </w:t>
      </w:r>
      <w:r>
        <w:rPr>
          <w:rFonts w:ascii="Calibri" w:hAnsi="Calibri" w:eastAsia="Calibri" w:cs="Calibri"/>
          <w:color w:val="000000"/>
        </w:rPr>
        <w:t xml:space="preserve">  </w: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①有历史感，在把握历史发展的规律中书写新时代答卷</w:t>
      </w:r>
    </w:p>
    <w:p>
      <w:pPr>
        <w:spacing w:line="360" w:lineRule="auto"/>
        <w:jc w:val="both"/>
        <w:textAlignment w:val="center"/>
        <w:rPr>
          <w:color w:val="000000"/>
        </w:rPr>
      </w:pPr>
      <w:r>
        <w:rPr>
          <w:rFonts w:ascii="宋体" w:hAnsi="宋体" w:eastAsia="宋体" w:cs="宋体"/>
          <w:color w:val="000000"/>
        </w:rPr>
        <w:t>②有全球视野，立足各国国家利益，审视和构建国与国之间关系</w:t>
      </w:r>
    </w:p>
    <w:p>
      <w:pPr>
        <w:spacing w:line="360" w:lineRule="auto"/>
        <w:jc w:val="both"/>
        <w:textAlignment w:val="center"/>
        <w:rPr>
          <w:color w:val="000000"/>
        </w:rPr>
      </w:pPr>
      <w:r>
        <w:rPr>
          <w:rFonts w:ascii="宋体" w:hAnsi="宋体" w:eastAsia="宋体" w:cs="宋体"/>
          <w:color w:val="000000"/>
        </w:rPr>
        <w:t>③有大国担当，继续为世界贡献中国智慧、中国方案和中国力量</w:t>
      </w:r>
    </w:p>
    <w:p>
      <w:pPr>
        <w:spacing w:line="360" w:lineRule="auto"/>
        <w:jc w:val="both"/>
        <w:textAlignment w:val="center"/>
        <w:rPr>
          <w:color w:val="000000"/>
        </w:rPr>
      </w:pPr>
      <w:r>
        <w:rPr>
          <w:rFonts w:ascii="宋体" w:hAnsi="宋体" w:eastAsia="宋体" w:cs="宋体"/>
          <w:color w:val="000000"/>
        </w:rPr>
        <w:t>④保持战略定力，消除矛盾，共同应对百年未有之大变局</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①③</w:t>
      </w:r>
      <w:r>
        <w:rPr>
          <w:color w:val="000000"/>
        </w:rPr>
        <w:tab/>
      </w:r>
      <w:r>
        <w:rPr>
          <w:color w:val="000000"/>
        </w:rPr>
        <w:t xml:space="preserve">C. </w:t>
      </w:r>
      <w:r>
        <w:rPr>
          <w:rFonts w:ascii="宋体" w:hAnsi="宋体" w:eastAsia="宋体" w:cs="宋体"/>
          <w:color w:val="000000"/>
        </w:rPr>
        <w:t>②④</w:t>
      </w:r>
      <w:r>
        <w:rPr>
          <w:color w:val="000000"/>
        </w:rPr>
        <w:tab/>
      </w:r>
      <w:r>
        <w:rPr>
          <w:color w:val="000000"/>
        </w:rPr>
        <w:t xml:space="preserve">D. </w:t>
      </w:r>
      <w:r>
        <w:rPr>
          <w:rFonts w:ascii="宋体" w:hAnsi="宋体" w:eastAsia="宋体" w:cs="宋体"/>
          <w:color w:val="000000"/>
        </w:rPr>
        <w:t>③④</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①：为世界读懂中国的“变”与“不变”，我们要有历史感，在把握历史发展的规律中书写新时代答卷，①说法正确。</w:t>
      </w:r>
    </w:p>
    <w:p>
      <w:pPr>
        <w:spacing w:line="360" w:lineRule="auto"/>
        <w:jc w:val="left"/>
        <w:textAlignment w:val="center"/>
        <w:rPr>
          <w:color w:val="000000"/>
        </w:rPr>
      </w:pPr>
      <w:r>
        <w:rPr>
          <w:rFonts w:ascii="宋体" w:hAnsi="宋体" w:eastAsia="宋体" w:cs="宋体"/>
          <w:color w:val="000000"/>
        </w:rPr>
        <w:t>②：立足本国国家利益，不是各国国家利益，②说法错误。</w:t>
      </w:r>
    </w:p>
    <w:p>
      <w:pPr>
        <w:spacing w:line="360" w:lineRule="auto"/>
        <w:jc w:val="left"/>
        <w:textAlignment w:val="center"/>
        <w:rPr>
          <w:color w:val="000000"/>
        </w:rPr>
      </w:pPr>
      <w:r>
        <w:rPr>
          <w:rFonts w:ascii="宋体" w:hAnsi="宋体" w:eastAsia="宋体" w:cs="宋体"/>
          <w:color w:val="000000"/>
        </w:rPr>
        <w:t>③：“不变”的是，每届会议都能让世界深刻感受到新时代中国的坚定决心和行动。为世界读懂中国的“变”与“不变”，我们要有大国担当，继续为世界贡献中国智慧、中国方案和中国力量，③说法正确。</w:t>
      </w:r>
    </w:p>
    <w:p>
      <w:pPr>
        <w:spacing w:line="360" w:lineRule="auto"/>
        <w:jc w:val="left"/>
        <w:textAlignment w:val="center"/>
        <w:rPr>
          <w:color w:val="000000"/>
        </w:rPr>
      </w:pPr>
      <w:r>
        <w:rPr>
          <w:rFonts w:ascii="宋体" w:hAnsi="宋体" w:eastAsia="宋体" w:cs="宋体"/>
          <w:color w:val="000000"/>
        </w:rPr>
        <w:t>④：矛盾具有普遍性，不能消除矛盾，④说法错误。</w:t>
      </w:r>
    </w:p>
    <w:p>
      <w:pPr>
        <w:spacing w:line="360" w:lineRule="auto"/>
        <w:jc w:val="left"/>
        <w:textAlignment w:val="center"/>
        <w:rPr>
          <w:color w:val="000000"/>
        </w:rPr>
      </w:pPr>
      <w:r>
        <w:rPr>
          <w:rFonts w:ascii="宋体" w:hAnsi="宋体" w:eastAsia="宋体" w:cs="宋体"/>
          <w:color w:val="000000"/>
        </w:rPr>
        <w:t>故本题选B。</w:t>
      </w:r>
    </w:p>
    <w:p>
      <w:pPr>
        <w:spacing w:line="360" w:lineRule="auto"/>
        <w:jc w:val="left"/>
        <w:textAlignment w:val="center"/>
        <w:rPr>
          <w:color w:val="000000"/>
        </w:rPr>
      </w:pPr>
      <w:r>
        <w:rPr>
          <w:color w:val="000000"/>
        </w:rPr>
        <w:t xml:space="preserve">15. </w:t>
      </w:r>
      <w:r>
        <w:rPr>
          <w:rFonts w:ascii="宋体" w:hAnsi="宋体" w:eastAsia="宋体" w:cs="宋体"/>
          <w:color w:val="000000"/>
        </w:rPr>
        <w:t>遵循形式逻辑的规律与规则，是正确思维的必要条件。下列语句分析正确的是（   ）</w:t>
      </w:r>
    </w:p>
    <w:p>
      <w:pPr>
        <w:spacing w:line="360" w:lineRule="auto"/>
        <w:jc w:val="left"/>
        <w:textAlignment w:val="center"/>
        <w:rPr>
          <w:color w:val="000000"/>
        </w:rPr>
      </w:pPr>
      <w:r>
        <w:rPr>
          <w:rFonts w:ascii="宋体" w:hAnsi="宋体" w:eastAsia="宋体" w:cs="宋体"/>
          <w:color w:val="000000"/>
        </w:rPr>
        <w:t>①现代西方国家的政体包括议会制、总统制、半总统制、君主立宪制和民主共和制——该概念的划分犯了“多出子项”的逻辑错误</w:t>
      </w:r>
    </w:p>
    <w:p>
      <w:pPr>
        <w:spacing w:line="360" w:lineRule="auto"/>
        <w:jc w:val="left"/>
        <w:textAlignment w:val="center"/>
        <w:rPr>
          <w:color w:val="000000"/>
        </w:rPr>
      </w:pPr>
      <w:r>
        <w:rPr>
          <w:rFonts w:ascii="宋体" w:hAnsi="宋体" w:eastAsia="宋体" w:cs="宋体"/>
          <w:color w:val="000000"/>
        </w:rPr>
        <w:t>②中国共产党是中国工人阶级的先锋队，同时是中国人民和中华民族的先锋队——该联言判断全面、科学地体现了中国共产党的性质</w:t>
      </w:r>
    </w:p>
    <w:p>
      <w:pPr>
        <w:spacing w:line="360" w:lineRule="auto"/>
        <w:jc w:val="left"/>
        <w:textAlignment w:val="center"/>
        <w:rPr>
          <w:color w:val="000000"/>
        </w:rPr>
      </w:pPr>
      <w:r>
        <w:rPr>
          <w:rFonts w:ascii="宋体" w:hAnsi="宋体" w:eastAsia="宋体" w:cs="宋体"/>
          <w:color w:val="000000"/>
        </w:rPr>
        <w:t>③团结的民族是有力量的民族，可以得出团结的民族不是没有力量的民族的结论——该推理遵循了换位推理的逻辑规则</w:t>
      </w:r>
    </w:p>
    <w:p>
      <w:pPr>
        <w:spacing w:line="360" w:lineRule="auto"/>
        <w:jc w:val="left"/>
        <w:textAlignment w:val="center"/>
        <w:rPr>
          <w:color w:val="000000"/>
        </w:rPr>
      </w:pPr>
      <w:r>
        <w:rPr>
          <w:rFonts w:ascii="宋体" w:hAnsi="宋体" w:eastAsia="宋体" w:cs="宋体"/>
          <w:color w:val="000000"/>
        </w:rPr>
        <w:t>④在分析研究人的头盖骨的结构和性能中受到启发，建造了十分坚固的颅形屋顶的体育馆——该做法运用了类比推理的方法</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①③</w:t>
      </w:r>
      <w:r>
        <w:rPr>
          <w:color w:val="000000"/>
        </w:rPr>
        <w:tab/>
      </w:r>
      <w:r>
        <w:rPr>
          <w:color w:val="000000"/>
        </w:rPr>
        <w:t xml:space="preserve">B. </w:t>
      </w:r>
      <w:r>
        <w:rPr>
          <w:rFonts w:ascii="宋体" w:hAnsi="宋体" w:eastAsia="宋体" w:cs="宋体"/>
          <w:color w:val="000000"/>
        </w:rPr>
        <w:t>①④</w:t>
      </w:r>
      <w:r>
        <w:rPr>
          <w:color w:val="000000"/>
        </w:rPr>
        <w:tab/>
      </w:r>
      <w:r>
        <w:rPr>
          <w:color w:val="000000"/>
        </w:rPr>
        <w:t xml:space="preserve">C. </w:t>
      </w:r>
      <w:r>
        <w:rPr>
          <w:rFonts w:ascii="宋体" w:hAnsi="宋体" w:eastAsia="宋体" w:cs="宋体"/>
          <w:color w:val="000000"/>
        </w:rPr>
        <w:t>②③</w:t>
      </w:r>
      <w:r>
        <w:rPr>
          <w:color w:val="000000"/>
        </w:rPr>
        <w:tab/>
      </w:r>
      <w:r>
        <w:rPr>
          <w:color w:val="000000"/>
        </w:rPr>
        <w:t xml:space="preserve">D. </w:t>
      </w:r>
      <w:r>
        <w:rPr>
          <w:rFonts w:ascii="宋体" w:hAnsi="宋体" w:eastAsia="宋体" w:cs="宋体"/>
          <w:color w:val="000000"/>
        </w:rPr>
        <w:t>②④</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①：从国家机关和国家元首的产生方式及其职权范围看，可以划分为君主立宪制和民主共和制；从立法机关和行政机关的关系上看可以划分为议会制、总统制、半总统制。该概念的划分犯了“划分标准不一”的逻辑错误，①错误。</w:t>
      </w:r>
    </w:p>
    <w:p>
      <w:pPr>
        <w:spacing w:line="360" w:lineRule="auto"/>
        <w:jc w:val="left"/>
        <w:textAlignment w:val="center"/>
        <w:rPr>
          <w:color w:val="000000"/>
        </w:rPr>
      </w:pPr>
      <w:r>
        <w:rPr>
          <w:rFonts w:ascii="宋体" w:hAnsi="宋体" w:eastAsia="宋体" w:cs="宋体"/>
          <w:color w:val="000000"/>
        </w:rPr>
        <w:t>②：中国共产党是中国工人阶级的先锋队，同时是中国人民和中华民族的先锋队，该联言判断全面、科学地体现了中国共产党的性质，②正确。</w:t>
      </w:r>
    </w:p>
    <w:p>
      <w:pPr>
        <w:spacing w:line="360" w:lineRule="auto"/>
        <w:jc w:val="left"/>
        <w:textAlignment w:val="center"/>
        <w:rPr>
          <w:color w:val="000000"/>
        </w:rPr>
      </w:pPr>
      <w:r>
        <w:rPr>
          <w:rFonts w:ascii="宋体" w:hAnsi="宋体" w:eastAsia="宋体" w:cs="宋体"/>
          <w:color w:val="000000"/>
        </w:rPr>
        <w:t>③：团结的民族是有力量的民族，可以得出团结的民族不是没有力量的民族的结论，该推理遵循了换质推理的逻辑规则，③错误。</w:t>
      </w:r>
    </w:p>
    <w:p>
      <w:pPr>
        <w:spacing w:line="360" w:lineRule="auto"/>
        <w:jc w:val="left"/>
        <w:textAlignment w:val="center"/>
        <w:rPr>
          <w:color w:val="000000"/>
        </w:rPr>
      </w:pPr>
      <w:r>
        <w:rPr>
          <w:rFonts w:ascii="宋体" w:hAnsi="宋体" w:eastAsia="宋体" w:cs="宋体"/>
          <w:color w:val="000000"/>
        </w:rPr>
        <w:t xml:space="preserve">④：在分析研究人的头盖骨的结构和性能中受到启发，建造了十分坚固的颅形屋顶的体育馆，该做法运用了类比推理的方法，④正确。 </w:t>
      </w:r>
    </w:p>
    <w:p>
      <w:pPr>
        <w:spacing w:line="360" w:lineRule="auto"/>
        <w:jc w:val="left"/>
        <w:textAlignment w:val="center"/>
        <w:rPr>
          <w:color w:val="000000"/>
        </w:rPr>
      </w:pPr>
      <w:r>
        <w:rPr>
          <w:rFonts w:ascii="宋体" w:hAnsi="宋体" w:eastAsia="宋体" w:cs="宋体"/>
          <w:color w:val="000000"/>
        </w:rPr>
        <w:t>故本题选D。</w:t>
      </w:r>
    </w:p>
    <w:p>
      <w:pPr>
        <w:spacing w:line="360" w:lineRule="auto"/>
        <w:jc w:val="left"/>
        <w:textAlignment w:val="center"/>
        <w:rPr>
          <w:color w:val="000000"/>
        </w:rPr>
      </w:pPr>
      <w:r>
        <w:rPr>
          <w:color w:val="000000"/>
        </w:rPr>
        <w:t xml:space="preserve">16. </w:t>
      </w:r>
      <w:r>
        <w:rPr>
          <w:rFonts w:ascii="宋体" w:hAnsi="宋体" w:eastAsia="宋体" w:cs="宋体"/>
          <w:color w:val="000000"/>
        </w:rPr>
        <w:t>甲问：“什么是直角？”乙答：“直角是角度为90度的角。”甲又问：“什么是1度？”乙答：“1度就是直角的1/90。”乙这样回答（   ）</w:t>
      </w:r>
    </w:p>
    <w:p>
      <w:pPr>
        <w:spacing w:line="360" w:lineRule="auto"/>
        <w:jc w:val="left"/>
        <w:textAlignment w:val="center"/>
        <w:rPr>
          <w:color w:val="000000"/>
        </w:rPr>
      </w:pPr>
      <w:r>
        <w:rPr>
          <w:color w:val="000000"/>
        </w:rPr>
        <w:t xml:space="preserve">A. </w:t>
      </w:r>
      <w:r>
        <w:rPr>
          <w:rFonts w:ascii="宋体" w:hAnsi="宋体" w:eastAsia="宋体" w:cs="宋体"/>
          <w:color w:val="000000"/>
        </w:rPr>
        <w:t>虽然比较形象，但是犯了比喻定义的错误</w:t>
      </w:r>
    </w:p>
    <w:p>
      <w:pPr>
        <w:spacing w:line="360" w:lineRule="auto"/>
        <w:jc w:val="left"/>
        <w:textAlignment w:val="center"/>
        <w:rPr>
          <w:color w:val="000000"/>
        </w:rPr>
      </w:pPr>
      <w:r>
        <w:rPr>
          <w:color w:val="000000"/>
        </w:rPr>
        <w:t xml:space="preserve">B. </w:t>
      </w:r>
      <w:r>
        <w:rPr>
          <w:rFonts w:ascii="宋体" w:hAnsi="宋体" w:eastAsia="宋体" w:cs="宋体"/>
          <w:color w:val="000000"/>
        </w:rPr>
        <w:t>没有遵循定义项与被定义项的外延必须全同的要求</w:t>
      </w:r>
    </w:p>
    <w:p>
      <w:pPr>
        <w:spacing w:line="360" w:lineRule="auto"/>
        <w:jc w:val="left"/>
        <w:textAlignment w:val="center"/>
        <w:rPr>
          <w:color w:val="000000"/>
        </w:rPr>
      </w:pPr>
      <w:r>
        <w:rPr>
          <w:color w:val="000000"/>
        </w:rPr>
        <w:t xml:space="preserve">C. </w:t>
      </w:r>
      <w:r>
        <w:rPr>
          <w:rFonts w:ascii="宋体" w:hAnsi="宋体" w:eastAsia="宋体" w:cs="宋体"/>
          <w:color w:val="000000"/>
        </w:rPr>
        <w:t>是循环定义，定义项间接包含了被定义项</w:t>
      </w:r>
    </w:p>
    <w:p>
      <w:pPr>
        <w:spacing w:line="360" w:lineRule="auto"/>
        <w:jc w:val="left"/>
        <w:textAlignment w:val="center"/>
        <w:rPr>
          <w:color w:val="000000"/>
        </w:rPr>
      </w:pPr>
      <w:r>
        <w:rPr>
          <w:color w:val="000000"/>
        </w:rPr>
        <w:t xml:space="preserve">D. </w:t>
      </w:r>
      <w:r>
        <w:rPr>
          <w:rFonts w:ascii="宋体" w:hAnsi="宋体" w:eastAsia="宋体" w:cs="宋体"/>
          <w:color w:val="000000"/>
        </w:rPr>
        <w:t>没有用否定形式，不能从反面揭示认识对象的性质</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A：比喻是一种修辞手法，用跟甲事物有相似之点的乙事物来描写或说明甲事物,是修辞学的辞格之一。比喻定义是通过比喻来对被定义项进行描述，材料不体现，A不符合题意。</w:t>
      </w:r>
    </w:p>
    <w:p>
      <w:pPr>
        <w:spacing w:line="360" w:lineRule="auto"/>
        <w:jc w:val="left"/>
        <w:textAlignment w:val="center"/>
        <w:rPr>
          <w:color w:val="000000"/>
        </w:rPr>
      </w:pPr>
      <w:r>
        <w:rPr>
          <w:rFonts w:ascii="宋体" w:hAnsi="宋体" w:eastAsia="宋体" w:cs="宋体"/>
          <w:color w:val="000000"/>
        </w:rPr>
        <w:t>B：定义项与被定义项的外延必须全同，否则就会犯“定义过宽”或“定义过窄”的逻辑错误，材料不涉及，B不符合题意。</w:t>
      </w:r>
    </w:p>
    <w:p>
      <w:pPr>
        <w:spacing w:line="360" w:lineRule="auto"/>
        <w:jc w:val="left"/>
        <w:textAlignment w:val="center"/>
        <w:rPr>
          <w:color w:val="000000"/>
        </w:rPr>
      </w:pPr>
      <w:r>
        <w:rPr>
          <w:rFonts w:ascii="宋体" w:hAnsi="宋体" w:eastAsia="宋体" w:cs="宋体"/>
          <w:color w:val="000000"/>
        </w:rPr>
        <w:t>C：循环定义是通过定义项直接或间接地包含被定义项而形成的循环，因此，要求定义项中不得直接或间接地包含被定义项，C符合题意。</w:t>
      </w:r>
    </w:p>
    <w:p>
      <w:pPr>
        <w:spacing w:line="360" w:lineRule="auto"/>
        <w:jc w:val="left"/>
        <w:textAlignment w:val="center"/>
        <w:rPr>
          <w:color w:val="000000"/>
        </w:rPr>
      </w:pPr>
      <w:r>
        <w:rPr>
          <w:rFonts w:ascii="宋体" w:hAnsi="宋体" w:eastAsia="宋体" w:cs="宋体"/>
          <w:color w:val="000000"/>
        </w:rPr>
        <w:t>D：定义一般不能用否定形式，D不符合题意。</w:t>
      </w:r>
    </w:p>
    <w:p>
      <w:pPr>
        <w:spacing w:line="360" w:lineRule="auto"/>
        <w:jc w:val="left"/>
        <w:textAlignment w:val="center"/>
        <w:rPr>
          <w:color w:val="000000"/>
        </w:rPr>
      </w:pPr>
      <w:r>
        <w:rPr>
          <w:rFonts w:ascii="宋体" w:hAnsi="宋体" w:eastAsia="宋体" w:cs="宋体"/>
          <w:color w:val="000000"/>
        </w:rPr>
        <w:t>故本题答案选C。</w:t>
      </w:r>
    </w:p>
    <w:p>
      <w:pPr>
        <w:spacing w:line="360" w:lineRule="auto"/>
        <w:jc w:val="center"/>
        <w:textAlignment w:val="center"/>
        <w:rPr>
          <w:color w:val="000000"/>
        </w:rPr>
      </w:pPr>
      <w:r>
        <w:rPr>
          <w:rFonts w:ascii="宋体" w:hAnsi="宋体" w:eastAsia="宋体" w:cs="宋体"/>
          <w:b/>
          <w:color w:val="000000"/>
          <w:sz w:val="24"/>
        </w:rPr>
        <w:t>第Ⅱ卷（非选择题共52分）</w:t>
      </w:r>
    </w:p>
    <w:p>
      <w:pPr>
        <w:spacing w:line="360" w:lineRule="auto"/>
        <w:jc w:val="left"/>
        <w:textAlignment w:val="center"/>
        <w:rPr>
          <w:color w:val="000000"/>
        </w:rPr>
      </w:pPr>
      <w:r>
        <w:rPr>
          <w:rFonts w:ascii="宋体" w:hAnsi="宋体" w:eastAsia="宋体" w:cs="宋体"/>
          <w:b/>
          <w:color w:val="000000"/>
          <w:sz w:val="24"/>
        </w:rPr>
        <w:t>二、非选择题（本题共4小题，共52分）</w:t>
      </w:r>
    </w:p>
    <w:p>
      <w:pPr>
        <w:spacing w:line="360" w:lineRule="auto"/>
        <w:jc w:val="left"/>
        <w:textAlignment w:val="center"/>
        <w:rPr>
          <w:color w:val="000000"/>
        </w:rPr>
      </w:pPr>
      <w:r>
        <w:rPr>
          <w:color w:val="000000"/>
        </w:rPr>
        <w:t xml:space="preserve">17. </w:t>
      </w:r>
      <w:r>
        <w:rPr>
          <w:rFonts w:ascii="宋体" w:hAnsi="宋体" w:eastAsia="宋体" w:cs="宋体"/>
          <w:color w:val="000000"/>
        </w:rPr>
        <w:t>阅读材料，完成下列要求。</w:t>
      </w:r>
    </w:p>
    <w:p>
      <w:pPr>
        <w:spacing w:line="360" w:lineRule="auto"/>
        <w:ind w:firstLine="420"/>
        <w:jc w:val="left"/>
        <w:textAlignment w:val="center"/>
        <w:rPr>
          <w:color w:val="000000"/>
        </w:rPr>
      </w:pPr>
      <w:r>
        <w:rPr>
          <w:rFonts w:ascii="楷体" w:hAnsi="楷体" w:eastAsia="楷体" w:cs="楷体"/>
          <w:color w:val="000000"/>
        </w:rPr>
        <w:t>材料一  2023年1-11月我国部分农产品进出口情况。</w:t>
      </w:r>
    </w:p>
    <w:tbl>
      <w:tblPr>
        <w:tblStyle w:val="4"/>
        <w:tblW w:w="82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372"/>
        <w:gridCol w:w="1375"/>
        <w:gridCol w:w="1376"/>
        <w:gridCol w:w="1376"/>
        <w:gridCol w:w="1376"/>
        <w:gridCol w:w="1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25" w:hRule="atLeast"/>
        </w:trPr>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农产品</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食用油籽</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水果</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水产品</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畜产品</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食用植物油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10" w:hRule="atLeast"/>
        </w:trPr>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进口</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606</w:t>
            </w:r>
            <w:r>
              <w:rPr>
                <w:rFonts w:ascii="宋体" w:hAnsi="宋体" w:eastAsia="宋体" w:cs="宋体"/>
                <w:color w:val="000000"/>
                <w:position w:val="-22"/>
              </w:rPr>
              <w:drawing>
                <wp:inline distT="0" distB="0" distL="114300" distR="114300">
                  <wp:extent cx="31750" cy="889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31750" cy="88900"/>
                          </a:xfrm>
                          <a:prstGeom prst="rect">
                            <a:avLst/>
                          </a:prstGeom>
                        </pic:spPr>
                      </pic:pic>
                    </a:graphicData>
                  </a:graphic>
                </wp:inline>
              </w:drawing>
            </w:r>
            <w:r>
              <w:rPr>
                <w:rFonts w:ascii="宋体" w:hAnsi="宋体" w:eastAsia="宋体" w:cs="宋体"/>
                <w:color w:val="000000"/>
              </w:rPr>
              <w:t>2亿美元</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171.8亿美元</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219.1亿美元</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418.7亿美元</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98.4亿美元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25" w:hRule="atLeast"/>
        </w:trPr>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出口</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16.5亿美元</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61.4亿美元</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32.9亿美元</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55.2亿美元</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2.7亿美元</w:t>
            </w:r>
          </w:p>
        </w:tc>
      </w:tr>
    </w:tbl>
    <w:p>
      <w:pPr>
        <w:spacing w:line="360" w:lineRule="auto"/>
        <w:ind w:firstLine="420"/>
        <w:jc w:val="left"/>
        <w:textAlignment w:val="center"/>
        <w:rPr>
          <w:color w:val="000000"/>
        </w:rPr>
      </w:pPr>
      <w:r>
        <w:rPr>
          <w:rFonts w:ascii="楷体" w:hAnsi="楷体" w:eastAsia="楷体" w:cs="楷体"/>
          <w:color w:val="000000"/>
        </w:rPr>
        <w:t>注：我国谷物和谷物相关产品的进口量从2012年的1390万吨增加到2022年的6540万吨，增长了五倍；棉花净进口规模由2016年的89.44万吨增长至2022年的193.67万吨。</w:t>
      </w:r>
    </w:p>
    <w:p>
      <w:pPr>
        <w:spacing w:line="360" w:lineRule="auto"/>
        <w:ind w:firstLine="420"/>
        <w:jc w:val="left"/>
        <w:textAlignment w:val="center"/>
        <w:rPr>
          <w:color w:val="000000"/>
        </w:rPr>
      </w:pPr>
      <w:r>
        <w:rPr>
          <w:rFonts w:ascii="楷体" w:hAnsi="楷体" w:eastAsia="楷体" w:cs="楷体"/>
          <w:color w:val="000000"/>
        </w:rPr>
        <w:t>材料二  2023年12月19日至20日，中央农村工作会议在北京召开。会议传达学习了习近平总书记对“三农”工作的重要指示，强调“要树立大农业观、大食物观，农林牧渔并举，构建多元化食物供给体系”。大农业是朝着多功能、开放式、综合性方向发展的立体农业。它区别于传统的、主要集中在耕地经营的、单一的、平面的小农业。大农业观超越了单纯的耕地生产和一产的范畴，要求推动粮经饲统筹、农林牧渔并举、种养加一体、产加供销贯通、一二三产业融合发展，旨在把农业建成现代化大产业。保障粮食安全要树立大农业观、大食物观。大农业观体现了大粮食思维和大食物观，即不仅要关注粮食、蔬菜、水果等作物的种植，也要关注畜牧业、林业、渔业等重要农产品的供给，还要关注农产品加工、流通、销售等其他环节，通过构建多元化食物供给体系，在确保大宗粮食作物安全供给的基础上，全方位多途径开发食物资源，推动传统粮食安全向食物安全转变。</w:t>
      </w:r>
    </w:p>
    <w:p>
      <w:pPr>
        <w:spacing w:line="360" w:lineRule="auto"/>
        <w:jc w:val="left"/>
        <w:textAlignment w:val="center"/>
        <w:rPr>
          <w:color w:val="000000"/>
        </w:rPr>
      </w:pPr>
      <w:r>
        <w:rPr>
          <w:color w:val="000000"/>
        </w:rPr>
        <w:t>（1）</w:t>
      </w:r>
      <w:r>
        <w:rPr>
          <w:rFonts w:ascii="宋体" w:hAnsi="宋体" w:eastAsia="宋体" w:cs="宋体"/>
          <w:color w:val="000000"/>
        </w:rPr>
        <w:t>材料一反映了哪些经济信息？</w:t>
      </w:r>
    </w:p>
    <w:p>
      <w:pPr>
        <w:spacing w:line="360" w:lineRule="auto"/>
        <w:jc w:val="left"/>
        <w:textAlignment w:val="center"/>
        <w:rPr>
          <w:color w:val="000000"/>
        </w:rPr>
      </w:pPr>
      <w:r>
        <w:rPr>
          <w:color w:val="000000"/>
        </w:rPr>
        <w:t>（2）</w:t>
      </w:r>
      <w:r>
        <w:rPr>
          <w:rFonts w:ascii="宋体" w:hAnsi="宋体" w:eastAsia="宋体" w:cs="宋体"/>
          <w:color w:val="000000"/>
        </w:rPr>
        <w:t>结合材料二，运用《经济与社会》的知识，分析我国农业生产应如何通过践行大农业观、大食物观筑牢粮食安全基石。</w:t>
      </w:r>
    </w:p>
    <w:p>
      <w:pPr>
        <w:spacing w:line="360" w:lineRule="auto"/>
        <w:textAlignment w:val="center"/>
        <w:rPr>
          <w:color w:val="000000"/>
        </w:rPr>
      </w:pPr>
      <w:r>
        <w:rPr>
          <w:color w:val="2E75B6"/>
        </w:rPr>
        <w:t>【答案】</w:t>
      </w:r>
      <w:r>
        <w:rPr>
          <w:color w:val="000000"/>
        </w:rPr>
        <w:t>（1）</w:t>
      </w:r>
    </w:p>
    <w:p>
      <w:pPr>
        <w:spacing w:line="360" w:lineRule="auto"/>
        <w:jc w:val="left"/>
        <w:textAlignment w:val="center"/>
        <w:rPr>
          <w:color w:val="000000"/>
        </w:rPr>
      </w:pPr>
      <w:r>
        <w:rPr>
          <w:rFonts w:ascii="宋体" w:hAnsi="宋体" w:eastAsia="宋体" w:cs="宋体"/>
          <w:color w:val="000000"/>
        </w:rPr>
        <w:t>①2023年1-11月，我国部分农产品进口额大于出口额，出现贸易逆差。</w:t>
      </w:r>
    </w:p>
    <w:p>
      <w:pPr>
        <w:spacing w:line="360" w:lineRule="auto"/>
        <w:jc w:val="left"/>
        <w:textAlignment w:val="center"/>
        <w:rPr>
          <w:color w:val="000000"/>
        </w:rPr>
      </w:pPr>
      <w:r>
        <w:rPr>
          <w:rFonts w:ascii="宋体" w:hAnsi="宋体" w:eastAsia="宋体" w:cs="宋体"/>
          <w:color w:val="000000"/>
        </w:rPr>
        <w:t>②近年来，我国谷物、棉花进口量呈上升趋势。</w:t>
      </w:r>
    </w:p>
    <w:p>
      <w:pPr>
        <w:spacing w:line="360" w:lineRule="auto"/>
        <w:jc w:val="both"/>
        <w:textAlignment w:val="center"/>
        <w:rPr>
          <w:color w:val="000000"/>
        </w:rPr>
      </w:pPr>
      <w:r>
        <w:rPr>
          <w:rFonts w:ascii="宋体" w:hAnsi="宋体" w:eastAsia="宋体" w:cs="宋体"/>
          <w:color w:val="000000"/>
        </w:rPr>
        <w:t>③应进一步完善我国农业发展结构，促进农业高质量发展。</w:t>
      </w:r>
      <w:r>
        <w:rPr>
          <w:color w:val="000000"/>
        </w:rPr>
        <w:t xml:space="preserve">    </w:t>
      </w:r>
    </w:p>
    <w:p>
      <w:pPr>
        <w:spacing w:line="360" w:lineRule="auto"/>
        <w:jc w:val="both"/>
        <w:textAlignment w:val="center"/>
        <w:rPr>
          <w:color w:val="000000"/>
        </w:rPr>
      </w:pPr>
      <w:r>
        <w:rPr>
          <w:color w:val="000000"/>
        </w:rPr>
        <w:t>（2）</w:t>
      </w:r>
    </w:p>
    <w:p>
      <w:pPr>
        <w:spacing w:line="360" w:lineRule="auto"/>
        <w:jc w:val="left"/>
        <w:textAlignment w:val="center"/>
        <w:rPr>
          <w:color w:val="000000"/>
        </w:rPr>
      </w:pPr>
      <w:r>
        <w:rPr>
          <w:rFonts w:ascii="宋体" w:hAnsi="宋体" w:eastAsia="宋体" w:cs="宋体"/>
          <w:color w:val="000000"/>
        </w:rPr>
        <w:t>①优化农业生产结构，拓展农业发展空间，提高粮食综合生产能力。</w:t>
      </w:r>
    </w:p>
    <w:p>
      <w:pPr>
        <w:spacing w:line="360" w:lineRule="auto"/>
        <w:jc w:val="left"/>
        <w:textAlignment w:val="center"/>
        <w:rPr>
          <w:color w:val="000000"/>
        </w:rPr>
      </w:pPr>
      <w:r>
        <w:rPr>
          <w:rFonts w:ascii="宋体" w:hAnsi="宋体" w:eastAsia="宋体" w:cs="宋体"/>
          <w:color w:val="000000"/>
        </w:rPr>
        <w:t>②创新农业生产技术，培育新型农业主体，提高农业竞争力。</w:t>
      </w:r>
    </w:p>
    <w:p>
      <w:pPr>
        <w:spacing w:line="360" w:lineRule="auto"/>
        <w:jc w:val="left"/>
        <w:textAlignment w:val="center"/>
        <w:rPr>
          <w:color w:val="000000"/>
        </w:rPr>
      </w:pPr>
      <w:r>
        <w:rPr>
          <w:rFonts w:ascii="宋体" w:hAnsi="宋体" w:eastAsia="宋体" w:cs="宋体"/>
          <w:color w:val="000000"/>
        </w:rPr>
        <w:t>③完善农业供给结构，根据消费需求增加农产品有效供给，推动农业高质量发展。</w:t>
      </w:r>
    </w:p>
    <w:p>
      <w:pPr>
        <w:spacing w:line="360" w:lineRule="auto"/>
        <w:jc w:val="both"/>
        <w:textAlignment w:val="center"/>
        <w:rPr>
          <w:color w:val="000000"/>
        </w:rPr>
      </w:pPr>
      <w:r>
        <w:rPr>
          <w:rFonts w:ascii="宋体" w:hAnsi="宋体" w:eastAsia="宋体" w:cs="宋体"/>
          <w:color w:val="000000"/>
        </w:rPr>
        <w:t>④推进农业立体化建设，建立农业现代化大产业，构建多元食物供给体系，筑牢粮食安全基石。</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背景素材：粮食安全 </w:t>
      </w:r>
    </w:p>
    <w:p>
      <w:pPr>
        <w:spacing w:line="360" w:lineRule="auto"/>
        <w:jc w:val="both"/>
        <w:textAlignment w:val="center"/>
        <w:rPr>
          <w:color w:val="000000"/>
        </w:rPr>
      </w:pPr>
      <w:r>
        <w:rPr>
          <w:rFonts w:ascii="宋体" w:hAnsi="宋体" w:eastAsia="宋体" w:cs="宋体"/>
          <w:color w:val="000000"/>
        </w:rPr>
        <w:t>考点考查：我国的经济发展的有关知识 </w:t>
      </w:r>
    </w:p>
    <w:p>
      <w:pPr>
        <w:spacing w:line="360" w:lineRule="auto"/>
        <w:jc w:val="both"/>
        <w:textAlignment w:val="center"/>
        <w:rPr>
          <w:color w:val="000000"/>
        </w:rPr>
      </w:pPr>
      <w:r>
        <w:rPr>
          <w:rFonts w:ascii="宋体" w:hAnsi="宋体" w:eastAsia="宋体" w:cs="宋体"/>
          <w:color w:val="000000"/>
        </w:rPr>
        <w:t>能力考查：获取和解读信息、调动和运用知识、描述和阐释事物  </w:t>
      </w:r>
    </w:p>
    <w:p>
      <w:pPr>
        <w:spacing w:line="360" w:lineRule="auto"/>
        <w:jc w:val="left"/>
        <w:textAlignment w:val="center"/>
        <w:rPr>
          <w:color w:val="000000"/>
        </w:rPr>
      </w:pPr>
      <w:r>
        <w:rPr>
          <w:rFonts w:ascii="宋体" w:hAnsi="宋体" w:eastAsia="宋体" w:cs="宋体"/>
          <w:color w:val="000000"/>
        </w:rPr>
        <w:t>核心素养：政治认同、科学精神</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rFonts w:ascii="宋体" w:hAnsi="宋体" w:eastAsia="宋体" w:cs="宋体"/>
          <w:color w:val="000000"/>
        </w:rPr>
        <w:t>第一步：审设问。明确主体、知识范围、问题限定和作答角度。本题</w:t>
      </w:r>
      <w:r>
        <w:rPr>
          <w:rFonts w:ascii="宋体" w:hAnsi="宋体" w:eastAsia="宋体" w:cs="宋体"/>
          <w:color w:val="000000"/>
          <w:position w:val="0"/>
        </w:rPr>
        <w:drawing>
          <wp:inline distT="0" distB="0" distL="114300" distR="114300">
            <wp:extent cx="133350" cy="17780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设问要求可转换为“表格反映出我国农产品进出口怎样的发展情况”，需要仔细解读图中信息，从进出口对比、增长规模等角度分析作答。</w:t>
      </w:r>
    </w:p>
    <w:p>
      <w:pPr>
        <w:spacing w:line="360" w:lineRule="auto"/>
        <w:jc w:val="left"/>
        <w:textAlignment w:val="center"/>
        <w:rPr>
          <w:color w:val="000000"/>
        </w:rPr>
      </w:pPr>
      <w:r>
        <w:rPr>
          <w:rFonts w:ascii="宋体" w:hAnsi="宋体" w:eastAsia="宋体" w:cs="宋体"/>
          <w:color w:val="000000"/>
        </w:rPr>
        <w:t>第二步：审图表。审图表标题、图表数据和注释。具体结合图表进行信息解读，注意语言精练。</w:t>
      </w:r>
    </w:p>
    <w:p>
      <w:pPr>
        <w:spacing w:line="360" w:lineRule="auto"/>
        <w:jc w:val="left"/>
        <w:textAlignment w:val="center"/>
        <w:rPr>
          <w:color w:val="000000"/>
        </w:rPr>
      </w:pPr>
      <w:r>
        <w:rPr>
          <w:rFonts w:ascii="宋体" w:hAnsi="宋体" w:eastAsia="宋体" w:cs="宋体"/>
          <w:color w:val="000000"/>
        </w:rPr>
        <w:t>第三步：审材料。提取关键词，链接教材知识。</w:t>
      </w:r>
    </w:p>
    <w:p>
      <w:pPr>
        <w:spacing w:line="360" w:lineRule="auto"/>
        <w:jc w:val="left"/>
        <w:textAlignment w:val="center"/>
        <w:rPr>
          <w:color w:val="000000"/>
        </w:rPr>
      </w:pPr>
      <w:r>
        <w:rPr>
          <w:rFonts w:ascii="宋体" w:hAnsi="宋体" w:eastAsia="宋体" w:cs="宋体"/>
          <w:color w:val="000000"/>
        </w:rPr>
        <w:t>关键词①：2023年1-11月我国部分农产品进出口情况→可联系我国部分农产品进口额大于出口额，出现贸易逆差。</w:t>
      </w:r>
    </w:p>
    <w:p>
      <w:pPr>
        <w:spacing w:line="360" w:lineRule="auto"/>
        <w:jc w:val="left"/>
        <w:textAlignment w:val="center"/>
        <w:rPr>
          <w:color w:val="000000"/>
        </w:rPr>
      </w:pPr>
      <w:r>
        <w:rPr>
          <w:rFonts w:ascii="宋体" w:hAnsi="宋体" w:eastAsia="宋体" w:cs="宋体"/>
          <w:color w:val="000000"/>
        </w:rPr>
        <w:t>关键词②：我国谷物、棉花进口量增长情况→可联系呈上升趋势，应进一步完善我国农业发展结构，促进农业高质量发展。</w:t>
      </w:r>
    </w:p>
    <w:p>
      <w:pPr>
        <w:spacing w:line="360" w:lineRule="auto"/>
        <w:jc w:val="left"/>
        <w:textAlignment w:val="center"/>
        <w:rPr>
          <w:color w:val="000000"/>
        </w:rPr>
      </w:pPr>
      <w:r>
        <w:rPr>
          <w:rFonts w:ascii="宋体" w:hAnsi="宋体" w:eastAsia="宋体" w:cs="宋体"/>
          <w:color w:val="000000"/>
        </w:rPr>
        <w:t>第四步：整合信息，组织答案。注意设问限定、图表信息以及教材知识与材料、时政信息等相结合。</w:t>
      </w:r>
    </w:p>
    <w:p>
      <w:pPr>
        <w:spacing w:line="360" w:lineRule="auto"/>
        <w:jc w:val="left"/>
        <w:textAlignment w:val="center"/>
        <w:rPr>
          <w:color w:val="000000"/>
        </w:rPr>
      </w:pPr>
      <w:r>
        <w:rPr>
          <w:color w:val="000000"/>
        </w:rPr>
        <w:t>【小问2详解】</w:t>
      </w:r>
    </w:p>
    <w:p>
      <w:pPr>
        <w:spacing w:line="360" w:lineRule="auto"/>
        <w:jc w:val="both"/>
        <w:textAlignment w:val="center"/>
        <w:rPr>
          <w:color w:val="000000"/>
        </w:rPr>
      </w:pPr>
      <w:r>
        <w:rPr>
          <w:rFonts w:ascii="宋体" w:hAnsi="宋体" w:eastAsia="宋体" w:cs="宋体"/>
          <w:color w:val="000000"/>
        </w:rPr>
        <w:t>第一步：审设问。明确主体、知识范围、问题限定和作答角度。本题属于措施类主观题，设问要求分析我国农业生产应如何筑牢粮食安全基石，需要调用我国的经济发展的有关知识分析作答。</w:t>
      </w:r>
    </w:p>
    <w:p>
      <w:pPr>
        <w:spacing w:line="360" w:lineRule="auto"/>
        <w:jc w:val="both"/>
        <w:textAlignment w:val="center"/>
        <w:rPr>
          <w:color w:val="000000"/>
        </w:rPr>
      </w:pPr>
      <w:r>
        <w:rPr>
          <w:rFonts w:ascii="宋体" w:hAnsi="宋体" w:eastAsia="宋体" w:cs="宋体"/>
          <w:color w:val="000000"/>
        </w:rPr>
        <w:t>第二步：审材料。提取关键词，链接教材知识。</w:t>
      </w:r>
    </w:p>
    <w:p>
      <w:pPr>
        <w:spacing w:line="360" w:lineRule="auto"/>
        <w:jc w:val="both"/>
        <w:textAlignment w:val="center"/>
        <w:rPr>
          <w:color w:val="000000"/>
        </w:rPr>
      </w:pPr>
      <w:r>
        <w:rPr>
          <w:rFonts w:ascii="宋体" w:hAnsi="宋体" w:eastAsia="宋体" w:cs="宋体"/>
          <w:color w:val="000000"/>
        </w:rPr>
        <w:t>关键词①：全方位多途径开发食物资源→可联系拓展农业发展空间，提高粮食综合生产能力。</w:t>
      </w:r>
    </w:p>
    <w:p>
      <w:pPr>
        <w:spacing w:line="360" w:lineRule="auto"/>
        <w:jc w:val="both"/>
        <w:textAlignment w:val="center"/>
        <w:rPr>
          <w:color w:val="000000"/>
        </w:rPr>
      </w:pPr>
      <w:r>
        <w:rPr>
          <w:rFonts w:ascii="宋体" w:hAnsi="宋体" w:eastAsia="宋体" w:cs="宋体"/>
          <w:color w:val="000000"/>
        </w:rPr>
        <w:t>关键词②：推动粮经饲统筹、农林牧渔并举、种养加一体、产加供销贯通、一二三产业融合发展→可联系培育新型农业主体，提高农业竞争力。</w:t>
      </w:r>
    </w:p>
    <w:p>
      <w:pPr>
        <w:spacing w:line="360" w:lineRule="auto"/>
        <w:jc w:val="both"/>
        <w:textAlignment w:val="center"/>
        <w:rPr>
          <w:color w:val="000000"/>
        </w:rPr>
      </w:pPr>
      <w:r>
        <w:rPr>
          <w:rFonts w:ascii="宋体" w:hAnsi="宋体" w:eastAsia="宋体" w:cs="宋体"/>
          <w:color w:val="000000"/>
        </w:rPr>
        <w:t>关键词③：关注畜牧业、林业、渔业等重要农产品的供给→可联系完善农业供给结构，推动农业高质量发展。</w:t>
      </w:r>
    </w:p>
    <w:p>
      <w:pPr>
        <w:spacing w:line="360" w:lineRule="auto"/>
        <w:jc w:val="both"/>
        <w:textAlignment w:val="center"/>
        <w:rPr>
          <w:color w:val="000000"/>
        </w:rPr>
      </w:pPr>
      <w:r>
        <w:rPr>
          <w:rFonts w:ascii="宋体" w:hAnsi="宋体" w:eastAsia="宋体" w:cs="宋体"/>
          <w:color w:val="000000"/>
        </w:rPr>
        <w:t>关键词④：农林牧渔并举，构建多元化食物供给体系→可联系推进农业立体化建设，建立农业现代化大产业，筑牢粮食安全基石。</w:t>
      </w:r>
    </w:p>
    <w:p>
      <w:pPr>
        <w:spacing w:line="360" w:lineRule="auto"/>
        <w:jc w:val="left"/>
        <w:textAlignment w:val="center"/>
        <w:rPr>
          <w:color w:val="000000"/>
        </w:rPr>
      </w:pPr>
      <w:r>
        <w:rPr>
          <w:rFonts w:ascii="宋体" w:hAnsi="宋体" w:eastAsia="宋体" w:cs="宋体"/>
          <w:color w:val="000000"/>
        </w:rPr>
        <w:t>第三步：整合信息，组织答案。注意设问限定以及教材知识与材料等相结合。</w:t>
      </w:r>
    </w:p>
    <w:p>
      <w:pPr>
        <w:spacing w:line="360" w:lineRule="auto"/>
        <w:jc w:val="left"/>
        <w:textAlignment w:val="center"/>
        <w:rPr>
          <w:color w:val="000000"/>
        </w:rPr>
      </w:pPr>
      <w:r>
        <w:rPr>
          <w:color w:val="000000"/>
        </w:rPr>
        <w:t xml:space="preserve">18. </w:t>
      </w:r>
      <w:r>
        <w:rPr>
          <w:rFonts w:ascii="宋体" w:hAnsi="宋体" w:eastAsia="宋体" w:cs="宋体"/>
          <w:color w:val="000000"/>
        </w:rPr>
        <w:t>阅读材料，完成下列要求。</w:t>
      </w:r>
    </w:p>
    <w:p>
      <w:pPr>
        <w:spacing w:line="360" w:lineRule="auto"/>
        <w:ind w:firstLine="420"/>
        <w:jc w:val="left"/>
        <w:textAlignment w:val="center"/>
        <w:rPr>
          <w:color w:val="000000"/>
        </w:rPr>
      </w:pPr>
      <w:r>
        <w:rPr>
          <w:rFonts w:ascii="Times New Roman" w:hAnsi="Times New Roman" w:eastAsia="Times New Roman" w:cs="Times New Roman"/>
          <w:color w:val="000000"/>
        </w:rPr>
        <w:t>2023</w:t>
      </w:r>
      <w:r>
        <w:rPr>
          <w:rFonts w:ascii="楷体" w:hAnsi="楷体" w:eastAsia="楷体" w:cs="楷体"/>
          <w:color w:val="000000"/>
        </w:rPr>
        <w:t>年</w:t>
      </w:r>
      <w:r>
        <w:rPr>
          <w:rFonts w:ascii="Times New Roman" w:hAnsi="Times New Roman" w:eastAsia="Times New Roman" w:cs="Times New Roman"/>
          <w:color w:val="000000"/>
        </w:rPr>
        <w:t>12</w:t>
      </w:r>
      <w:r>
        <w:rPr>
          <w:rFonts w:ascii="楷体" w:hAnsi="楷体" w:eastAsia="楷体" w:cs="楷体"/>
          <w:color w:val="000000"/>
        </w:rPr>
        <w:t>月</w:t>
      </w:r>
      <w:r>
        <w:rPr>
          <w:rFonts w:ascii="Times New Roman" w:hAnsi="Times New Roman" w:eastAsia="Times New Roman" w:cs="Times New Roman"/>
          <w:color w:val="000000"/>
        </w:rPr>
        <w:t>18</w:t>
      </w:r>
      <w:r>
        <w:rPr>
          <w:rFonts w:ascii="楷体" w:hAnsi="楷体" w:eastAsia="楷体" w:cs="楷体"/>
          <w:color w:val="000000"/>
        </w:rPr>
        <w:t>日</w:t>
      </w:r>
      <w:r>
        <w:rPr>
          <w:rFonts w:ascii="Times New Roman" w:hAnsi="Times New Roman" w:eastAsia="Times New Roman" w:cs="Times New Roman"/>
          <w:color w:val="000000"/>
        </w:rPr>
        <w:t>23</w:t>
      </w:r>
      <w:r>
        <w:rPr>
          <w:rFonts w:ascii="楷体" w:hAnsi="楷体" w:eastAsia="楷体" w:cs="楷体"/>
          <w:color w:val="000000"/>
        </w:rPr>
        <w:t>时</w:t>
      </w:r>
      <w:r>
        <w:rPr>
          <w:rFonts w:ascii="Times New Roman" w:hAnsi="Times New Roman" w:eastAsia="Times New Roman" w:cs="Times New Roman"/>
          <w:color w:val="000000"/>
        </w:rPr>
        <w:t>59</w:t>
      </w:r>
      <w:r>
        <w:rPr>
          <w:rFonts w:ascii="楷体" w:hAnsi="楷体" w:eastAsia="楷体" w:cs="楷体"/>
          <w:color w:val="000000"/>
        </w:rPr>
        <w:t>分，甘肃临夏州积石山县发生</w:t>
      </w:r>
      <w:r>
        <w:rPr>
          <w:rFonts w:ascii="Times New Roman" w:hAnsi="Times New Roman" w:eastAsia="Times New Roman" w:cs="Times New Roman"/>
          <w:color w:val="000000"/>
        </w:rPr>
        <w:t>6.2</w:t>
      </w:r>
      <w:r>
        <w:rPr>
          <w:rFonts w:ascii="楷体" w:hAnsi="楷体" w:eastAsia="楷体" w:cs="楷体"/>
          <w:color w:val="000000"/>
        </w:rPr>
        <w:t>级地震并造成重大人员伤亡，部分水、电、交通、通讯等基础设施受损。</w:t>
      </w:r>
    </w:p>
    <w:p>
      <w:pPr>
        <w:spacing w:line="360" w:lineRule="auto"/>
        <w:ind w:firstLine="420"/>
        <w:jc w:val="left"/>
        <w:textAlignment w:val="center"/>
        <w:rPr>
          <w:color w:val="000000"/>
        </w:rPr>
      </w:pPr>
      <w:r>
        <w:rPr>
          <w:rFonts w:ascii="楷体" w:hAnsi="楷体" w:eastAsia="楷体" w:cs="楷体"/>
          <w:color w:val="000000"/>
        </w:rPr>
        <w:t>地震发生后，习近平总书记对甘肃临夏州积石山县</w:t>
      </w:r>
      <w:r>
        <w:rPr>
          <w:rFonts w:ascii="Times New Roman" w:hAnsi="Times New Roman" w:eastAsia="Times New Roman" w:cs="Times New Roman"/>
          <w:color w:val="000000"/>
        </w:rPr>
        <w:t>6.2</w:t>
      </w:r>
      <w:r>
        <w:rPr>
          <w:rFonts w:ascii="楷体" w:hAnsi="楷体" w:eastAsia="楷体" w:cs="楷体"/>
          <w:color w:val="000000"/>
        </w:rPr>
        <w:t>级地震作出重要指示，要求全力开展搜救，妥善安置受灾群众，尽最大努力保障人民群众生命财产安全。甘肃省委书记第一时间带领工作组赶赴灾区，现场指挥抗震救灾，深入贯彻落实习近平总书记重要指示精神，坚持人民至上、生命至上，尽快抢修受损基础设施，防范各类次生灾害，全力开展搜救、救治伤员，把抢救生命作为首要任务，调集专业救援力量，抓住黄金救援期，一刻不停、分秒必争，千方百计搜救受灾群众并妥善安置，确保受灾群众有饭吃、有衣穿、有干净水喝、有临时住处，确保灾区人心安定、社会稳定，确保救援“生命线”畅通。</w:t>
      </w:r>
    </w:p>
    <w:p>
      <w:pPr>
        <w:spacing w:line="360" w:lineRule="auto"/>
        <w:ind w:firstLine="420"/>
        <w:jc w:val="left"/>
        <w:textAlignment w:val="center"/>
        <w:rPr>
          <w:color w:val="000000"/>
        </w:rPr>
      </w:pPr>
      <w:r>
        <w:rPr>
          <w:rFonts w:ascii="楷体" w:hAnsi="楷体" w:eastAsia="楷体" w:cs="楷体"/>
          <w:color w:val="000000"/>
        </w:rPr>
        <w:t>“一方有难，八方支援”。积石山地震灾情发生后，白龙江林业保护中心党委立即向林区系统发出捐款倡议，广大党员干部自愿踊跃捐款</w:t>
      </w:r>
      <w:r>
        <w:rPr>
          <w:rFonts w:ascii="Times New Roman" w:hAnsi="Times New Roman" w:eastAsia="Times New Roman" w:cs="Times New Roman"/>
          <w:color w:val="000000"/>
        </w:rPr>
        <w:t>35</w:t>
      </w:r>
      <w:r>
        <w:rPr>
          <w:rFonts w:ascii="楷体" w:hAnsi="楷体" w:eastAsia="楷体" w:cs="楷体"/>
          <w:color w:val="000000"/>
        </w:rPr>
        <w:t>万元，以实际行动弘扬伟大抗震救灾精神，为灾区人民早日恢复重建美好家园贡献力量。</w:t>
      </w:r>
    </w:p>
    <w:p>
      <w:pPr>
        <w:spacing w:line="360" w:lineRule="auto"/>
        <w:jc w:val="left"/>
        <w:textAlignment w:val="center"/>
        <w:rPr>
          <w:color w:val="000000"/>
        </w:rPr>
      </w:pPr>
      <w:r>
        <w:rPr>
          <w:rFonts w:ascii="宋体" w:hAnsi="宋体" w:eastAsia="宋体" w:cs="宋体"/>
          <w:color w:val="000000"/>
        </w:rPr>
        <w:t>结合材料，运用《政治与法治》知识，分析党在抗震救灾工作中如何彰显人民至上、生命至上理念。</w:t>
      </w:r>
    </w:p>
    <w:p>
      <w:pPr>
        <w:spacing w:line="360" w:lineRule="auto"/>
        <w:textAlignment w:val="center"/>
        <w:rPr>
          <w:color w:val="000000"/>
        </w:rPr>
      </w:pPr>
      <w:r>
        <w:rPr>
          <w:color w:val="2E75B6"/>
        </w:rPr>
        <w:t>【答案】</w:t>
      </w:r>
    </w:p>
    <w:p>
      <w:pPr>
        <w:spacing w:line="360" w:lineRule="auto"/>
        <w:jc w:val="left"/>
        <w:textAlignment w:val="center"/>
        <w:rPr>
          <w:color w:val="000000"/>
        </w:rPr>
      </w:pPr>
      <w:r>
        <w:rPr>
          <w:color w:val="000000"/>
        </w:rPr>
        <w:t>①中国共产党是中国最高政治领导力量，是中国特色社会主义事业的领导核心，始终坚持立党为公、执政为民。在抗震救灾工作中对其作出全面部署，各有关方面迅速贯彻落实总书记重要指示精神，最大程度减少人员伤亡。②全心全意为人民服务是党的宗旨，人民立场是党的根本立场。把抢救生命作为首要任务，尽最大努力确保人民群众生命财产安全，彰显党坚持人民至上、生命至上。③中国共产党是中国工人阶级的先锋队，是中国人民和中华民族的先锋队，始终发挥基层党组织的战斗堡垒作用和党员的先锋模范作用。白龙江林业保护中心党委、党员踊跃捐款。</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hAnsi="宋体" w:eastAsia="宋体" w:cs="宋体"/>
          <w:color w:val="000000"/>
        </w:rPr>
        <w:t>背景素材：震后救援</w:t>
      </w:r>
    </w:p>
    <w:p>
      <w:pPr>
        <w:spacing w:line="360" w:lineRule="auto"/>
        <w:jc w:val="left"/>
        <w:textAlignment w:val="center"/>
        <w:rPr>
          <w:color w:val="000000"/>
        </w:rPr>
      </w:pPr>
      <w:r>
        <w:rPr>
          <w:rFonts w:ascii="宋体" w:hAnsi="宋体" w:eastAsia="宋体" w:cs="宋体"/>
          <w:color w:val="000000"/>
        </w:rPr>
        <w:t>考点考查：党的性质、宗旨、执政理念</w:t>
      </w:r>
    </w:p>
    <w:p>
      <w:pPr>
        <w:spacing w:line="360" w:lineRule="auto"/>
        <w:jc w:val="left"/>
        <w:textAlignment w:val="center"/>
        <w:rPr>
          <w:color w:val="000000"/>
        </w:rPr>
      </w:pPr>
      <w:r>
        <w:rPr>
          <w:rFonts w:ascii="宋体" w:hAnsi="宋体" w:eastAsia="宋体" w:cs="宋体"/>
          <w:color w:val="000000"/>
        </w:rPr>
        <w:t>能力考查：描述和阐释事物、论证和探究问题 </w:t>
      </w:r>
    </w:p>
    <w:p>
      <w:pPr>
        <w:spacing w:line="360" w:lineRule="auto"/>
        <w:jc w:val="left"/>
        <w:textAlignment w:val="center"/>
        <w:rPr>
          <w:color w:val="000000"/>
        </w:rPr>
      </w:pPr>
      <w:r>
        <w:rPr>
          <w:rFonts w:ascii="宋体" w:hAnsi="宋体" w:eastAsia="宋体" w:cs="宋体"/>
          <w:color w:val="000000"/>
        </w:rPr>
        <w:t>核心素养：政治认同、科学精神</w:t>
      </w:r>
    </w:p>
    <w:p>
      <w:pPr>
        <w:spacing w:line="360" w:lineRule="auto"/>
        <w:jc w:val="left"/>
        <w:textAlignment w:val="center"/>
        <w:rPr>
          <w:color w:val="000000"/>
        </w:rPr>
      </w:pPr>
      <w:r>
        <w:rPr>
          <w:color w:val="000000"/>
        </w:rPr>
        <w:t>【详解】</w:t>
      </w:r>
      <w:r>
        <w:rPr>
          <w:rFonts w:ascii="宋体" w:hAnsi="宋体" w:eastAsia="宋体" w:cs="宋体"/>
          <w:color w:val="000000"/>
        </w:rPr>
        <w:t>第一步：审设问。明确主体、知识范围、问题限定和作答角度。</w:t>
      </w:r>
    </w:p>
    <w:p>
      <w:pPr>
        <w:spacing w:line="360" w:lineRule="auto"/>
        <w:jc w:val="left"/>
        <w:textAlignment w:val="center"/>
        <w:rPr>
          <w:color w:val="000000"/>
        </w:rPr>
      </w:pPr>
      <w:r>
        <w:rPr>
          <w:rFonts w:ascii="宋体" w:hAnsi="宋体" w:eastAsia="宋体" w:cs="宋体"/>
          <w:color w:val="000000"/>
        </w:rPr>
        <w:t>本题需要调用《政治与法治》的有关知识，分析党在抗震救灾工作中如何彰显人民至上、生命至上理念。</w:t>
      </w:r>
    </w:p>
    <w:p>
      <w:pPr>
        <w:spacing w:line="360" w:lineRule="auto"/>
        <w:jc w:val="left"/>
        <w:textAlignment w:val="center"/>
        <w:rPr>
          <w:color w:val="000000"/>
        </w:rPr>
      </w:pPr>
      <w:r>
        <w:rPr>
          <w:rFonts w:ascii="宋体" w:hAnsi="宋体" w:eastAsia="宋体" w:cs="宋体"/>
          <w:color w:val="000000"/>
        </w:rPr>
        <w:t>第二步：审材料。提取关键词，链接教材知识。</w:t>
      </w:r>
    </w:p>
    <w:p>
      <w:pPr>
        <w:spacing w:line="360" w:lineRule="auto"/>
        <w:jc w:val="left"/>
        <w:textAlignment w:val="center"/>
        <w:rPr>
          <w:color w:val="000000"/>
        </w:rPr>
      </w:pPr>
      <w:r>
        <w:rPr>
          <w:rFonts w:ascii="宋体" w:hAnsi="宋体" w:eastAsia="宋体" w:cs="宋体"/>
          <w:color w:val="000000"/>
        </w:rPr>
        <w:t>关键词①：甘肃省委书记第一时间带领工作组赶赴灾区，现场指挥抗震救灾，深入贯彻落实习近平总书记重要指示精神→可联系</w:t>
      </w:r>
      <w:r>
        <w:rPr>
          <w:color w:val="000000"/>
        </w:rPr>
        <w:t>中国共产党是中国最高政治领导力量，是中国特色社会主义事业的领导核心，始终坚持立党为公、执政为</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关键词②：坚持人民至上、生命至上，尽快抢修受损基础设施，防范各类次生灾害，全力开展搜救、救治伤员，把抢救生命作为首要任务→可联系</w:t>
      </w:r>
      <w:r>
        <w:rPr>
          <w:color w:val="000000"/>
        </w:rPr>
        <w:t>全心全意为人民服务是党的宗旨，人民立场是党的根本立场</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关键词③：白龙江林业保护中心党委立即向林区系统发出捐款倡议，广大党员干部自愿踊跃捐款35万元，以实际行动弘扬伟大抗震救灾精神→可联系党的性质、基层党组织的战斗堡垒作用和党员的先锋模范作用；</w:t>
      </w:r>
    </w:p>
    <w:p>
      <w:pPr>
        <w:spacing w:line="360" w:lineRule="auto"/>
        <w:jc w:val="left"/>
        <w:textAlignment w:val="center"/>
        <w:rPr>
          <w:color w:val="000000"/>
        </w:rPr>
      </w:pPr>
      <w:r>
        <w:rPr>
          <w:rFonts w:ascii="宋体" w:hAnsi="宋体" w:eastAsia="宋体" w:cs="宋体"/>
          <w:color w:val="000000"/>
        </w:rPr>
        <w:t>第三步：整合信息，组织答案。</w:t>
      </w:r>
    </w:p>
    <w:p>
      <w:pPr>
        <w:spacing w:line="360" w:lineRule="auto"/>
        <w:jc w:val="left"/>
        <w:textAlignment w:val="center"/>
        <w:rPr>
          <w:color w:val="000000"/>
        </w:rPr>
      </w:pPr>
      <w:r>
        <w:rPr>
          <w:color w:val="000000"/>
        </w:rPr>
        <w:t xml:space="preserve">19. </w:t>
      </w:r>
      <w:r>
        <w:rPr>
          <w:rFonts w:ascii="宋体" w:hAnsi="宋体" w:eastAsia="宋体" w:cs="宋体"/>
          <w:color w:val="000000"/>
        </w:rPr>
        <w:t>阅读材料，完成下列要求</w:t>
      </w:r>
    </w:p>
    <w:p>
      <w:pPr>
        <w:spacing w:line="360" w:lineRule="auto"/>
        <w:ind w:firstLine="420"/>
        <w:jc w:val="left"/>
        <w:textAlignment w:val="center"/>
        <w:rPr>
          <w:color w:val="000000"/>
        </w:rPr>
      </w:pPr>
      <w:r>
        <w:rPr>
          <w:rFonts w:ascii="楷体" w:hAnsi="楷体" w:eastAsia="楷体" w:cs="楷体"/>
          <w:color w:val="000000"/>
        </w:rPr>
        <w:t>82岁的李某与王某系母子关系，李某在丈夫去世后将房屋登记到王某名下，王某夫妇为方便照顾孩子，一直与李某共同居住。后来，王某觉得住房拥挤，生活不便，遂想让母亲搬到自己在郊区的新房居住。李某认为自己已在此处居住半生，邻里熟悉、生活便利，不同意搬离。因协商未果，王某以房屋所有权人的身份提起排除妨碍之诉，请求法院判令李某搬离。</w:t>
      </w:r>
    </w:p>
    <w:p>
      <w:pPr>
        <w:spacing w:line="360" w:lineRule="auto"/>
        <w:jc w:val="left"/>
        <w:textAlignment w:val="center"/>
        <w:rPr>
          <w:color w:val="000000"/>
        </w:rPr>
      </w:pPr>
      <w:r>
        <w:rPr>
          <w:rFonts w:ascii="宋体" w:hAnsi="宋体" w:eastAsia="宋体" w:cs="宋体"/>
          <w:color w:val="000000"/>
        </w:rPr>
        <w:t>王某的主张能否得到法院的支持？结合材料，运用《法律与生活》知识说明理由。</w:t>
      </w:r>
    </w:p>
    <w:p>
      <w:pPr>
        <w:spacing w:line="360" w:lineRule="auto"/>
        <w:textAlignment w:val="center"/>
        <w:rPr>
          <w:color w:val="000000"/>
        </w:rPr>
      </w:pPr>
      <w:r>
        <w:rPr>
          <w:color w:val="2E75B6"/>
        </w:rPr>
        <w:t>【答案】</w:t>
      </w:r>
      <w:r>
        <w:rPr>
          <w:color w:val="000000"/>
        </w:rPr>
        <w:t>不能。(1)在民事法律关系中，权利和义务既相互对立，又相互联系,二者通常是对等的。(2)李某虽然同意将房屋登记到王某名下，但李某对该房屋仍有正常居住的权益，且该权益受法律保护。王某虽为该房屋所有权人，但不应滥用民事权利排除李某的居住权益，应尊重李某在此颐养天年的意愿。 (3)王某行为不符合民法的公平、守法和公序良俗的基本原则。</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【分析】背景素材：母子因房屋居住而产生的纠纷</w:t>
      </w:r>
    </w:p>
    <w:p>
      <w:pPr>
        <w:spacing w:line="360" w:lineRule="auto"/>
        <w:jc w:val="left"/>
        <w:textAlignment w:val="center"/>
        <w:rPr>
          <w:color w:val="000000"/>
        </w:rPr>
      </w:pPr>
      <w:r>
        <w:rPr>
          <w:color w:val="000000"/>
        </w:rPr>
        <w:t>考点考查：民事权利有限制、民法基本原则</w:t>
      </w:r>
    </w:p>
    <w:p>
      <w:pPr>
        <w:spacing w:line="360" w:lineRule="auto"/>
        <w:jc w:val="left"/>
        <w:textAlignment w:val="center"/>
        <w:rPr>
          <w:color w:val="000000"/>
        </w:rPr>
      </w:pPr>
      <w:r>
        <w:rPr>
          <w:color w:val="000000"/>
        </w:rPr>
        <w:t>能力考查：获取和解读信息、调动和运用知识、描述和阐释事物</w:t>
      </w:r>
    </w:p>
    <w:p>
      <w:pPr>
        <w:spacing w:line="360" w:lineRule="auto"/>
        <w:jc w:val="left"/>
        <w:textAlignment w:val="center"/>
        <w:rPr>
          <w:color w:val="000000"/>
        </w:rPr>
      </w:pPr>
      <w:r>
        <w:rPr>
          <w:color w:val="000000"/>
        </w:rPr>
        <w:t>核心素养：科学精神、法治意识</w:t>
      </w:r>
    </w:p>
    <w:p>
      <w:pPr>
        <w:spacing w:line="360" w:lineRule="auto"/>
        <w:jc w:val="left"/>
        <w:textAlignment w:val="center"/>
        <w:rPr>
          <w:color w:val="000000"/>
        </w:rPr>
      </w:pPr>
      <w:r>
        <w:rPr>
          <w:color w:val="000000"/>
        </w:rPr>
        <w:t>【详解】</w:t>
      </w:r>
      <w:r>
        <w:rPr>
          <w:rFonts w:ascii="宋体" w:hAnsi="宋体" w:eastAsia="宋体" w:cs="宋体"/>
          <w:color w:val="000000"/>
        </w:rPr>
        <w:t>第一步：审设问。明确主体、知识范围、问题限定和作答角度。本题的设问为判断并说明理由类，根据所学法律知识分析并做出判断即可。</w:t>
      </w:r>
    </w:p>
    <w:p>
      <w:pPr>
        <w:spacing w:line="360" w:lineRule="auto"/>
        <w:jc w:val="left"/>
        <w:textAlignment w:val="center"/>
        <w:rPr>
          <w:color w:val="000000"/>
        </w:rPr>
      </w:pPr>
      <w:r>
        <w:rPr>
          <w:rFonts w:ascii="宋体" w:hAnsi="宋体" w:eastAsia="宋体" w:cs="宋体"/>
          <w:color w:val="000000"/>
        </w:rPr>
        <w:t>第二步：审材料。提取关键词，链接教材知识。</w:t>
      </w:r>
    </w:p>
    <w:p>
      <w:pPr>
        <w:spacing w:line="360" w:lineRule="auto"/>
        <w:jc w:val="left"/>
        <w:textAlignment w:val="center"/>
        <w:rPr>
          <w:color w:val="000000"/>
        </w:rPr>
      </w:pPr>
      <w:r>
        <w:rPr>
          <w:rFonts w:ascii="宋体" w:hAnsi="宋体" w:eastAsia="宋体" w:cs="宋体"/>
          <w:color w:val="000000"/>
        </w:rPr>
        <w:t>关键词：</w:t>
      </w:r>
      <w:r>
        <w:rPr>
          <w:color w:val="000000"/>
        </w:rPr>
        <w:t>82岁的李某与王某系母子关系，李某在丈夫去世后将房屋登记到王某名下，王某夫妇一直与李某共同居住。后来，王某想让母亲搬到自己在郊区的新房居住，李某不同意搬离。因协商未果，王某以房屋所有权人的身份请求法院判令李某搬离→</w:t>
      </w:r>
      <w:r>
        <w:rPr>
          <w:rFonts w:ascii="宋体" w:hAnsi="宋体" w:eastAsia="宋体" w:cs="宋体"/>
          <w:color w:val="000000"/>
        </w:rPr>
        <w:t>可联系</w:t>
      </w:r>
      <w:r>
        <w:rPr>
          <w:color w:val="000000"/>
        </w:rPr>
        <w:t>在民事法律关系中，权利和义务既相互对立，又相互联系，王某不应滥用民事权利排除李某的居住权益；王某行为不符合民法的公平、守法和公序良俗的基本原则；王某的主张不能得到法院的支持；</w:t>
      </w:r>
    </w:p>
    <w:p>
      <w:pPr>
        <w:spacing w:line="360" w:lineRule="auto"/>
        <w:jc w:val="left"/>
        <w:textAlignment w:val="center"/>
        <w:rPr>
          <w:color w:val="000000"/>
        </w:rPr>
      </w:pPr>
      <w:r>
        <w:rPr>
          <w:rFonts w:ascii="宋体" w:hAnsi="宋体" w:eastAsia="宋体" w:cs="宋体"/>
          <w:color w:val="000000"/>
        </w:rPr>
        <w:t>第三步：整合信息，组织答案。注意设问限定以及教材知识与材料等相结合。</w:t>
      </w:r>
    </w:p>
    <w:p>
      <w:pPr>
        <w:spacing w:line="360" w:lineRule="auto"/>
        <w:ind w:firstLine="420"/>
        <w:jc w:val="left"/>
        <w:textAlignment w:val="center"/>
        <w:rPr>
          <w:color w:val="000000"/>
        </w:rPr>
      </w:pPr>
      <w:r>
        <w:rPr>
          <w:color w:val="000000"/>
        </w:rPr>
        <w:t xml:space="preserve">20. </w:t>
      </w:r>
      <w:r>
        <w:rPr>
          <w:rFonts w:ascii="楷体" w:hAnsi="楷体" w:eastAsia="楷体" w:cs="楷体"/>
          <w:color w:val="000000"/>
        </w:rPr>
        <w:t>2023年11月，中国担任联合国安理会轮值主席。11月1日，中国常驻联合国代表为安理会成员常驻代表准备了一份纪念品——鲁班锁（图），并向外宾们介绍道：“鲁班锁就像和平一样，拆开容易组装难，破坏容易重建难，贸然下手可能造成不可逆的伤害。它也像安理会当前面对的难题，只有通过仔细观察分析，采用科学方法，保持耐心信心，才能有效解决问题。”“中方期待安理会成员、广大会员国像各班锁的各个部件那样，紧密团结在一起，共同推动安理会工作取得积极成效。”</w:t>
      </w:r>
    </w:p>
    <w:p>
      <w:pPr>
        <w:spacing w:line="360" w:lineRule="auto"/>
        <w:jc w:val="left"/>
        <w:textAlignment w:val="center"/>
        <w:rPr>
          <w:color w:val="000000"/>
        </w:rPr>
      </w:pPr>
      <w:r>
        <w:rPr>
          <w:color w:val="000000"/>
        </w:rPr>
        <w:drawing>
          <wp:inline distT="0" distB="0" distL="114300" distR="114300">
            <wp:extent cx="1676400" cy="1666875"/>
            <wp:effectExtent l="0" t="0" r="0" b="9525"/>
            <wp:docPr id="8" name="图片 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1676400" cy="1666875"/>
                    </a:xfrm>
                    <a:prstGeom prst="rect">
                      <a:avLst/>
                    </a:prstGeom>
                  </pic:spPr>
                </pic:pic>
              </a:graphicData>
            </a:graphic>
          </wp:inline>
        </w:drawing>
      </w:r>
    </w:p>
    <w:p>
      <w:pPr>
        <w:spacing w:line="360" w:lineRule="auto"/>
        <w:ind w:firstLine="420"/>
        <w:jc w:val="left"/>
        <w:textAlignment w:val="center"/>
        <w:rPr>
          <w:color w:val="000000"/>
        </w:rPr>
      </w:pPr>
      <w:r>
        <w:rPr>
          <w:rFonts w:ascii="楷体" w:hAnsi="楷体" w:eastAsia="楷体" w:cs="楷体"/>
          <w:color w:val="000000"/>
        </w:rPr>
        <w:t>鲁班锁，也叫八卦锁，相传是春秋战国时期著名工匠鲁班为考教幼子而发明的一个榫卯式益智玩具。传统鲁班锁由六根木条组成，十字立体拼插，内部凹凸咬合，完全是靠自身的结构连接支撑，外观严丝合缝，可拆可装，看似简单却变化无穷无尽，在阴阳卯合、榫卯结构的穿插中，蕴藏着“和而不同”的君子思想，蕴含满满的“东方智慧”。</w:t>
      </w:r>
    </w:p>
    <w:p>
      <w:pPr>
        <w:spacing w:line="360" w:lineRule="auto"/>
        <w:ind w:firstLine="420"/>
        <w:jc w:val="left"/>
        <w:textAlignment w:val="center"/>
        <w:rPr>
          <w:color w:val="000000"/>
        </w:rPr>
      </w:pPr>
      <w:r>
        <w:rPr>
          <w:rFonts w:ascii="楷体" w:hAnsi="楷体" w:eastAsia="楷体" w:cs="楷体"/>
          <w:color w:val="000000"/>
        </w:rPr>
        <w:t>随着时代发展，鲁班锁从“六子联方”到六十多根木条组成，从选择紫檀、花梨、酸枝等名贵硬木为材质，到采用嵌银丝、雕花等工艺……穿越千年的东方魔方正形成文化大产业，焕发新活力。</w:t>
      </w:r>
    </w:p>
    <w:p>
      <w:pPr>
        <w:spacing w:line="360" w:lineRule="auto"/>
        <w:jc w:val="left"/>
        <w:textAlignment w:val="center"/>
        <w:rPr>
          <w:color w:val="000000"/>
        </w:rPr>
      </w:pPr>
      <w:r>
        <w:rPr>
          <w:color w:val="000000"/>
        </w:rPr>
        <w:t>（1）</w:t>
      </w:r>
      <w:r>
        <w:rPr>
          <w:rFonts w:ascii="宋体" w:hAnsi="宋体" w:eastAsia="宋体" w:cs="宋体"/>
          <w:color w:val="000000"/>
        </w:rPr>
        <w:t>结合材料，运用唯物辩证法和文化的知识，谈谈“东方魔方”的魔力所在。</w:t>
      </w:r>
    </w:p>
    <w:p>
      <w:pPr>
        <w:spacing w:line="360" w:lineRule="auto"/>
        <w:jc w:val="left"/>
        <w:textAlignment w:val="center"/>
        <w:rPr>
          <w:color w:val="000000"/>
        </w:rPr>
      </w:pPr>
      <w:r>
        <w:rPr>
          <w:color w:val="000000"/>
        </w:rPr>
        <w:t>（2）</w:t>
      </w:r>
      <w:r>
        <w:rPr>
          <w:rFonts w:ascii="宋体" w:hAnsi="宋体" w:eastAsia="宋体" w:cs="宋体"/>
          <w:color w:val="000000"/>
        </w:rPr>
        <w:t>结合材料，运用《逻辑与思维》知识，分析中国代表的介绍所运用的科学思维方法。</w:t>
      </w:r>
    </w:p>
    <w:p>
      <w:pPr>
        <w:spacing w:line="360" w:lineRule="auto"/>
        <w:textAlignment w:val="center"/>
        <w:rPr>
          <w:color w:val="000000"/>
        </w:rPr>
      </w:pPr>
      <w:r>
        <w:rPr>
          <w:color w:val="2E75B6"/>
        </w:rPr>
        <w:t>【答案】</w:t>
      </w:r>
      <w:r>
        <w:rPr>
          <w:color w:val="000000"/>
        </w:rPr>
        <w:t>（1）</w:t>
      </w:r>
      <w:r>
        <w:rPr>
          <w:rFonts w:ascii="宋体" w:hAnsi="宋体" w:eastAsia="宋体" w:cs="宋体"/>
          <w:color w:val="000000"/>
        </w:rPr>
        <w:t>①系统具有整体性、有序性和内部结构的优化趋向。鲁班锁的内部结构凹凸咬合，坚持了系统优化的方法。（或整体与部分的关系）②矛盾是事物发展的源泉和动力。鲁班锁内部凹凸咬合、阴阳卯合蕴含着矛盾的对立统一。③鲁班锁从一个益智玩具到国际外交的运用，以及所蕴含的“和而不同”的君子思想，彰显出中华优秀传统文化的当代价值。</w:t>
      </w:r>
      <w:r>
        <w:rPr>
          <w:color w:val="000000"/>
        </w:rPr>
        <w:t xml:space="preserve">    </w:t>
      </w:r>
    </w:p>
    <w:p>
      <w:pPr>
        <w:spacing w:line="360" w:lineRule="auto"/>
        <w:textAlignment w:val="center"/>
        <w:rPr>
          <w:color w:val="000000"/>
        </w:rPr>
      </w:pPr>
      <w:r>
        <w:rPr>
          <w:color w:val="000000"/>
        </w:rPr>
        <w:t>（2）</w:t>
      </w:r>
      <w:r>
        <w:rPr>
          <w:rFonts w:ascii="宋体" w:hAnsi="宋体" w:eastAsia="宋体" w:cs="宋体"/>
          <w:color w:val="000000"/>
        </w:rPr>
        <w:t>①由魔方想到和平和安理会问题</w:t>
      </w:r>
      <w:r>
        <w:rPr>
          <w:rFonts w:ascii="宋体" w:hAnsi="宋体" w:eastAsia="宋体" w:cs="宋体"/>
          <w:color w:val="000000"/>
          <w:position w:val="0"/>
        </w:rPr>
        <w:drawing>
          <wp:inline distT="0" distB="0" distL="114300" distR="114300">
            <wp:extent cx="133350" cy="177800"/>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解决，运用了联想思维的方法。②“只有通过仔细观察分析，采用科学方法，保持耐心信心，才能有效解决问题”，正确运用了必要条件假言判断的逻辑思维。③中方对世界和平问题的看法和期待运用了联系、发展、矛盾的辩证思维。</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hAnsi="宋体" w:eastAsia="宋体" w:cs="宋体"/>
          <w:color w:val="000000"/>
        </w:rPr>
        <w:t>背景素材：“八卦锁”的魔力所在</w:t>
      </w:r>
    </w:p>
    <w:p>
      <w:pPr>
        <w:spacing w:line="360" w:lineRule="auto"/>
        <w:jc w:val="left"/>
        <w:textAlignment w:val="center"/>
        <w:rPr>
          <w:color w:val="000000"/>
        </w:rPr>
      </w:pPr>
      <w:r>
        <w:rPr>
          <w:rFonts w:ascii="宋体" w:hAnsi="宋体" w:eastAsia="宋体" w:cs="宋体"/>
          <w:color w:val="000000"/>
        </w:rPr>
        <w:t>考点考查：唯物辩证法、文化、逻辑与思维等相关知识</w:t>
      </w:r>
    </w:p>
    <w:p>
      <w:pPr>
        <w:spacing w:line="360" w:lineRule="auto"/>
        <w:jc w:val="left"/>
        <w:textAlignment w:val="center"/>
        <w:rPr>
          <w:color w:val="000000"/>
        </w:rPr>
      </w:pPr>
      <w:r>
        <w:rPr>
          <w:rFonts w:ascii="宋体" w:hAnsi="宋体" w:eastAsia="宋体" w:cs="宋体"/>
          <w:color w:val="000000"/>
        </w:rPr>
        <w:t>能力考查：描述和阐释事物、论证和探究问题</w:t>
      </w:r>
    </w:p>
    <w:p>
      <w:pPr>
        <w:spacing w:line="360" w:lineRule="auto"/>
        <w:jc w:val="left"/>
        <w:textAlignment w:val="center"/>
        <w:rPr>
          <w:color w:val="000000"/>
        </w:rPr>
      </w:pPr>
      <w:r>
        <w:rPr>
          <w:rFonts w:ascii="宋体" w:hAnsi="宋体" w:eastAsia="宋体" w:cs="宋体"/>
          <w:color w:val="000000"/>
        </w:rPr>
        <w:t>核心素养：科学精神、公共参与</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rFonts w:ascii="宋体" w:hAnsi="宋体" w:eastAsia="宋体" w:cs="宋体"/>
          <w:color w:val="000000"/>
        </w:rPr>
        <w:t>第一步：审设问，明确主体、作答范围、问题限定和作答角度。本题要求结合材料，运用唯物辩证法和文化的知识，谈谈“东方魔方”的魔力所在。属于说明类主观题，考生可根据材料内容和设问要求调动教材知识加以分析说明。</w:t>
      </w:r>
    </w:p>
    <w:p>
      <w:pPr>
        <w:spacing w:line="360" w:lineRule="auto"/>
        <w:jc w:val="left"/>
        <w:textAlignment w:val="center"/>
        <w:rPr>
          <w:color w:val="000000"/>
        </w:rPr>
      </w:pPr>
      <w:r>
        <w:rPr>
          <w:rFonts w:ascii="宋体" w:hAnsi="宋体" w:eastAsia="宋体" w:cs="宋体"/>
          <w:color w:val="000000"/>
        </w:rPr>
        <w:t>第二步：审材料，通过标点符号、段落等，提取材料有效信息。</w:t>
      </w:r>
    </w:p>
    <w:p>
      <w:pPr>
        <w:spacing w:line="360" w:lineRule="auto"/>
        <w:jc w:val="left"/>
        <w:textAlignment w:val="center"/>
        <w:rPr>
          <w:color w:val="000000"/>
        </w:rPr>
      </w:pPr>
      <w:r>
        <w:rPr>
          <w:rFonts w:ascii="宋体" w:hAnsi="宋体" w:eastAsia="宋体" w:cs="宋体"/>
          <w:color w:val="000000"/>
        </w:rPr>
        <w:t>有效信息①：传统鲁班锁由六根木条组成，十字立体拼插，内部凹凸咬合，完全是靠自身的结构连接支撑，外观严丝合缝，可拆可装，看似简单却变化无穷无尽→可从系统具有整体性、有序性和内部结构的优化趋向角度，说明鲁班锁的内部结构凹凸咬合，坚持了系统优化的方法；</w:t>
      </w:r>
    </w:p>
    <w:p>
      <w:pPr>
        <w:spacing w:line="360" w:lineRule="auto"/>
        <w:jc w:val="left"/>
        <w:textAlignment w:val="center"/>
        <w:rPr>
          <w:color w:val="000000"/>
        </w:rPr>
      </w:pPr>
      <w:r>
        <w:rPr>
          <w:rFonts w:ascii="宋体" w:hAnsi="宋体" w:eastAsia="宋体" w:cs="宋体"/>
          <w:color w:val="000000"/>
        </w:rPr>
        <w:t>有效信息②：内部凹凸咬合，完全是靠自身的结构连接支撑，外观严丝合缝，可拆可装，在阴阳卯合、榫卯结构的穿插中，蕴藏着满满的“东方智慧→可从矛盾是事物发展的源泉和动力角度，说明鲁班锁内部凹凸咬合、阴阳卯合蕴含着矛盾的对立统一；</w:t>
      </w:r>
    </w:p>
    <w:p>
      <w:pPr>
        <w:spacing w:line="360" w:lineRule="auto"/>
        <w:jc w:val="left"/>
        <w:textAlignment w:val="center"/>
        <w:rPr>
          <w:color w:val="000000"/>
        </w:rPr>
      </w:pPr>
      <w:r>
        <w:rPr>
          <w:rFonts w:ascii="宋体" w:hAnsi="宋体" w:eastAsia="宋体" w:cs="宋体"/>
          <w:color w:val="000000"/>
        </w:rPr>
        <w:t>有效信息③：在阴阳卯合、榫卯结构的穿插中，蕴藏着“和而不同”的君子思想，蕴含满满的“东方智慧”→可从中华优秀文化的特点角度，说明鲁班锁从一个益智玩具到国际外交的运用，以及所蕴含的“和而不同”的君子思想，彰显出中华优秀传统文化的当代价值。</w:t>
      </w:r>
    </w:p>
    <w:p>
      <w:pPr>
        <w:spacing w:line="360" w:lineRule="auto"/>
        <w:jc w:val="left"/>
        <w:textAlignment w:val="center"/>
        <w:rPr>
          <w:color w:val="000000"/>
        </w:rPr>
      </w:pPr>
      <w:r>
        <w:rPr>
          <w:rFonts w:ascii="宋体" w:hAnsi="宋体" w:eastAsia="宋体" w:cs="宋体"/>
          <w:color w:val="000000"/>
        </w:rPr>
        <w:t>第三步：整合信息，组织答案。解答本题，考生可根据设问要求，运用唯物辩证法和文化的相关知识，结合材料加以分析说明。</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hAnsi="宋体" w:eastAsia="宋体" w:cs="宋体"/>
          <w:color w:val="000000"/>
        </w:rPr>
        <w:t>第一步：审设问，明确主体、作答范围、问题限定和作答角度。本题要求结合材料，运用《逻辑与思维》知识，分析中国代表的介绍所运用的科学思维方法。属于分析类主观题，知识限定明确，属微观考查。解答时，考生可根据材料内容和设问要求调动教材符合条件的假言判断、联想思维、辩证思维等知识加以分析说明。</w:t>
      </w:r>
    </w:p>
    <w:p>
      <w:pPr>
        <w:spacing w:line="360" w:lineRule="auto"/>
        <w:jc w:val="left"/>
        <w:textAlignment w:val="center"/>
        <w:rPr>
          <w:color w:val="000000"/>
        </w:rPr>
      </w:pPr>
      <w:r>
        <w:rPr>
          <w:rFonts w:ascii="宋体" w:hAnsi="宋体" w:eastAsia="宋体" w:cs="宋体"/>
          <w:color w:val="000000"/>
        </w:rPr>
        <w:t>第二步：审材料，通过标点符号、段落等，提取材料有效信息。</w:t>
      </w:r>
    </w:p>
    <w:p>
      <w:pPr>
        <w:spacing w:line="360" w:lineRule="auto"/>
        <w:jc w:val="left"/>
        <w:textAlignment w:val="center"/>
        <w:rPr>
          <w:color w:val="000000"/>
        </w:rPr>
      </w:pPr>
      <w:r>
        <w:rPr>
          <w:rFonts w:ascii="宋体" w:hAnsi="宋体" w:eastAsia="宋体" w:cs="宋体"/>
          <w:color w:val="000000"/>
        </w:rPr>
        <w:t>有效信息①：鲁班锁就像和平一样，拆开容易组装难，破坏容易重建难，贸然下手可能造成不可逆的伤害→可说明中方代表由魔方想到和平和安理会问题的解决，运用了联想思维的方法；</w:t>
      </w:r>
    </w:p>
    <w:p>
      <w:pPr>
        <w:spacing w:line="360" w:lineRule="auto"/>
        <w:jc w:val="left"/>
        <w:textAlignment w:val="center"/>
        <w:rPr>
          <w:color w:val="000000"/>
        </w:rPr>
      </w:pPr>
      <w:r>
        <w:rPr>
          <w:rFonts w:ascii="宋体" w:hAnsi="宋体" w:eastAsia="宋体" w:cs="宋体"/>
          <w:color w:val="000000"/>
        </w:rPr>
        <w:t>有效信息②：它也像安理会当前面对的难题，只有通过仔细观察分析，采用科学方法，保持耐心信心，才能有效解决问题→可说明中方代表的分析正确运用了必要条件假言判断的逻辑思维；</w:t>
      </w:r>
    </w:p>
    <w:p>
      <w:pPr>
        <w:spacing w:line="360" w:lineRule="auto"/>
        <w:jc w:val="left"/>
        <w:textAlignment w:val="center"/>
        <w:rPr>
          <w:color w:val="000000"/>
        </w:rPr>
      </w:pPr>
      <w:r>
        <w:rPr>
          <w:rFonts w:ascii="宋体" w:hAnsi="宋体" w:eastAsia="宋体" w:cs="宋体"/>
          <w:color w:val="000000"/>
        </w:rPr>
        <w:t>有效信息③：中国代表对鲁班锁的介绍→可说明中方对世界和平问题的看法和期待运用了联系、发展、矛盾的辩证思维。</w:t>
      </w:r>
    </w:p>
    <w:p>
      <w:pPr>
        <w:spacing w:line="360" w:lineRule="auto"/>
        <w:jc w:val="left"/>
        <w:textAlignment w:val="center"/>
        <w:rPr>
          <w:color w:val="000000"/>
        </w:rPr>
      </w:pPr>
      <w:r>
        <w:rPr>
          <w:rFonts w:ascii="宋体" w:hAnsi="宋体" w:eastAsia="宋体" w:cs="宋体"/>
          <w:color w:val="000000"/>
        </w:rPr>
        <w:t>第三步：整合信息，组织答案。解答本题，考生可根据设问要求，运用逻辑与思维相关知识，结合材料加以分析说明。</w:t>
      </w:r>
    </w:p>
    <w:p>
      <w:pPr>
        <w:spacing w:line="360" w:lineRule="auto"/>
        <w:jc w:val="left"/>
        <w:textAlignment w:val="center"/>
        <w:rPr>
          <w:rFonts w:ascii="宋体" w:hAnsi="宋体" w:eastAsia="宋体" w:cs="宋体"/>
          <w:color w:val="000000"/>
        </w:rPr>
      </w:pPr>
      <w:bookmarkStart w:id="0" w:name="_GoBack"/>
      <w:bookmarkEnd w:id="0"/>
    </w:p>
    <w:sectPr>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lmZTU1YWUyYTBlMTFjOWZmMDY3OTlhMGQ0MTg2MGY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B3447F8"/>
    <w:rsid w:val="38274566"/>
    <w:rsid w:val="7AB953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Char"/>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wmf"/><Relationship Id="rId5" Type="http://schemas.openxmlformats.org/officeDocument/2006/relationships/image" Target="media/image2.wmf"/><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wmf"/><Relationship Id="rId11" Type="http://schemas.openxmlformats.org/officeDocument/2006/relationships/image" Target="media/image8.wmf"/><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otalTime>2</TotalTime>
  <Pages>0</Pages>
  <Words>0</Words>
  <Characters>0</Characters>
  <DocSecurity>0</DocSecurity>
  <Lines>0</Lines>
  <Paragraphs>0</Paragraphs>
  <ScaleCrop>false</ScaleCrop>
  <LinksUpToDate>false</LinksUpToDate>
  <CharactersWithSpaces>0</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2024-04-09T10:45:00Z</dcterms:created>
  <dcterms:modified xsi:type="dcterms:W3CDTF">2024-04-10T01:54:37Z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B9182B95E5FF4F97AC3B917DBAFD65C1_12</vt:lpwstr>
  </property>
</Properties>
</file>