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F127E2" w14:paraId="09BFD4D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 w:hint="eastAsia"/>
          <w:b/>
          <w:bCs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10350500</wp:posOffset>
            </wp:positionH>
            <wp:positionV relativeFrom="topMargin">
              <wp:posOffset>12115800</wp:posOffset>
            </wp:positionV>
            <wp:extent cx="266700" cy="330200"/>
            <wp:wrapNone/>
            <wp:docPr id="1002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b/>
          <w:bCs/>
          <w:sz w:val="32"/>
          <w:szCs w:val="32"/>
        </w:rPr>
        <w:t>金华十校</w:t>
      </w:r>
      <w:r>
        <w:rPr>
          <w:rFonts w:ascii="Times New Roman" w:hAnsi="Times New Roman" w:hint="eastAsia"/>
          <w:b/>
          <w:bCs/>
          <w:sz w:val="32"/>
          <w:szCs w:val="32"/>
        </w:rPr>
        <w:t>2024</w:t>
      </w:r>
      <w:r>
        <w:rPr>
          <w:rFonts w:ascii="Times New Roman" w:hAnsi="Times New Roman" w:hint="eastAsia"/>
          <w:b/>
          <w:bCs/>
          <w:sz w:val="32"/>
          <w:szCs w:val="32"/>
        </w:rPr>
        <w:t>年</w:t>
      </w:r>
      <w:r>
        <w:rPr>
          <w:rFonts w:ascii="Times New Roman" w:hAnsi="Times New Roman" w:hint="eastAsia"/>
          <w:b/>
          <w:bCs/>
          <w:sz w:val="32"/>
          <w:szCs w:val="32"/>
        </w:rPr>
        <w:t>4</w:t>
      </w:r>
      <w:r>
        <w:rPr>
          <w:rFonts w:ascii="Times New Roman" w:hAnsi="Times New Roman" w:hint="eastAsia"/>
          <w:b/>
          <w:bCs/>
          <w:sz w:val="32"/>
          <w:szCs w:val="32"/>
        </w:rPr>
        <w:t>月高三模拟考试</w:t>
      </w:r>
    </w:p>
    <w:p w:rsidR="00F127E2" w14:paraId="1F53FDB7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 w:hint="eastAsia"/>
          <w:b/>
          <w:bCs/>
          <w:sz w:val="32"/>
          <w:szCs w:val="32"/>
        </w:rPr>
        <w:t>化学试题卷</w:t>
      </w:r>
    </w:p>
    <w:p w:rsidR="00F127E2" w14:paraId="74391A43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sz w:val="24"/>
        </w:rPr>
        <w:t>说明：</w:t>
      </w:r>
      <w:r>
        <w:rPr>
          <w:rFonts w:ascii="Times New Roman" w:hAnsi="Times New Roman" w:hint="eastAsia"/>
          <w:b/>
          <w:bCs/>
          <w:sz w:val="24"/>
        </w:rPr>
        <w:t>1.</w:t>
      </w:r>
      <w:r>
        <w:rPr>
          <w:rFonts w:ascii="Times New Roman" w:hAnsi="Times New Roman" w:hint="eastAsia"/>
          <w:b/>
          <w:bCs/>
          <w:sz w:val="24"/>
        </w:rPr>
        <w:t>全卷满分</w:t>
      </w:r>
      <w:r>
        <w:rPr>
          <w:rFonts w:ascii="Times New Roman" w:hAnsi="Times New Roman" w:hint="eastAsia"/>
          <w:b/>
          <w:bCs/>
          <w:sz w:val="24"/>
        </w:rPr>
        <w:t>100</w:t>
      </w:r>
      <w:r>
        <w:rPr>
          <w:rFonts w:ascii="Times New Roman" w:hAnsi="Times New Roman" w:hint="eastAsia"/>
          <w:b/>
          <w:bCs/>
          <w:sz w:val="24"/>
        </w:rPr>
        <w:t>分，考试时间</w:t>
      </w:r>
      <w:r>
        <w:rPr>
          <w:rFonts w:ascii="Times New Roman" w:hAnsi="Times New Roman" w:hint="eastAsia"/>
          <w:b/>
          <w:bCs/>
          <w:sz w:val="24"/>
        </w:rPr>
        <w:t>90</w:t>
      </w:r>
      <w:r>
        <w:rPr>
          <w:rFonts w:ascii="Times New Roman" w:hAnsi="Times New Roman" w:hint="eastAsia"/>
          <w:b/>
          <w:bCs/>
          <w:sz w:val="24"/>
        </w:rPr>
        <w:t>分钟；</w:t>
      </w:r>
    </w:p>
    <w:p w:rsidR="00F127E2" w14:paraId="4DB172CD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sz w:val="24"/>
        </w:rPr>
        <w:t>2.</w:t>
      </w:r>
      <w:r>
        <w:rPr>
          <w:rFonts w:ascii="Times New Roman" w:hAnsi="Times New Roman" w:hint="eastAsia"/>
          <w:b/>
          <w:bCs/>
          <w:sz w:val="24"/>
        </w:rPr>
        <w:t>将答案写在答题</w:t>
      </w:r>
      <w:r>
        <w:rPr>
          <w:rFonts w:ascii="Times New Roman" w:hAnsi="Times New Roman" w:hint="eastAsia"/>
          <w:b/>
          <w:bCs/>
          <w:sz w:val="24"/>
        </w:rPr>
        <w:t>卷相应</w:t>
      </w:r>
      <w:r>
        <w:rPr>
          <w:rFonts w:ascii="Times New Roman" w:hAnsi="Times New Roman" w:hint="eastAsia"/>
          <w:b/>
          <w:bCs/>
          <w:sz w:val="24"/>
        </w:rPr>
        <w:t>的位置上；</w:t>
      </w:r>
    </w:p>
    <w:p w:rsidR="00F127E2" w14:paraId="2B8E030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sz w:val="24"/>
        </w:rPr>
        <w:t>3.</w:t>
      </w:r>
      <w:r>
        <w:rPr>
          <w:rFonts w:ascii="Times New Roman" w:hAnsi="Times New Roman" w:hint="eastAsia"/>
          <w:b/>
          <w:bCs/>
          <w:sz w:val="24"/>
        </w:rPr>
        <w:t>可能用到的相对原子质量：</w:t>
      </w:r>
      <w:r>
        <w:rPr>
          <w:rFonts w:ascii="Times New Roman" w:hAnsi="Times New Roman" w:hint="eastAsia"/>
          <w:b/>
          <w:bCs/>
          <w:sz w:val="24"/>
        </w:rPr>
        <w:t>H</w:t>
      </w:r>
      <w:r>
        <w:rPr>
          <w:rFonts w:ascii="Times New Roman" w:hAnsi="Times New Roman" w:hint="eastAsia"/>
          <w:b/>
          <w:bCs/>
          <w:sz w:val="24"/>
        </w:rPr>
        <w:t>—</w:t>
      </w:r>
      <w:r>
        <w:rPr>
          <w:rFonts w:ascii="Times New Roman" w:hAnsi="Times New Roman" w:hint="eastAsia"/>
          <w:b/>
          <w:bCs/>
          <w:sz w:val="24"/>
        </w:rPr>
        <w:t>1  C</w:t>
      </w:r>
      <w:r>
        <w:rPr>
          <w:rFonts w:ascii="Times New Roman" w:hAnsi="Times New Roman" w:hint="eastAsia"/>
          <w:b/>
          <w:bCs/>
          <w:sz w:val="24"/>
        </w:rPr>
        <w:t>—</w:t>
      </w:r>
      <w:r>
        <w:rPr>
          <w:rFonts w:ascii="Times New Roman" w:hAnsi="Times New Roman" w:hint="eastAsia"/>
          <w:b/>
          <w:bCs/>
          <w:sz w:val="24"/>
        </w:rPr>
        <w:t>12  N</w:t>
      </w:r>
      <w:r>
        <w:rPr>
          <w:rFonts w:ascii="Times New Roman" w:hAnsi="Times New Roman" w:hint="eastAsia"/>
          <w:b/>
          <w:bCs/>
          <w:sz w:val="24"/>
        </w:rPr>
        <w:t>—</w:t>
      </w:r>
      <w:r>
        <w:rPr>
          <w:rFonts w:ascii="Times New Roman" w:hAnsi="Times New Roman" w:hint="eastAsia"/>
          <w:b/>
          <w:bCs/>
          <w:sz w:val="24"/>
        </w:rPr>
        <w:t>14  O</w:t>
      </w:r>
      <w:r>
        <w:rPr>
          <w:rFonts w:ascii="Times New Roman" w:hAnsi="Times New Roman" w:hint="eastAsia"/>
          <w:b/>
          <w:bCs/>
          <w:sz w:val="24"/>
        </w:rPr>
        <w:t>—</w:t>
      </w:r>
      <w:r>
        <w:rPr>
          <w:rFonts w:ascii="Times New Roman" w:hAnsi="Times New Roman" w:hint="eastAsia"/>
          <w:b/>
          <w:bCs/>
          <w:sz w:val="24"/>
        </w:rPr>
        <w:t>16  S</w:t>
      </w:r>
      <w:r>
        <w:rPr>
          <w:rFonts w:ascii="Times New Roman" w:hAnsi="Times New Roman" w:hint="eastAsia"/>
          <w:b/>
          <w:bCs/>
          <w:sz w:val="24"/>
        </w:rPr>
        <w:t>—</w:t>
      </w:r>
      <w:r>
        <w:rPr>
          <w:rFonts w:ascii="Times New Roman" w:hAnsi="Times New Roman" w:hint="eastAsia"/>
          <w:b/>
          <w:bCs/>
          <w:sz w:val="24"/>
        </w:rPr>
        <w:t>32  Fe</w:t>
      </w:r>
      <w:r>
        <w:rPr>
          <w:rFonts w:ascii="Times New Roman" w:hAnsi="Times New Roman" w:hint="eastAsia"/>
          <w:b/>
          <w:bCs/>
          <w:sz w:val="24"/>
        </w:rPr>
        <w:t>—</w:t>
      </w:r>
      <w:r>
        <w:rPr>
          <w:rFonts w:ascii="Times New Roman" w:hAnsi="Times New Roman" w:hint="eastAsia"/>
          <w:b/>
          <w:bCs/>
          <w:sz w:val="24"/>
        </w:rPr>
        <w:t>56</w:t>
      </w:r>
    </w:p>
    <w:p w:rsidR="00F127E2" w14:paraId="02180F1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sz w:val="24"/>
        </w:rPr>
        <w:t>一、选择题（本大题共</w:t>
      </w:r>
      <w:r>
        <w:rPr>
          <w:rFonts w:ascii="Times New Roman" w:hAnsi="Times New Roman" w:hint="eastAsia"/>
          <w:b/>
          <w:bCs/>
          <w:sz w:val="24"/>
        </w:rPr>
        <w:t>16</w:t>
      </w:r>
      <w:r>
        <w:rPr>
          <w:rFonts w:ascii="Times New Roman" w:hAnsi="Times New Roman" w:hint="eastAsia"/>
          <w:b/>
          <w:bCs/>
          <w:sz w:val="24"/>
        </w:rPr>
        <w:t>小题，每小题</w:t>
      </w:r>
      <w:r>
        <w:rPr>
          <w:rFonts w:ascii="Times New Roman" w:hAnsi="Times New Roman" w:hint="eastAsia"/>
          <w:b/>
          <w:bCs/>
          <w:sz w:val="24"/>
        </w:rPr>
        <w:t>3</w:t>
      </w:r>
      <w:r>
        <w:rPr>
          <w:rFonts w:ascii="Times New Roman" w:hAnsi="Times New Roman" w:hint="eastAsia"/>
          <w:b/>
          <w:bCs/>
          <w:sz w:val="24"/>
        </w:rPr>
        <w:t>分，共</w:t>
      </w:r>
      <w:r>
        <w:rPr>
          <w:rFonts w:ascii="Times New Roman" w:hAnsi="Times New Roman" w:hint="eastAsia"/>
          <w:b/>
          <w:bCs/>
          <w:sz w:val="24"/>
        </w:rPr>
        <w:t>48</w:t>
      </w:r>
      <w:r>
        <w:rPr>
          <w:rFonts w:ascii="Times New Roman" w:hAnsi="Times New Roman" w:hint="eastAsia"/>
          <w:b/>
          <w:bCs/>
          <w:sz w:val="24"/>
        </w:rPr>
        <w:t>分。每小题列出的四个备选项中只有一个是符合题目要求的，不选、多选、错选均不得分）</w:t>
      </w:r>
    </w:p>
    <w:p w:rsidR="00F127E2" w14:paraId="7007F1D8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1.</w:t>
      </w:r>
      <w:r>
        <w:rPr>
          <w:rFonts w:ascii="Times New Roman" w:hAnsi="Times New Roman" w:hint="eastAsia"/>
        </w:rPr>
        <w:t>下列不属于新能源的是（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7BD5DB6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潮汐能</w:t>
      </w:r>
      <w:r>
        <w:rPr>
          <w:rFonts w:ascii="Times New Roman" w:hAnsi="Times New Roman" w:hint="eastAsia"/>
        </w:rPr>
        <w:tab/>
        <w:t>B.</w:t>
      </w:r>
      <w:r>
        <w:rPr>
          <w:rFonts w:ascii="Times New Roman" w:hAnsi="Times New Roman" w:hint="eastAsia"/>
        </w:rPr>
        <w:t>波浪能</w:t>
      </w:r>
      <w:r>
        <w:rPr>
          <w:rFonts w:ascii="Times New Roman" w:hAnsi="Times New Roman" w:hint="eastAsia"/>
        </w:rPr>
        <w:tab/>
        <w:t>C.</w:t>
      </w:r>
      <w:r>
        <w:rPr>
          <w:rFonts w:ascii="Times New Roman" w:hAnsi="Times New Roman" w:hint="eastAsia"/>
        </w:rPr>
        <w:t>石油</w:t>
      </w:r>
      <w:r>
        <w:rPr>
          <w:rFonts w:ascii="Times New Roman" w:hAnsi="Times New Roman" w:hint="eastAsia"/>
        </w:rPr>
        <w:tab/>
        <w:t>D.</w:t>
      </w:r>
      <w:r>
        <w:rPr>
          <w:rFonts w:ascii="Times New Roman" w:hAnsi="Times New Roman" w:hint="eastAsia"/>
        </w:rPr>
        <w:t>氢能</w:t>
      </w:r>
    </w:p>
    <w:p w:rsidR="00F127E2" w14:paraId="564F4A4C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2.</w:t>
      </w:r>
      <w:r>
        <w:rPr>
          <w:rFonts w:ascii="Times New Roman" w:hAnsi="Times New Roman" w:hint="eastAsia"/>
        </w:rPr>
        <w:t>下列有关工业制硫酸的说法正确的是（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3AE228E4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一般以硫磺或黄铁矿（主要成分：</w:t>
      </w:r>
      <w:r>
        <w:rPr>
          <w:rFonts w:ascii="Times New Roman" w:hAnsi="Times New Roman"/>
          <w:position w:val="-12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pt;height:18pt" o:oleicon="f" o:ole="">
            <v:imagedata r:id="rId6" o:title=""/>
          </v:shape>
          <o:OLEObject Type="Embed" ProgID="Equation.DSMT4" ShapeID="_x0000_i1025" DrawAspect="Content" ObjectID="_1774391701" r:id="rId7"/>
        </w:object>
      </w:r>
      <w:r>
        <w:rPr>
          <w:rFonts w:ascii="Times New Roman" w:hAnsi="Times New Roman" w:hint="eastAsia"/>
        </w:rPr>
        <w:t>）为原料</w:t>
      </w:r>
    </w:p>
    <w:p w:rsidR="00F127E2" w14:paraId="11478028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鼓入足量的空气，原料可直接转化为</w:t>
      </w:r>
      <w:r>
        <w:rPr>
          <w:rFonts w:ascii="Times New Roman" w:hAnsi="Times New Roman"/>
          <w:position w:val="-12"/>
        </w:rPr>
        <w:object>
          <v:shape id="_x0000_i1026" type="#_x0000_t75" style="width:22pt;height:18pt" o:oleicon="f" o:ole="">
            <v:imagedata r:id="rId8" o:title=""/>
          </v:shape>
          <o:OLEObject Type="Embed" ProgID="Equation.DSMT4" ShapeID="_x0000_i1026" DrawAspect="Content" ObjectID="_1774391702" r:id="rId9"/>
        </w:object>
      </w:r>
    </w:p>
    <w:p w:rsidR="00F127E2" w14:paraId="7F0C4363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用水吸收</w:t>
      </w:r>
      <w:r>
        <w:rPr>
          <w:rFonts w:ascii="Times New Roman" w:hAnsi="Times New Roman"/>
          <w:position w:val="-12"/>
        </w:rPr>
        <w:object>
          <v:shape id="_x0000_i1027" type="#_x0000_t75" style="width:22pt;height:18pt" o:oleicon="f" o:ole="">
            <v:imagedata r:id="rId10" o:title=""/>
          </v:shape>
          <o:OLEObject Type="Embed" ProgID="Equation.DSMT4" ShapeID="_x0000_i1027" DrawAspect="Content" ObjectID="_1774391703" r:id="rId11"/>
        </w:object>
      </w:r>
      <w:r>
        <w:rPr>
          <w:rFonts w:ascii="Times New Roman" w:hAnsi="Times New Roman" w:hint="eastAsia"/>
        </w:rPr>
        <w:t>，可提高吸收效率</w:t>
      </w:r>
    </w:p>
    <w:p w:rsidR="00F127E2" w14:paraId="14822A66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含</w:t>
      </w:r>
      <w:r>
        <w:rPr>
          <w:rFonts w:ascii="Times New Roman" w:hAnsi="Times New Roman"/>
          <w:position w:val="-12"/>
        </w:rPr>
        <w:object>
          <v:shape id="_x0000_i1028" type="#_x0000_t75" style="width:23pt;height:18pt" o:oleicon="f" o:ole="">
            <v:imagedata r:id="rId12" o:title=""/>
          </v:shape>
          <o:OLEObject Type="Embed" ProgID="Equation.DSMT4" ShapeID="_x0000_i1028" DrawAspect="Content" ObjectID="_1774391704" r:id="rId13"/>
        </w:object>
      </w:r>
      <w:r>
        <w:rPr>
          <w:rFonts w:ascii="Times New Roman" w:hAnsi="Times New Roman" w:hint="eastAsia"/>
        </w:rPr>
        <w:t>的废气经回收可用于制备硫酸</w:t>
      </w:r>
    </w:p>
    <w:p w:rsidR="00F127E2" w14:paraId="60A1413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3.</w:t>
      </w:r>
      <w:r>
        <w:rPr>
          <w:rFonts w:ascii="Times New Roman" w:hAnsi="Times New Roman" w:hint="eastAsia"/>
        </w:rPr>
        <w:t>下列化学用语正确的是（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2550346D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A.2-</w:t>
      </w:r>
      <w:r>
        <w:rPr>
          <w:rFonts w:ascii="Times New Roman" w:hAnsi="Times New Roman" w:hint="eastAsia"/>
        </w:rPr>
        <w:t>甲基</w:t>
      </w:r>
      <w:r>
        <w:rPr>
          <w:rFonts w:ascii="Times New Roman" w:hAnsi="Times New Roman" w:hint="eastAsia"/>
        </w:rPr>
        <w:t>-3-</w:t>
      </w:r>
      <w:r>
        <w:rPr>
          <w:rFonts w:ascii="Times New Roman" w:hAnsi="Times New Roman" w:hint="eastAsia"/>
        </w:rPr>
        <w:t>乙基戊烷的键线式：</w:t>
      </w:r>
      <w:r>
        <w:rPr>
          <w:noProof/>
        </w:rPr>
        <w:drawing>
          <wp:inline distT="0" distB="0" distL="114300" distR="114300">
            <wp:extent cx="602615" cy="331470"/>
            <wp:effectExtent l="0" t="0" r="6985" b="1143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E2" w14:paraId="10F7F1B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  <w:position w:val="-10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基态</w:t>
      </w:r>
      <w:r>
        <w:rPr>
          <w:rFonts w:ascii="Times New Roman" w:hAnsi="Times New Roman" w:hint="eastAsia"/>
          <w:position w:val="-4"/>
        </w:rPr>
        <w:object>
          <v:shape id="_x0000_i1029" type="#_x0000_t75" style="width:21pt;height:13pt" o:oleicon="f" o:ole="">
            <v:imagedata r:id="rId15" o:title=""/>
            <o:lock v:ext="edit" aspectratio="f"/>
          </v:shape>
          <o:OLEObject Type="Embed" ProgID="Equation.DSMT4" ShapeID="_x0000_i1029" DrawAspect="Content" ObjectID="_1774391705" r:id="rId16"/>
        </w:object>
      </w:r>
      <w:r>
        <w:rPr>
          <w:rFonts w:ascii="Times New Roman" w:hAnsi="Times New Roman" w:hint="eastAsia"/>
        </w:rPr>
        <w:t>的简化电子排布式为：</w:t>
      </w:r>
      <w:r>
        <w:rPr>
          <w:rFonts w:ascii="Times New Roman" w:hAnsi="Times New Roman" w:hint="eastAsia"/>
          <w:position w:val="-10"/>
        </w:rPr>
        <w:object>
          <v:shape id="_x0000_i1030" type="#_x0000_t75" style="width:54pt;height:18pt" o:oleicon="f" o:ole="">
            <v:imagedata r:id="rId17" o:title=""/>
            <o:lock v:ext="edit" aspectratio="f"/>
          </v:shape>
          <o:OLEObject Type="Embed" ProgID="Equation.DSMT4" ShapeID="_x0000_i1030" DrawAspect="Content" ObjectID="_1774391706" r:id="rId18"/>
        </w:object>
      </w:r>
    </w:p>
    <w:p w:rsidR="00F127E2" w14:paraId="1300FB8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中子数为</w:t>
      </w:r>
      <w:r>
        <w:rPr>
          <w:rFonts w:ascii="Times New Roman" w:hAnsi="Times New Roman" w:hint="eastAsia"/>
        </w:rPr>
        <w:t>8</w:t>
      </w:r>
      <w:r>
        <w:rPr>
          <w:rFonts w:ascii="Times New Roman" w:hAnsi="Times New Roman" w:hint="eastAsia"/>
        </w:rPr>
        <w:t>的碳原子：</w:t>
      </w:r>
      <w:r>
        <w:rPr>
          <w:rFonts w:ascii="Times New Roman" w:hAnsi="Times New Roman" w:hint="eastAsia"/>
          <w:position w:val="-12"/>
        </w:rPr>
        <w:object>
          <v:shape id="_x0000_i1031" type="#_x0000_t75" style="width:19pt;height:18pt" o:oleicon="f" o:ole="">
            <v:imagedata r:id="rId19" o:title=""/>
            <o:lock v:ext="edit" aspectratio="f"/>
          </v:shape>
          <o:OLEObject Type="Embed" ProgID="Equation.DSMT4" ShapeID="_x0000_i1031" DrawAspect="Content" ObjectID="_1774391707" r:id="rId20"/>
        </w:object>
      </w:r>
    </w:p>
    <w:p w:rsidR="00F127E2" w14:paraId="27BF5D04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用电子式表示</w:t>
      </w:r>
      <w:r>
        <w:rPr>
          <w:rFonts w:ascii="Times New Roman" w:hAnsi="Times New Roman" w:hint="eastAsia"/>
        </w:rPr>
        <w:object>
          <v:shape id="_x0000_i1032" type="#_x0000_t75" style="width:27pt;height:18pt" o:oleicon="f" o:ole="">
            <v:imagedata r:id="rId21" o:title=""/>
          </v:shape>
          <o:OLEObject Type="Embed" ProgID="Equation.DSMT4" ShapeID="_x0000_i1032" DrawAspect="Content" ObjectID="_1774391708" r:id="rId22"/>
        </w:object>
      </w:r>
      <w:r>
        <w:rPr>
          <w:rFonts w:ascii="Times New Roman" w:hAnsi="Times New Roman" w:hint="eastAsia"/>
        </w:rPr>
        <w:t>的形成过程：</w:t>
      </w:r>
      <w:r>
        <w:rPr>
          <w:rFonts w:ascii="Times New Roman" w:hAnsi="Times New Roman" w:hint="eastAsia"/>
        </w:rPr>
        <w:object>
          <v:shape id="_x0000_i1033" type="#_x0000_t75" style="width:50pt;height:14pt" o:oleicon="f" o:ole="">
            <v:imagedata r:id="rId23" o:title=""/>
          </v:shape>
          <o:OLEObject Type="Embed" ProgID="Equation.DSMT4" ShapeID="_x0000_i1033" DrawAspect="Content" ObjectID="_1774391709" r:id="rId24"/>
        </w:object>
      </w:r>
      <w:r>
        <w:rPr>
          <w:rFonts w:ascii="Times New Roman" w:hAnsi="Times New Roman" w:hint="eastAsia"/>
          <w:noProof/>
        </w:rPr>
        <w:drawing>
          <wp:inline distT="0" distB="0" distL="0" distR="0">
            <wp:extent cx="715645" cy="709930"/>
            <wp:effectExtent l="0" t="0" r="8255" b="0"/>
            <wp:docPr id="1892275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7592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1151" cy="71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7360218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4.</w:t>
      </w:r>
      <w:r>
        <w:rPr>
          <w:rFonts w:ascii="Times New Roman" w:hAnsi="Times New Roman" w:hint="eastAsia"/>
        </w:rPr>
        <w:t>工业上用焦炭还原石英砂制得粗硅，下列说法不正确的是（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）（</w:t>
      </w:r>
      <w:r>
        <w:rPr>
          <w:position w:val="-12"/>
        </w:rPr>
        <w:object>
          <v:shape id="_x0000_i1034" type="#_x0000_t75" style="width:19pt;height:18pt" o:oleicon="f" o:ole="">
            <v:imagedata r:id="rId26" o:title=""/>
          </v:shape>
          <o:OLEObject Type="Embed" ProgID="Equation.DSMT4" ShapeID="_x0000_i1034" DrawAspect="Content" ObjectID="_1774391710" r:id="rId27"/>
        </w:object>
      </w:r>
      <w:r>
        <w:rPr>
          <w:rFonts w:ascii="Times New Roman" w:hAnsi="Times New Roman" w:hint="eastAsia"/>
        </w:rPr>
        <w:t>为阿伏伽德罗常数）</w:t>
      </w:r>
    </w:p>
    <w:p w:rsidR="00F127E2" w14:paraId="49F3A916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position w:val="-12"/>
        </w:rPr>
        <w:object>
          <v:shape id="_x0000_i1035" type="#_x0000_t75" style="width:52pt;height:18pt" o:oleicon="f" o:ole="">
            <v:imagedata r:id="rId28" o:title=""/>
          </v:shape>
          <o:OLEObject Type="Embed" ProgID="Equation.DSMT4" ShapeID="_x0000_i1035" DrawAspect="Content" ObjectID="_1774391711" r:id="rId29"/>
        </w:object>
      </w:r>
      <w:r>
        <w:rPr>
          <w:rFonts w:ascii="Times New Roman" w:hAnsi="Times New Roman" w:hint="eastAsia"/>
        </w:rPr>
        <w:t>中含有</w:t>
      </w:r>
      <w:r>
        <w:rPr>
          <w:position w:val="-6"/>
        </w:rPr>
        <w:object>
          <v:shape id="_x0000_i1036" type="#_x0000_t75" style="width:33.5pt;height:14pt" o:oleicon="f" o:ole="">
            <v:imagedata r:id="rId30" o:title=""/>
          </v:shape>
          <o:OLEObject Type="Embed" ProgID="Equation.DSMT4" ShapeID="_x0000_i1036" DrawAspect="Content" ObjectID="_1774391712" r:id="rId31"/>
        </w:object>
      </w:r>
      <w:r>
        <w:rPr>
          <w:rFonts w:ascii="Times New Roman" w:hAnsi="Times New Roman" w:hint="eastAsia"/>
        </w:rPr>
        <w:t>键数目为</w:t>
      </w:r>
      <w:r>
        <w:rPr>
          <w:position w:val="-12"/>
        </w:rPr>
        <w:object>
          <v:shape id="_x0000_i1037" type="#_x0000_t75" style="width:25pt;height:18pt" o:oleicon="f" o:ole="">
            <v:imagedata r:id="rId32" o:title=""/>
          </v:shape>
          <o:OLEObject Type="Embed" ProgID="Equation.DSMT4" ShapeID="_x0000_i1037" DrawAspect="Content" ObjectID="_1774391713" r:id="rId33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消耗</w:t>
      </w:r>
      <w:r>
        <w:rPr>
          <w:position w:val="-6"/>
        </w:rPr>
        <w:object>
          <v:shape id="_x0000_i1038" type="#_x0000_t75" style="width:26pt;height:14pt" o:oleicon="f" o:ole="">
            <v:imagedata r:id="rId34" o:title=""/>
          </v:shape>
          <o:OLEObject Type="Embed" ProgID="Equation.DSMT4" ShapeID="_x0000_i1038" DrawAspect="Content" ObjectID="_1774391714" r:id="rId35"/>
        </w:object>
      </w:r>
      <w:r>
        <w:rPr>
          <w:rFonts w:ascii="Times New Roman" w:hAnsi="Times New Roman" w:hint="eastAsia"/>
        </w:rPr>
        <w:t>焦炭转移</w:t>
      </w:r>
      <w:r>
        <w:rPr>
          <w:position w:val="-6"/>
        </w:rPr>
        <w:object>
          <v:shape id="_x0000_i1039" type="#_x0000_t75" style="width:28pt;height:14pt" o:oleicon="f" o:ole="">
            <v:imagedata r:id="rId36" o:title=""/>
          </v:shape>
          <o:OLEObject Type="Embed" ProgID="Equation.DSMT4" ShapeID="_x0000_i1039" DrawAspect="Content" ObjectID="_1774391715" r:id="rId37"/>
        </w:object>
      </w:r>
      <w:r>
        <w:rPr>
          <w:rFonts w:ascii="Times New Roman" w:hAnsi="Times New Roman" w:hint="eastAsia"/>
        </w:rPr>
        <w:t>电子</w:t>
      </w:r>
    </w:p>
    <w:p w:rsidR="00F127E2" w14:paraId="23AA97D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position w:val="-4"/>
        </w:rPr>
        <w:object>
          <v:shape id="_x0000_i1040" type="#_x0000_t75" style="width:10pt;height:10pt" o:oleicon="f" o:ole="">
            <v:imagedata r:id="rId38" o:title=""/>
          </v:shape>
          <o:OLEObject Type="Embed" ProgID="Equation.DSMT4" ShapeID="_x0000_i1040" DrawAspect="Content" ObjectID="_1774391716" r:id="rId39"/>
        </w:object>
      </w:r>
      <w:r>
        <w:rPr>
          <w:rFonts w:ascii="Times New Roman" w:hAnsi="Times New Roman" w:hint="eastAsia"/>
        </w:rPr>
        <w:t>（氧化产物）：</w:t>
      </w:r>
      <w:r>
        <w:rPr>
          <w:position w:val="-4"/>
        </w:rPr>
        <w:object>
          <v:shape id="_x0000_i1041" type="#_x0000_t75" style="width:10pt;height:10pt" o:oleicon="f" o:ole="">
            <v:imagedata r:id="rId40" o:title=""/>
          </v:shape>
          <o:OLEObject Type="Embed" ProgID="Equation.DSMT4" ShapeID="_x0000_i1041" DrawAspect="Content" ObjectID="_1774391717" r:id="rId41"/>
        </w:object>
      </w:r>
      <w:r>
        <w:rPr>
          <w:rFonts w:ascii="Times New Roman" w:hAnsi="Times New Roman" w:hint="eastAsia"/>
        </w:rPr>
        <w:t>还原产物）</w:t>
      </w:r>
      <w:r>
        <w:rPr>
          <w:rFonts w:ascii="Times New Roman" w:hAnsi="Times New Roman" w:hint="eastAsia"/>
        </w:rPr>
        <w:t>=2</w:t>
      </w:r>
      <w:r>
        <w:rPr>
          <w:rFonts w:ascii="Times New Roman" w:hAnsi="Times New Roman" w:hint="eastAsia"/>
        </w:rPr>
        <w:t>：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可用氯化氢气体将硅与杂质分离</w:t>
      </w:r>
    </w:p>
    <w:p w:rsidR="00F127E2" w14:paraId="6291088C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5.</w:t>
      </w:r>
      <w:r>
        <w:rPr>
          <w:rFonts w:ascii="Times New Roman" w:hAnsi="Times New Roman" w:hint="eastAsia"/>
        </w:rPr>
        <w:t>在指定的条件下，一定能大量共存的离子组是（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7101C816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无色溶液：</w:t>
      </w:r>
      <w:r>
        <w:rPr>
          <w:rFonts w:ascii="Times New Roman" w:hAnsi="Times New Roman"/>
          <w:position w:val="-4"/>
        </w:rPr>
        <w:object>
          <v:shape id="_x0000_i1042" type="#_x0000_t75" style="width:17pt;height:15pt" o:oleicon="f" o:ole="">
            <v:imagedata r:id="rId42" o:title=""/>
          </v:shape>
          <o:OLEObject Type="Embed" ProgID="Equation.DSMT4" ShapeID="_x0000_i1042" DrawAspect="Content" ObjectID="_1774391718" r:id="rId43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4"/>
        </w:rPr>
        <w:object>
          <v:shape id="_x0000_i1043" type="#_x0000_t75" style="width:17pt;height:15pt" o:oleicon="f" o:ole="">
            <v:imagedata r:id="rId44" o:title=""/>
          </v:shape>
          <o:OLEObject Type="Embed" ProgID="Equation.DSMT4" ShapeID="_x0000_i1043" DrawAspect="Content" ObjectID="_1774391719" r:id="rId45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>
          <v:shape id="_x0000_i1044" type="#_x0000_t75" style="width:31.5pt;height:19pt" o:oleicon="f" o:ole="">
            <v:imagedata r:id="rId46" o:title=""/>
          </v:shape>
          <o:OLEObject Type="Embed" ProgID="Equation.DSMT4" ShapeID="_x0000_i1044" DrawAspect="Content" ObjectID="_1774391720" r:id="rId47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>
          <v:shape id="_x0000_i1045" type="#_x0000_t75" style="width:34.5pt;height:19pt" o:oleicon="f" o:ole="">
            <v:imagedata r:id="rId48" o:title=""/>
          </v:shape>
          <o:OLEObject Type="Embed" ProgID="Equation.DSMT4" ShapeID="_x0000_i1045" DrawAspect="Content" ObjectID="_1774391721" r:id="rId49"/>
        </w:object>
      </w:r>
    </w:p>
    <w:p w:rsidR="00F127E2" w14:paraId="6C65DD0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碱性条件：</w:t>
      </w:r>
      <w:r>
        <w:rPr>
          <w:rFonts w:ascii="Times New Roman" w:hAnsi="Times New Roman"/>
          <w:position w:val="-6"/>
        </w:rPr>
        <w:object>
          <v:shape id="_x0000_i1046" type="#_x0000_t75" style="width:26pt;height:16pt" o:oleicon="f" o:ole="">
            <v:imagedata r:id="rId50" o:title=""/>
          </v:shape>
          <o:OLEObject Type="Embed" ProgID="Equation.DSMT4" ShapeID="_x0000_i1046" DrawAspect="Content" ObjectID="_1774391722" r:id="rId51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6"/>
        </w:rPr>
        <w:object>
          <v:shape id="_x0000_i1047" type="#_x0000_t75" style="width:23pt;height:16pt" o:oleicon="f" o:ole="">
            <v:imagedata r:id="rId52" o:title=""/>
          </v:shape>
          <o:OLEObject Type="Embed" ProgID="Equation.DSMT4" ShapeID="_x0000_i1047" DrawAspect="Content" ObjectID="_1774391723" r:id="rId53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6"/>
        </w:rPr>
        <w:object>
          <v:shape id="_x0000_i1048" type="#_x0000_t75" style="width:19pt;height:16pt" o:oleicon="f" o:ole="">
            <v:imagedata r:id="rId54" o:title=""/>
          </v:shape>
          <o:OLEObject Type="Embed" ProgID="Equation.DSMT4" ShapeID="_x0000_i1048" DrawAspect="Content" ObjectID="_1774391724" r:id="rId55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6"/>
        </w:rPr>
        <w:object>
          <v:shape id="_x0000_i1049" type="#_x0000_t75" style="width:28pt;height:16pt" o:oleicon="f" o:ole="">
            <v:imagedata r:id="rId56" o:title=""/>
          </v:shape>
          <o:OLEObject Type="Embed" ProgID="Equation.DSMT4" ShapeID="_x0000_i1049" DrawAspect="Content" ObjectID="_1774391725" r:id="rId57"/>
        </w:object>
      </w:r>
    </w:p>
    <w:p w:rsidR="00F127E2" w14:paraId="1ADDBBF3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水电离出的</w:t>
      </w:r>
      <w:r>
        <w:rPr>
          <w:position w:val="-16"/>
        </w:rPr>
        <w:object>
          <v:shape id="_x0000_i1050" type="#_x0000_t75" style="width:113pt;height:22pt" o:oleicon="f" o:ole="">
            <v:imagedata r:id="rId58" o:title=""/>
          </v:shape>
          <o:OLEObject Type="Embed" ProgID="Equation.DSMT4" ShapeID="_x0000_i1050" DrawAspect="Content" ObjectID="_1774391726" r:id="rId59"/>
        </w:object>
      </w:r>
      <w:r>
        <w:rPr>
          <w:rFonts w:ascii="Times New Roman" w:hAnsi="Times New Roman" w:hint="eastAsia"/>
        </w:rPr>
        <w:t>的溶液：</w:t>
      </w:r>
      <w:r>
        <w:rPr>
          <w:rFonts w:ascii="Times New Roman" w:hAnsi="Times New Roman"/>
          <w:position w:val="-4"/>
        </w:rPr>
        <w:object>
          <v:shape id="_x0000_i1051" type="#_x0000_t75" style="width:23pt;height:15pt" o:oleicon="f" o:ole="">
            <v:imagedata r:id="rId60" o:title=""/>
          </v:shape>
          <o:OLEObject Type="Embed" ProgID="Equation.DSMT4" ShapeID="_x0000_i1051" DrawAspect="Content" ObjectID="_1774391727" r:id="rId61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4"/>
        </w:rPr>
        <w:object>
          <v:shape id="_x0000_i1052" type="#_x0000_t75" style="width:12pt;height:15pt" o:oleicon="f" o:ole="">
            <v:imagedata r:id="rId62" o:title=""/>
          </v:shape>
          <o:OLEObject Type="Embed" ProgID="Equation.DSMT4" ShapeID="_x0000_i1052" DrawAspect="Content" ObjectID="_1774391728" r:id="rId63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0"/>
        </w:rPr>
        <w:object>
          <v:shape id="_x0000_i1053" type="#_x0000_t75" style="width:29pt;height:18pt" o:oleicon="f" o:ole="">
            <v:imagedata r:id="rId64" o:title=""/>
          </v:shape>
          <o:OLEObject Type="Embed" ProgID="Equation.DSMT4" ShapeID="_x0000_i1053" DrawAspect="Content" ObjectID="_1774391729" r:id="rId65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>
          <v:shape id="_x0000_i1054" type="#_x0000_t75" style="width:31pt;height:19pt" o:oleicon="f" o:ole="">
            <v:imagedata r:id="rId66" o:title=""/>
          </v:shape>
          <o:OLEObject Type="Embed" ProgID="Equation.DSMT4" ShapeID="_x0000_i1054" DrawAspect="Content" ObjectID="_1774391730" r:id="rId67"/>
        </w:object>
      </w:r>
    </w:p>
    <w:p w:rsidR="00F127E2" w14:paraId="478021BC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制作印刷电路板的腐蚀液：</w:t>
      </w:r>
      <w:r>
        <w:rPr>
          <w:rFonts w:ascii="Times New Roman" w:hAnsi="Times New Roman"/>
          <w:position w:val="-6"/>
        </w:rPr>
        <w:object>
          <v:shape id="_x0000_i1055" type="#_x0000_t75" style="width:26pt;height:16pt" o:oleicon="f" o:ole="">
            <v:imagedata r:id="rId68" o:title=""/>
          </v:shape>
          <o:OLEObject Type="Embed" ProgID="Equation.DSMT4" ShapeID="_x0000_i1055" DrawAspect="Content" ObjectID="_1774391731" r:id="rId69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>
          <v:shape id="_x0000_i1056" type="#_x0000_t75" style="width:26pt;height:19pt" o:oleicon="f" o:ole="">
            <v:imagedata r:id="rId70" o:title=""/>
          </v:shape>
          <o:OLEObject Type="Embed" ProgID="Equation.DSMT4" ShapeID="_x0000_i1056" DrawAspect="Content" ObjectID="_1774391732" r:id="rId71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4"/>
        </w:rPr>
        <w:object>
          <v:shape id="_x0000_i1057" type="#_x0000_t75" style="width:17pt;height:15pt" o:oleicon="f" o:ole="">
            <v:imagedata r:id="rId72" o:title=""/>
          </v:shape>
          <o:OLEObject Type="Embed" ProgID="Equation.DSMT4" ShapeID="_x0000_i1057" DrawAspect="Content" ObjectID="_1774391733" r:id="rId73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0"/>
        </w:rPr>
        <w:object>
          <v:shape id="_x0000_i1058" type="#_x0000_t75" style="width:23pt;height:18pt" o:oleicon="f" o:ole="">
            <v:imagedata r:id="rId74" o:title=""/>
          </v:shape>
          <o:OLEObject Type="Embed" ProgID="Equation.DSMT4" ShapeID="_x0000_i1058" DrawAspect="Content" ObjectID="_1774391734" r:id="rId75"/>
        </w:object>
      </w:r>
    </w:p>
    <w:p w:rsidR="00F127E2" w14:paraId="199AF594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6.</w:t>
      </w:r>
      <w:r>
        <w:rPr>
          <w:rFonts w:ascii="Times New Roman" w:hAnsi="Times New Roman" w:hint="eastAsia"/>
        </w:rPr>
        <w:t>工业上常用的一种提</w:t>
      </w:r>
      <w:r>
        <w:rPr>
          <w:rFonts w:ascii="Times New Roman" w:hAnsi="Times New Roman" w:hint="eastAsia"/>
        </w:rPr>
        <w:t>溴技术</w:t>
      </w:r>
      <w:r>
        <w:rPr>
          <w:rFonts w:ascii="Times New Roman" w:hAnsi="Times New Roman" w:hint="eastAsia"/>
        </w:rPr>
        <w:t>叫做“吹出法”，过程如下，有关说法不正确的是（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68CBDEC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position w:val="-14"/>
        </w:rPr>
        <w:object>
          <v:shape id="_x0000_i1059" type="#_x0000_t75" style="width:341.85pt;height:22pt" o:oleicon="f" o:ole="">
            <v:imagedata r:id="rId76" o:title=""/>
          </v:shape>
          <o:OLEObject Type="Embed" ProgID="Equation.DSMT4" ShapeID="_x0000_i1059" DrawAspect="Content" ObjectID="_1774391735" r:id="rId77"/>
        </w:object>
      </w:r>
    </w:p>
    <w:p w:rsidR="00F127E2" w14:paraId="702EFC24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position w:val="-14"/>
        </w:rPr>
        <w:object>
          <v:shape id="_x0000_i1060" type="#_x0000_t75" style="width:235pt;height:22pt" o:oleicon="f" o:ole="">
            <v:imagedata r:id="rId78" o:title=""/>
          </v:shape>
          <o:OLEObject Type="Embed" ProgID="Equation.DSMT4" ShapeID="_x0000_i1060" DrawAspect="Content" ObjectID="_1774391736" r:id="rId79"/>
        </w:object>
      </w:r>
    </w:p>
    <w:p w:rsidR="00F127E2" w14:paraId="558BEE95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酸化的主要目的是防止</w:t>
      </w:r>
      <w:r>
        <w:rPr>
          <w:position w:val="-12"/>
        </w:rPr>
        <w:object>
          <v:shape id="_x0000_i1061" type="#_x0000_t75" style="width:19pt;height:18pt" o:oleicon="f" o:ole="">
            <v:imagedata r:id="rId80" o:title=""/>
          </v:shape>
          <o:OLEObject Type="Embed" ProgID="Equation.DSMT4" ShapeID="_x0000_i1061" DrawAspect="Content" ObjectID="_1774391737" r:id="rId81"/>
        </w:object>
      </w:r>
      <w:r>
        <w:rPr>
          <w:rFonts w:ascii="Times New Roman" w:hAnsi="Times New Roman" w:hint="eastAsia"/>
        </w:rPr>
        <w:t>将</w:t>
      </w:r>
      <w:r>
        <w:rPr>
          <w:position w:val="-12"/>
        </w:rPr>
        <w:object>
          <v:shape id="_x0000_i1062" type="#_x0000_t75" style="width:19pt;height:18pt" o:oleicon="f" o:ole="">
            <v:imagedata r:id="rId82" o:title=""/>
          </v:shape>
          <o:OLEObject Type="Embed" ProgID="Equation.DSMT4" ShapeID="_x0000_i1062" DrawAspect="Content" ObjectID="_1774391738" r:id="rId83"/>
        </w:object>
      </w:r>
      <w:r>
        <w:rPr>
          <w:rFonts w:ascii="Times New Roman" w:hAnsi="Times New Roman" w:hint="eastAsia"/>
        </w:rPr>
        <w:t>氧化成</w:t>
      </w:r>
      <w:r>
        <w:rPr>
          <w:position w:val="-12"/>
        </w:rPr>
        <w:object>
          <v:shape id="_x0000_i1063" type="#_x0000_t75" style="width:29pt;height:19pt" o:oleicon="f" o:ole="">
            <v:imagedata r:id="rId84" o:title=""/>
          </v:shape>
          <o:OLEObject Type="Embed" ProgID="Equation.DSMT4" ShapeID="_x0000_i1063" DrawAspect="Content" ObjectID="_1774391739" r:id="rId85"/>
        </w:object>
      </w:r>
    </w:p>
    <w:p w:rsidR="00F127E2" w14:paraId="744CAD8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鼓入热空气吹出溴是利用了溴的低沸点</w:t>
      </w:r>
    </w:p>
    <w:p w:rsidR="00F127E2" w14:paraId="3CAB2236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将含溴混合气从底部通入设备二（吸收塔）中</w:t>
      </w:r>
    </w:p>
    <w:p w:rsidR="00F127E2" w14:paraId="0C4C54C0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设备三中的蒸汽冷凝后得到液溴和溴水的混合物，可用</w:t>
      </w:r>
      <w:r>
        <w:rPr>
          <w:rFonts w:ascii="Times New Roman" w:hAnsi="Times New Roman" w:hint="eastAsia"/>
        </w:rPr>
        <w:t>分液法分离</w:t>
      </w:r>
    </w:p>
    <w:p w:rsidR="00F127E2" w14:paraId="675C0923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7.</w:t>
      </w:r>
      <w:r>
        <w:rPr>
          <w:rFonts w:ascii="Times New Roman" w:hAnsi="Times New Roman" w:hint="eastAsia"/>
        </w:rPr>
        <w:t>利用下列装置和试剂进行实验，不能达到实验目的的是（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50D7772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022215" cy="1068070"/>
            <wp:effectExtent l="0" t="0" r="0" b="0"/>
            <wp:docPr id="11469095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09559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50641" cy="107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7503F607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 </w:t>
      </w:r>
      <w:r>
        <w:rPr>
          <w:rFonts w:ascii="Times New Roman" w:hAnsi="Times New Roman" w:hint="eastAsia"/>
        </w:rPr>
        <w:t>①</w:t>
      </w:r>
      <w:r>
        <w:rPr>
          <w:rFonts w:ascii="Times New Roman" w:hAnsi="Times New Roman" w:hint="eastAsia"/>
        </w:rPr>
        <w:t xml:space="preserve">                 </w:t>
      </w:r>
      <w:r>
        <w:rPr>
          <w:rFonts w:ascii="Times New Roman" w:hAnsi="Times New Roman" w:hint="eastAsia"/>
        </w:rPr>
        <w:t>②</w:t>
      </w:r>
      <w:r>
        <w:rPr>
          <w:rFonts w:ascii="Times New Roman" w:hAnsi="Times New Roman" w:hint="eastAsia"/>
        </w:rPr>
        <w:t xml:space="preserve">                 </w:t>
      </w:r>
      <w:r>
        <w:rPr>
          <w:rFonts w:ascii="Times New Roman" w:hAnsi="Times New Roman" w:hint="eastAsia"/>
        </w:rPr>
        <w:t>③</w:t>
      </w:r>
      <w:r>
        <w:rPr>
          <w:rFonts w:ascii="Times New Roman" w:hAnsi="Times New Roman" w:hint="eastAsia"/>
        </w:rPr>
        <w:t xml:space="preserve">            </w:t>
      </w:r>
      <w:r>
        <w:rPr>
          <w:rFonts w:ascii="Times New Roman" w:hAnsi="Times New Roman" w:hint="eastAsia"/>
        </w:rPr>
        <w:t>④</w:t>
      </w:r>
    </w:p>
    <w:p w:rsidR="00F127E2" w14:paraId="34024DF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图①装置可用于测定镁和稀硫酸反应速率</w:t>
      </w:r>
    </w:p>
    <w:p w:rsidR="00F127E2" w14:paraId="577624C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图②装置可用于比较碳酸钠和碳酸氢钠的稳定性</w:t>
      </w:r>
    </w:p>
    <w:p w:rsidR="00F127E2" w14:paraId="6A6E69B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图③装置可用于分离、提纯有机化合物</w:t>
      </w:r>
    </w:p>
    <w:p w:rsidR="00F127E2" w14:paraId="28D9A55C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图④装置可用于实验室制氨气</w:t>
      </w:r>
    </w:p>
    <w:p w:rsidR="00F127E2" w14:paraId="40A99024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8.</w:t>
      </w:r>
      <w:r>
        <w:rPr>
          <w:rFonts w:ascii="Times New Roman" w:hAnsi="Times New Roman" w:hint="eastAsia"/>
        </w:rPr>
        <w:t>下列说法不正确的是（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440B8720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硬铝的硬度比铝大，是因为合金原子改变了铝原子规则的层状结构</w:t>
      </w:r>
    </w:p>
    <w:p w:rsidR="00F127E2" w14:paraId="094BAC7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/>
          <w:position w:val="-6"/>
        </w:rPr>
        <w:object>
          <v:shape id="_x0000_i1064" type="#_x0000_t75" style="width:37pt;height:14pt" o:oleicon="f" o:ole="">
            <v:imagedata r:id="rId87" o:title=""/>
          </v:shape>
          <o:OLEObject Type="Embed" ProgID="Equation.DSMT4" ShapeID="_x0000_i1064" DrawAspect="Content" ObjectID="_1774391740" r:id="rId88"/>
        </w:object>
      </w:r>
      <w:r>
        <w:rPr>
          <w:rFonts w:ascii="Times New Roman" w:hAnsi="Times New Roman" w:hint="eastAsia"/>
        </w:rPr>
        <w:t>合金可做储氢材料，常温下吸、放氢的速率快</w:t>
      </w:r>
    </w:p>
    <w:p w:rsidR="00F127E2" w14:paraId="37253DC2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含增塑剂的聚氯乙烯薄膜因可塑性强，可用作生产食品包装材料</w:t>
      </w:r>
    </w:p>
    <w:p w:rsidR="00F127E2" w14:paraId="2ABF091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“</w:t>
      </w:r>
      <w:r>
        <w:rPr>
          <w:rFonts w:ascii="Times New Roman" w:hAnsi="Times New Roman" w:hint="eastAsia"/>
        </w:rPr>
        <w:t>杯酚”可分离</w:t>
      </w:r>
      <w:r>
        <w:rPr>
          <w:rFonts w:ascii="Times New Roman" w:hAnsi="Times New Roman"/>
          <w:position w:val="-12"/>
        </w:rPr>
        <w:object>
          <v:shape id="_x0000_i1065" type="#_x0000_t75" style="width:19pt;height:18pt" o:oleicon="f" o:ole="">
            <v:imagedata r:id="rId89" o:title=""/>
          </v:shape>
          <o:OLEObject Type="Embed" ProgID="Equation.DSMT4" ShapeID="_x0000_i1065" DrawAspect="Content" ObjectID="_1774391741" r:id="rId90"/>
        </w:object>
      </w:r>
      <w:r>
        <w:rPr>
          <w:rFonts w:ascii="Times New Roman" w:hAnsi="Times New Roman" w:hint="eastAsia"/>
        </w:rPr>
        <w:t>和</w:t>
      </w:r>
      <w:r>
        <w:rPr>
          <w:rFonts w:ascii="Times New Roman" w:hAnsi="Times New Roman"/>
          <w:position w:val="-12"/>
        </w:rPr>
        <w:object>
          <v:shape id="_x0000_i1066" type="#_x0000_t75" style="width:19pt;height:18pt" o:oleicon="f" o:ole="">
            <v:imagedata r:id="rId91" o:title=""/>
          </v:shape>
          <o:OLEObject Type="Embed" ProgID="Equation.DSMT4" ShapeID="_x0000_i1066" DrawAspect="Content" ObjectID="_1774391742" r:id="rId92"/>
        </w:object>
      </w:r>
      <w:r>
        <w:rPr>
          <w:rFonts w:ascii="Times New Roman" w:hAnsi="Times New Roman" w:hint="eastAsia"/>
        </w:rPr>
        <w:t>，体现了超分子的“分子识别”特性</w:t>
      </w:r>
    </w:p>
    <w:p w:rsidR="00F127E2" w14:paraId="7DCD0B2D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9.</w:t>
      </w:r>
      <w:r>
        <w:rPr>
          <w:rFonts w:ascii="Times New Roman" w:hAnsi="Times New Roman" w:hint="eastAsia"/>
        </w:rPr>
        <w:t>下列有关实验方案设计、现象和结论都正确的是（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tbl>
      <w:tblPr>
        <w:tblStyle w:val="TableGrid"/>
        <w:tblW w:w="0" w:type="auto"/>
        <w:tblLook w:val="04A0"/>
      </w:tblPr>
      <w:tblGrid>
        <w:gridCol w:w="421"/>
        <w:gridCol w:w="4819"/>
        <w:gridCol w:w="2126"/>
        <w:gridCol w:w="2376"/>
      </w:tblGrid>
      <w:tr w14:paraId="61453462" w14:textId="77777777">
        <w:tblPrEx>
          <w:tblW w:w="0" w:type="auto"/>
          <w:tblLook w:val="04A0"/>
        </w:tblPrEx>
        <w:tc>
          <w:tcPr>
            <w:tcW w:w="421" w:type="dxa"/>
            <w:vAlign w:val="center"/>
          </w:tcPr>
          <w:p w:rsidR="00F127E2" w14:paraId="3E32AA4B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819" w:type="dxa"/>
            <w:vAlign w:val="center"/>
          </w:tcPr>
          <w:p w:rsidR="00F127E2" w14:paraId="38BBDD48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实验方案</w:t>
            </w:r>
          </w:p>
        </w:tc>
        <w:tc>
          <w:tcPr>
            <w:tcW w:w="2126" w:type="dxa"/>
            <w:vAlign w:val="center"/>
          </w:tcPr>
          <w:p w:rsidR="00F127E2" w14:paraId="1A24EB6D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现象</w:t>
            </w:r>
          </w:p>
        </w:tc>
        <w:tc>
          <w:tcPr>
            <w:tcW w:w="2376" w:type="dxa"/>
            <w:vAlign w:val="center"/>
          </w:tcPr>
          <w:p w:rsidR="00F127E2" w14:paraId="15686707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结论</w:t>
            </w:r>
          </w:p>
        </w:tc>
      </w:tr>
      <w:tr w14:paraId="12511FF1" w14:textId="77777777">
        <w:tblPrEx>
          <w:tblW w:w="0" w:type="auto"/>
          <w:tblLook w:val="04A0"/>
        </w:tblPrEx>
        <w:tc>
          <w:tcPr>
            <w:tcW w:w="421" w:type="dxa"/>
            <w:vAlign w:val="center"/>
          </w:tcPr>
          <w:p w:rsidR="00F127E2" w14:paraId="36F78053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4819" w:type="dxa"/>
            <w:vAlign w:val="center"/>
          </w:tcPr>
          <w:p w:rsidR="00F127E2" w14:paraId="5002B922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将某</w:t>
            </w:r>
            <w:r>
              <w:rPr>
                <w:rFonts w:ascii="Times New Roman" w:hAnsi="Times New Roman" w:hint="eastAsia"/>
              </w:rPr>
              <w:t>烃进行核磁共振氢谱</w:t>
            </w:r>
            <w:r>
              <w:rPr>
                <w:rFonts w:ascii="Times New Roman" w:hAnsi="Times New Roman" w:hint="eastAsia"/>
              </w:rPr>
              <w:t>检测</w:t>
            </w:r>
          </w:p>
        </w:tc>
        <w:tc>
          <w:tcPr>
            <w:tcW w:w="2126" w:type="dxa"/>
            <w:vAlign w:val="center"/>
          </w:tcPr>
          <w:p w:rsidR="00F127E2" w14:paraId="1385240C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谱图出现两组吸收峰</w:t>
            </w:r>
          </w:p>
        </w:tc>
        <w:tc>
          <w:tcPr>
            <w:tcW w:w="2376" w:type="dxa"/>
            <w:vAlign w:val="center"/>
          </w:tcPr>
          <w:p w:rsidR="00F127E2" w14:paraId="75C499E7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该烃可能为丙烷</w:t>
            </w:r>
          </w:p>
        </w:tc>
      </w:tr>
      <w:tr w14:paraId="3282FC06" w14:textId="77777777">
        <w:tblPrEx>
          <w:tblW w:w="0" w:type="auto"/>
          <w:tblLook w:val="04A0"/>
        </w:tblPrEx>
        <w:tc>
          <w:tcPr>
            <w:tcW w:w="421" w:type="dxa"/>
            <w:vAlign w:val="center"/>
          </w:tcPr>
          <w:p w:rsidR="00F127E2" w14:paraId="4D431F1E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4819" w:type="dxa"/>
            <w:vAlign w:val="center"/>
          </w:tcPr>
          <w:p w:rsidR="00F127E2" w14:paraId="230D8F14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将乙醇和浓硫酸共热后生成的气体通入溴水中</w:t>
            </w:r>
          </w:p>
        </w:tc>
        <w:tc>
          <w:tcPr>
            <w:tcW w:w="2126" w:type="dxa"/>
            <w:vAlign w:val="center"/>
          </w:tcPr>
          <w:p w:rsidR="00F127E2" w14:paraId="5A36A930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溴水褪色</w:t>
            </w:r>
          </w:p>
        </w:tc>
        <w:tc>
          <w:tcPr>
            <w:tcW w:w="2376" w:type="dxa"/>
            <w:vAlign w:val="center"/>
          </w:tcPr>
          <w:p w:rsidR="00F127E2" w14:paraId="7E0575BE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该气体为乙烯</w:t>
            </w:r>
          </w:p>
        </w:tc>
      </w:tr>
      <w:tr w14:paraId="6E0351D2" w14:textId="77777777">
        <w:tblPrEx>
          <w:tblW w:w="0" w:type="auto"/>
          <w:tblLook w:val="04A0"/>
        </w:tblPrEx>
        <w:tc>
          <w:tcPr>
            <w:tcW w:w="421" w:type="dxa"/>
            <w:vAlign w:val="center"/>
          </w:tcPr>
          <w:p w:rsidR="00F127E2" w14:paraId="660B51B6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4819" w:type="dxa"/>
            <w:vAlign w:val="center"/>
          </w:tcPr>
          <w:p w:rsidR="00F127E2" w14:paraId="5B4AA3A8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向乙醇和酸性重铬酸钾溶液充分反应后的溶液中滴加石蕊</w:t>
            </w:r>
          </w:p>
        </w:tc>
        <w:tc>
          <w:tcPr>
            <w:tcW w:w="2126" w:type="dxa"/>
            <w:vAlign w:val="center"/>
          </w:tcPr>
          <w:p w:rsidR="00F127E2" w14:paraId="59755D7D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溶液变红</w:t>
            </w:r>
          </w:p>
        </w:tc>
        <w:tc>
          <w:tcPr>
            <w:tcW w:w="2376" w:type="dxa"/>
            <w:vAlign w:val="center"/>
          </w:tcPr>
          <w:p w:rsidR="00F127E2" w14:paraId="06906F1D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乙醇被氧化为乙酸</w:t>
            </w:r>
          </w:p>
        </w:tc>
      </w:tr>
      <w:tr w14:paraId="4795BFA7" w14:textId="77777777">
        <w:tblPrEx>
          <w:tblW w:w="0" w:type="auto"/>
          <w:tblLook w:val="04A0"/>
        </w:tblPrEx>
        <w:tc>
          <w:tcPr>
            <w:tcW w:w="421" w:type="dxa"/>
            <w:vAlign w:val="center"/>
          </w:tcPr>
          <w:p w:rsidR="00F127E2" w14:paraId="1066DE87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4819" w:type="dxa"/>
            <w:vAlign w:val="center"/>
          </w:tcPr>
          <w:p w:rsidR="00F127E2" w14:paraId="5573909F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往废水中滴入氯化铁溶液</w:t>
            </w:r>
          </w:p>
        </w:tc>
        <w:tc>
          <w:tcPr>
            <w:tcW w:w="2126" w:type="dxa"/>
            <w:vAlign w:val="center"/>
          </w:tcPr>
          <w:p w:rsidR="00F127E2" w14:paraId="4D800AB6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出现紫色沉淀</w:t>
            </w:r>
          </w:p>
        </w:tc>
        <w:tc>
          <w:tcPr>
            <w:tcW w:w="2376" w:type="dxa"/>
            <w:vAlign w:val="center"/>
          </w:tcPr>
          <w:p w:rsidR="00F127E2" w14:paraId="4427D7FC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该废水中含有酚类物质</w:t>
            </w:r>
          </w:p>
        </w:tc>
      </w:tr>
    </w:tbl>
    <w:p w:rsidR="00F127E2" w14:paraId="56E65317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10.</w:t>
      </w:r>
      <w:r>
        <w:rPr>
          <w:rFonts w:ascii="Times New Roman" w:hAnsi="Times New Roman" w:hint="eastAsia"/>
        </w:rPr>
        <w:t>下列化学反应与方程式相符的是（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5D0E88F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氢氧化镁能溶于氯化铵溶液：</w:t>
      </w:r>
      <w:r>
        <w:rPr>
          <w:position w:val="-12"/>
        </w:rPr>
        <w:object>
          <v:shape id="_x0000_i1067" type="#_x0000_t75" style="width:161pt;height:19pt" o:oleicon="f" o:ole="">
            <v:imagedata r:id="rId93" o:title=""/>
          </v:shape>
          <o:OLEObject Type="Embed" ProgID="Equation.DSMT4" ShapeID="_x0000_i1067" DrawAspect="Content" ObjectID="_1774391743" r:id="rId94"/>
        </w:object>
      </w:r>
    </w:p>
    <w:p w:rsidR="00F127E2" w14:paraId="11AA9135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position w:val="-6"/>
        </w:rPr>
        <w:object>
          <v:shape id="_x0000_i1068" type="#_x0000_t75" style="width:28pt;height:14pt" o:oleicon="f" o:ole="">
            <v:imagedata r:id="rId95" o:title=""/>
          </v:shape>
          <o:OLEObject Type="Embed" ProgID="Equation.DSMT4" ShapeID="_x0000_i1068" DrawAspect="Content" ObjectID="_1774391744" r:id="rId96"/>
        </w:object>
      </w:r>
      <w:r>
        <w:rPr>
          <w:rFonts w:ascii="Times New Roman" w:hAnsi="Times New Roman" w:hint="eastAsia"/>
        </w:rPr>
        <w:t>和</w:t>
      </w:r>
      <w:r>
        <w:rPr>
          <w:position w:val="-6"/>
        </w:rPr>
        <w:object>
          <v:shape id="_x0000_i1069" type="#_x0000_t75" style="width:38pt;height:14pt" o:oleicon="f" o:ole="">
            <v:imagedata r:id="rId97" o:title=""/>
          </v:shape>
          <o:OLEObject Type="Embed" ProgID="Equation.DSMT4" ShapeID="_x0000_i1069" DrawAspect="Content" ObjectID="_1774391745" r:id="rId98"/>
        </w:object>
      </w:r>
      <w:r>
        <w:rPr>
          <w:rFonts w:ascii="Times New Roman" w:hAnsi="Times New Roman" w:hint="eastAsia"/>
        </w:rPr>
        <w:t>，表示甲烷的燃烧热的热化学方程式：</w:t>
      </w:r>
      <w:r>
        <w:rPr>
          <w:position w:val="-12"/>
        </w:rPr>
        <w:object>
          <v:shape id="_x0000_i1070" type="#_x0000_t75" style="width:187pt;height:18pt" o:oleicon="f" o:ole="">
            <v:imagedata r:id="rId99" o:title=""/>
          </v:shape>
          <o:OLEObject Type="Embed" ProgID="Equation.DSMT4" ShapeID="_x0000_i1070" DrawAspect="Content" ObjectID="_1774391746" r:id="rId100"/>
        </w:object>
      </w:r>
      <w:r>
        <w:rPr>
          <w:position w:val="-6"/>
        </w:rPr>
        <w:object>
          <v:shape id="_x0000_i1071" type="#_x0000_t75" style="width:103pt;height:14pt" o:oleicon="f" o:ole="">
            <v:imagedata r:id="rId101" o:title=""/>
          </v:shape>
          <o:OLEObject Type="Embed" ProgID="Equation.DSMT4" ShapeID="_x0000_i1071" DrawAspect="Content" ObjectID="_1774391747" r:id="rId102"/>
        </w:object>
      </w:r>
    </w:p>
    <w:p w:rsidR="00F127E2" w14:paraId="57914750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object>
          <v:shape id="_x0000_i1072" type="#_x0000_t75" style="width:19pt;height:13pt" o:oleicon="f" o:ole="">
            <v:imagedata r:id="rId103" o:title=""/>
          </v:shape>
          <o:OLEObject Type="Embed" ProgID="Equation.DSMT4" ShapeID="_x0000_i1072" DrawAspect="Content" ObjectID="_1774391748" r:id="rId104"/>
        </w:object>
      </w:r>
      <w:r>
        <w:rPr>
          <w:rFonts w:ascii="Times New Roman" w:hAnsi="Times New Roman" w:hint="eastAsia"/>
        </w:rPr>
        <w:t>羟基丁酸（</w:t>
      </w:r>
      <w:r>
        <w:rPr>
          <w:rFonts w:ascii="Times New Roman" w:hAnsi="Times New Roman" w:hint="eastAsia"/>
        </w:rPr>
        <w:object>
          <v:shape id="_x0000_i1073" type="#_x0000_t75" style="width:119pt;height:18pt" o:oleicon="f" o:ole="">
            <v:imagedata r:id="rId105" o:title=""/>
          </v:shape>
          <o:OLEObject Type="Embed" ProgID="Equation.DSMT4" ShapeID="_x0000_i1073" DrawAspect="Content" ObjectID="_1774391749" r:id="rId106"/>
        </w:object>
      </w:r>
      <w:r>
        <w:rPr>
          <w:rFonts w:ascii="Times New Roman" w:hAnsi="Times New Roman" w:hint="eastAsia"/>
        </w:rPr>
        <w:t>）生成</w:t>
      </w:r>
      <w:r>
        <w:rPr>
          <w:rFonts w:ascii="Times New Roman" w:hAnsi="Times New Roman" w:hint="eastAsia"/>
        </w:rPr>
        <w:object>
          <v:shape id="_x0000_i1074" type="#_x0000_t75" style="width:19pt;height:13pt" o:oleicon="f" o:ole="">
            <v:imagedata r:id="rId103" o:title=""/>
          </v:shape>
          <o:OLEObject Type="Embed" ProgID="Equation.DSMT4" ShapeID="_x0000_i1074" DrawAspect="Content" ObjectID="_1774391750" r:id="rId107"/>
        </w:object>
      </w:r>
      <w:r>
        <w:rPr>
          <w:rFonts w:ascii="Times New Roman" w:hAnsi="Times New Roman" w:hint="eastAsia"/>
        </w:rPr>
        <w:t>丁内酯（</w:t>
      </w:r>
      <w:r>
        <w:rPr>
          <w:rFonts w:ascii="Times New Roman" w:hAnsi="Times New Roman" w:hint="eastAsia"/>
          <w:noProof/>
        </w:rPr>
        <w:drawing>
          <wp:inline distT="0" distB="0" distL="0" distR="0">
            <wp:extent cx="563880" cy="361950"/>
            <wp:effectExtent l="0" t="0" r="7620" b="0"/>
            <wp:docPr id="1269985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85279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）：</w:t>
      </w:r>
      <w:r>
        <w:rPr>
          <w:rFonts w:ascii="Times New Roman" w:hAnsi="Times New Roman" w:hint="eastAsia"/>
        </w:rPr>
        <w:object>
          <v:shape id="_x0000_i1075" type="#_x0000_t75" style="width:154pt;height:24pt" o:oleicon="f" o:ole="">
            <v:imagedata r:id="rId109" o:title=""/>
          </v:shape>
          <o:OLEObject Type="Embed" ProgID="Equation.DSMT4" ShapeID="_x0000_i1075" DrawAspect="Content" ObjectID="_1774391751" r:id="rId110"/>
        </w:object>
      </w:r>
      <w:r>
        <w:rPr>
          <w:rFonts w:ascii="Times New Roman" w:hAnsi="Times New Roman" w:hint="eastAsia"/>
          <w:noProof/>
        </w:rPr>
        <w:drawing>
          <wp:inline distT="0" distB="0" distL="0" distR="0">
            <wp:extent cx="515620" cy="330835"/>
            <wp:effectExtent l="0" t="0" r="17780" b="12065"/>
            <wp:docPr id="1037901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01755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7B69B694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氨的催化氧化反应：</w:t>
      </w:r>
      <w:r>
        <w:rPr>
          <w:rFonts w:ascii="Times New Roman" w:hAnsi="Times New Roman" w:hint="eastAsia"/>
        </w:rPr>
        <w:object>
          <v:shape id="_x0000_i1076" type="#_x0000_t75" style="width:164pt;height:38pt" o:oleicon="f" o:ole="">
            <v:imagedata r:id="rId111" o:title=""/>
          </v:shape>
          <o:OLEObject Type="Embed" ProgID="Equation.DSMT4" ShapeID="_x0000_i1076" DrawAspect="Content" ObjectID="_1774391752" r:id="rId112"/>
        </w:object>
      </w:r>
    </w:p>
    <w:p w:rsidR="00F127E2" w14:paraId="218E48E6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11.</w:t>
      </w:r>
      <w:r>
        <w:rPr>
          <w:rFonts w:ascii="Times New Roman" w:hAnsi="Times New Roman" w:hint="eastAsia"/>
        </w:rPr>
        <w:t>淀粉水解的最终产物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可发生如下反应，下列说法不正确的是（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6A8F6037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3287395" cy="578485"/>
            <wp:effectExtent l="0" t="0" r="8255" b="12065"/>
            <wp:docPr id="1066289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8909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196B14D2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A.A</w:t>
      </w:r>
      <w:r>
        <w:rPr>
          <w:rFonts w:ascii="Times New Roman" w:hAnsi="Times New Roman" w:hint="eastAsia"/>
        </w:rPr>
        <w:t>的分子式为</w:t>
      </w:r>
      <w:r>
        <w:rPr>
          <w:position w:val="-12"/>
        </w:rPr>
        <w:object>
          <v:shape id="_x0000_i1077" type="#_x0000_t75" style="width:44pt;height:18pt" o:oleicon="f" o:ole="">
            <v:imagedata r:id="rId114" o:title=""/>
          </v:shape>
          <o:OLEObject Type="Embed" ProgID="Equation.DSMT4" ShapeID="_x0000_i1077" DrawAspect="Content" ObjectID="_1774391753" r:id="rId115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B.C</w:t>
      </w:r>
      <w:r>
        <w:rPr>
          <w:rFonts w:ascii="Times New Roman" w:hAnsi="Times New Roman" w:hint="eastAsia"/>
        </w:rPr>
        <w:t>分子中含有两种官能团</w:t>
      </w:r>
    </w:p>
    <w:p w:rsidR="00F127E2" w14:paraId="3C0A72E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氧化剂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均可用</w:t>
      </w:r>
      <w:r>
        <w:rPr>
          <w:position w:val="-14"/>
        </w:rPr>
        <w:object>
          <v:shape id="_x0000_i1078" type="#_x0000_t75" style="width:76pt;height:20pt" o:oleicon="f" o:ole="">
            <v:imagedata r:id="rId116" o:title=""/>
          </v:shape>
          <o:OLEObject Type="Embed" ProgID="Equation.DSMT4" ShapeID="_x0000_i1078" DrawAspect="Content" ObjectID="_1774391754" r:id="rId117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化合物</w:t>
      </w:r>
      <w:r>
        <w:rPr>
          <w:rFonts w:ascii="Times New Roman" w:hAnsi="Times New Roman" w:hint="eastAsia"/>
        </w:rPr>
        <w:t>E</w:t>
      </w:r>
      <w:r>
        <w:rPr>
          <w:rFonts w:ascii="Times New Roman" w:hAnsi="Times New Roman" w:hint="eastAsia"/>
        </w:rPr>
        <w:t>可形成分子内氢键</w:t>
      </w:r>
    </w:p>
    <w:p w:rsidR="00F127E2" w14:paraId="77E73E7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12.X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Y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Z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M</w:t>
      </w:r>
      <w:r>
        <w:rPr>
          <w:rFonts w:ascii="Times New Roman" w:hAnsi="Times New Roman" w:hint="eastAsia"/>
        </w:rPr>
        <w:t>和</w:t>
      </w:r>
      <w:r>
        <w:rPr>
          <w:rFonts w:ascii="Times New Roman" w:hAnsi="Times New Roman" w:hint="eastAsia"/>
        </w:rPr>
        <w:t>W</w:t>
      </w:r>
      <w:r>
        <w:rPr>
          <w:rFonts w:ascii="Times New Roman" w:hAnsi="Times New Roman" w:hint="eastAsia"/>
        </w:rPr>
        <w:t>五种短周期主族元素，原子序数依次增大，</w:t>
      </w:r>
      <w:r>
        <w:rPr>
          <w:rFonts w:ascii="Times New Roman" w:hAnsi="Times New Roman" w:hint="eastAsia"/>
        </w:rPr>
        <w:t>X</w:t>
      </w:r>
      <w:r>
        <w:rPr>
          <w:rFonts w:ascii="Times New Roman" w:hAnsi="Times New Roman" w:hint="eastAsia"/>
        </w:rPr>
        <w:t>元素最高化合价</w:t>
      </w:r>
      <w:r>
        <w:rPr>
          <w:rFonts w:ascii="Times New Roman" w:hAnsi="Times New Roman" w:hint="eastAsia"/>
        </w:rPr>
        <w:t>=|</w:t>
      </w:r>
      <w:r>
        <w:rPr>
          <w:rFonts w:ascii="Times New Roman" w:hAnsi="Times New Roman" w:hint="eastAsia"/>
        </w:rPr>
        <w:t>最低化合价</w:t>
      </w:r>
      <w:r>
        <w:rPr>
          <w:rFonts w:ascii="Times New Roman" w:hAnsi="Times New Roman" w:hint="eastAsia"/>
        </w:rPr>
        <w:t>|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Y</w:t>
      </w:r>
      <w:r>
        <w:rPr>
          <w:rFonts w:ascii="Times New Roman" w:hAnsi="Times New Roman" w:hint="eastAsia"/>
        </w:rPr>
        <w:t>在周期表中电负性最大，</w:t>
      </w:r>
      <w:r>
        <w:rPr>
          <w:rFonts w:ascii="Times New Roman" w:hAnsi="Times New Roman" w:hint="eastAsia"/>
        </w:rPr>
        <w:t>W</w:t>
      </w:r>
      <w:r>
        <w:rPr>
          <w:rFonts w:ascii="Times New Roman" w:hAnsi="Times New Roman" w:hint="eastAsia"/>
        </w:rPr>
        <w:t>与</w:t>
      </w:r>
      <w:r>
        <w:rPr>
          <w:rFonts w:ascii="Times New Roman" w:hAnsi="Times New Roman" w:hint="eastAsia"/>
        </w:rPr>
        <w:t>M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X</w:t>
      </w:r>
      <w:r>
        <w:rPr>
          <w:rFonts w:ascii="Times New Roman" w:hAnsi="Times New Roman" w:hint="eastAsia"/>
        </w:rPr>
        <w:t>相邻，基态</w:t>
      </w:r>
      <w:r>
        <w:rPr>
          <w:rFonts w:ascii="Times New Roman" w:hAnsi="Times New Roman" w:hint="eastAsia"/>
        </w:rPr>
        <w:t>Z</w:t>
      </w:r>
      <w:r>
        <w:rPr>
          <w:rFonts w:ascii="Times New Roman" w:hAnsi="Times New Roman" w:hint="eastAsia"/>
        </w:rPr>
        <w:t>的价电子层上只有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个电子，下列说法不正确的是（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7D53612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单核离子半径：</w:t>
      </w:r>
      <w:r>
        <w:rPr>
          <w:rFonts w:ascii="Times New Roman" w:hAnsi="Times New Roman" w:hint="eastAsia"/>
        </w:rPr>
        <w:t>M&lt;Z&lt;Y</w:t>
      </w:r>
    </w:p>
    <w:p w:rsidR="00F127E2" w14:paraId="02C3B306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B.W</w:t>
      </w:r>
      <w:r>
        <w:rPr>
          <w:rFonts w:ascii="Times New Roman" w:hAnsi="Times New Roman" w:hint="eastAsia"/>
        </w:rPr>
        <w:t>与</w:t>
      </w:r>
      <w:r>
        <w:rPr>
          <w:rFonts w:ascii="Times New Roman" w:hAnsi="Times New Roman" w:hint="eastAsia"/>
        </w:rPr>
        <w:t>O</w:t>
      </w:r>
      <w:r>
        <w:rPr>
          <w:rFonts w:ascii="Times New Roman" w:hAnsi="Times New Roman" w:hint="eastAsia"/>
        </w:rPr>
        <w:t>原子可形成以平面三角形为结构单元的长链阴离子</w:t>
      </w:r>
    </w:p>
    <w:p w:rsidR="00F127E2" w14:paraId="28B79F2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简单气态氢化物的沸点：</w:t>
      </w:r>
      <w:r>
        <w:rPr>
          <w:rFonts w:ascii="Times New Roman" w:hAnsi="Times New Roman" w:hint="eastAsia"/>
        </w:rPr>
        <w:t>Y&gt;W&gt;X</w:t>
      </w:r>
    </w:p>
    <w:p w:rsidR="00F127E2" w14:paraId="2761A14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最高价氧化物中离子键成分百分数：</w:t>
      </w:r>
      <w:r>
        <w:rPr>
          <w:rFonts w:ascii="Times New Roman" w:hAnsi="Times New Roman" w:hint="eastAsia"/>
        </w:rPr>
        <w:t>Z&gt;M&gt;X</w:t>
      </w:r>
    </w:p>
    <w:p w:rsidR="00F127E2" w14:paraId="677589F8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13.</w:t>
      </w:r>
      <w:r>
        <w:rPr>
          <w:rFonts w:ascii="Times New Roman" w:hAnsi="Times New Roman" w:hint="eastAsia"/>
        </w:rPr>
        <w:t>取琼脂、饱和食盐水的混合溶液倒入培养皿中，滴入几滴酚酞和</w:t>
      </w:r>
      <w:r>
        <w:rPr>
          <w:position w:val="-14"/>
        </w:rPr>
        <w:object>
          <v:shape id="_x0000_i1079" type="#_x0000_t75" style="width:69pt;height:20pt" o:oleicon="f" o:ole="">
            <v:imagedata r:id="rId118" o:title=""/>
          </v:shape>
          <o:OLEObject Type="Embed" ProgID="Equation.DSMT4" ShapeID="_x0000_i1079" DrawAspect="Content" ObjectID="_1774391755" r:id="rId119"/>
        </w:object>
      </w:r>
      <w:r>
        <w:rPr>
          <w:rFonts w:ascii="Times New Roman" w:hAnsi="Times New Roman" w:hint="eastAsia"/>
        </w:rPr>
        <w:t>溶液，混合均匀，放入裹有锌片的铁钉（如下图所示），一段时间后，下列说法不正确的是（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233AD320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247775" cy="899160"/>
            <wp:effectExtent l="0" t="0" r="9525" b="15240"/>
            <wp:docPr id="433452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52648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22C238E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锌</w:t>
      </w:r>
      <w:r>
        <w:rPr>
          <w:rFonts w:ascii="Times New Roman" w:hAnsi="Times New Roman" w:hint="eastAsia"/>
        </w:rPr>
        <w:t>片附近</w:t>
      </w:r>
      <w:r>
        <w:rPr>
          <w:rFonts w:ascii="Times New Roman" w:hAnsi="Times New Roman" w:hint="eastAsia"/>
        </w:rPr>
        <w:t>琼脂颜色变红</w:t>
      </w:r>
    </w:p>
    <w:p w:rsidR="00F127E2" w14:paraId="100E04A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铁钉上的电极反应式：</w:t>
      </w:r>
      <w:r>
        <w:rPr>
          <w:rFonts w:ascii="Times New Roman" w:hAnsi="Times New Roman"/>
          <w:position w:val="-12"/>
        </w:rPr>
        <w:object>
          <v:shape id="_x0000_i1080" type="#_x0000_t75" style="width:124pt;height:19pt" o:oleicon="f" o:ole="">
            <v:imagedata r:id="rId121" o:title=""/>
          </v:shape>
          <o:OLEObject Type="Embed" ProgID="Equation.DSMT4" ShapeID="_x0000_i1080" DrawAspect="Content" ObjectID="_1774391756" r:id="rId122"/>
        </w:object>
      </w:r>
    </w:p>
    <w:p w:rsidR="00F127E2" w14:paraId="04D57BD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离子在半凝固态的琼脂内可定向移动</w:t>
      </w:r>
    </w:p>
    <w:p w:rsidR="00F127E2" w14:paraId="0CFCED0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将锌片改为铜片，琼脂中会出现蓝、红、蓝三</w:t>
      </w:r>
      <w:r>
        <w:rPr>
          <w:rFonts w:ascii="Times New Roman" w:hAnsi="Times New Roman" w:hint="eastAsia"/>
        </w:rPr>
        <w:t>个</w:t>
      </w:r>
      <w:r>
        <w:rPr>
          <w:rFonts w:ascii="Times New Roman" w:hAnsi="Times New Roman" w:hint="eastAsia"/>
        </w:rPr>
        <w:t>色块</w:t>
      </w:r>
    </w:p>
    <w:p w:rsidR="00F127E2" w14:paraId="5E1D098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14.</w:t>
      </w:r>
      <w:r>
        <w:rPr>
          <w:rFonts w:ascii="Times New Roman" w:hAnsi="Times New Roman" w:hint="eastAsia"/>
        </w:rPr>
        <w:t>叔丁醇与羧酸发生酯化反应的机理具有其特殊性，可用下图表示，下列说法正确的是（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1B03EC98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6192520" cy="953770"/>
            <wp:effectExtent l="0" t="0" r="0" b="0"/>
            <wp:docPr id="1922423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23279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0098478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已知：连在同一碳原子上的甲基之间存在排斥力。</w:t>
      </w:r>
    </w:p>
    <w:p w:rsidR="00F127E2" w14:paraId="6CFDDF3C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中间体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的甲基间的排斥力比叔丁醇的甲基间的排斥力大</w:t>
      </w:r>
    </w:p>
    <w:p w:rsidR="00F127E2" w14:paraId="6269FA08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相同外界条件下，乙酸比中间体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更易给出</w:t>
      </w:r>
      <w:r>
        <w:rPr>
          <w:rFonts w:ascii="Times New Roman" w:hAnsi="Times New Roman"/>
          <w:position w:val="-4"/>
        </w:rPr>
        <w:object>
          <v:shape id="_x0000_i1081" type="#_x0000_t75" style="width:17pt;height:15pt" o:oleicon="f" o:ole="">
            <v:imagedata r:id="rId124" o:title=""/>
          </v:shape>
          <o:OLEObject Type="Embed" ProgID="Equation.DSMT4" ShapeID="_x0000_i1081" DrawAspect="Content" ObjectID="_1774391757" r:id="rId125"/>
        </w:object>
      </w:r>
    </w:p>
    <w:p w:rsidR="00F127E2" w14:paraId="16A9E63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用</w:t>
      </w:r>
      <w:r>
        <w:rPr>
          <w:rFonts w:ascii="Times New Roman" w:hAnsi="Times New Roman"/>
          <w:position w:val="-12"/>
        </w:rPr>
        <w:object>
          <v:shape id="_x0000_i1082" type="#_x0000_t75" style="width:47pt;height:18pt" o:oleicon="f" o:ole="">
            <v:imagedata r:id="rId126" o:title=""/>
          </v:shape>
          <o:OLEObject Type="Embed" ProgID="Equation.DSMT4" ShapeID="_x0000_i1082" DrawAspect="Content" ObjectID="_1774391758" r:id="rId127"/>
        </w:object>
      </w:r>
      <w:r>
        <w:rPr>
          <w:rFonts w:ascii="Times New Roman" w:hAnsi="Times New Roman" w:hint="eastAsia"/>
        </w:rPr>
        <w:t>溶液中和步骤④产生的</w:t>
      </w:r>
      <w:r>
        <w:rPr>
          <w:rFonts w:ascii="Times New Roman" w:hAnsi="Times New Roman"/>
          <w:position w:val="-4"/>
        </w:rPr>
        <w:object>
          <v:shape id="_x0000_i1083" type="#_x0000_t75" style="width:17pt;height:15pt" o:oleicon="f" o:ole="">
            <v:imagedata r:id="rId128" o:title=""/>
          </v:shape>
          <o:OLEObject Type="Embed" ProgID="Equation.DSMT4" ShapeID="_x0000_i1083" DrawAspect="Content" ObjectID="_1774391759" r:id="rId129"/>
        </w:object>
      </w:r>
      <w:r>
        <w:rPr>
          <w:rFonts w:ascii="Times New Roman" w:hAnsi="Times New Roman" w:hint="eastAsia"/>
        </w:rPr>
        <w:t>，有利于提高叔丁酯的产率</w:t>
      </w:r>
    </w:p>
    <w:p w:rsidR="00F127E2" w14:paraId="0EF28A2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用</w:t>
      </w:r>
      <w:r>
        <w:rPr>
          <w:rFonts w:ascii="Times New Roman" w:hAnsi="Times New Roman"/>
          <w:position w:val="-6"/>
        </w:rPr>
        <w:object>
          <v:shape id="_x0000_i1084" type="#_x0000_t75" style="width:20pt;height:16pt" o:oleicon="f" o:ole="">
            <v:imagedata r:id="rId130" o:title=""/>
          </v:shape>
          <o:OLEObject Type="Embed" ProgID="Equation.DSMT4" ShapeID="_x0000_i1084" DrawAspect="Content" ObjectID="_1774391760" r:id="rId131"/>
        </w:object>
      </w:r>
      <w:r>
        <w:rPr>
          <w:rFonts w:ascii="Times New Roman" w:hAnsi="Times New Roman" w:hint="eastAsia"/>
        </w:rPr>
        <w:t>标记</w:t>
      </w:r>
      <w:r>
        <w:rPr>
          <w:rFonts w:ascii="Times New Roman" w:hAnsi="Times New Roman" w:hint="eastAsia"/>
        </w:rPr>
        <w:t>醇</w:t>
      </w:r>
      <w:r>
        <w:rPr>
          <w:rFonts w:ascii="Times New Roman" w:hAnsi="Times New Roman" w:hint="eastAsia"/>
        </w:rPr>
        <w:t>羟基，可区别叔丁醇与乙醇在酯化反应时的机理差异</w:t>
      </w:r>
    </w:p>
    <w:p w:rsidR="00F127E2" w14:paraId="09A9D0E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15.</w:t>
      </w:r>
      <w:r>
        <w:rPr>
          <w:rFonts w:ascii="Times New Roman" w:hAnsi="Times New Roman" w:hint="eastAsia"/>
        </w:rPr>
        <w:t>已知：</w:t>
      </w:r>
      <w:r>
        <w:rPr>
          <w:rFonts w:ascii="Times New Roman" w:hAnsi="Times New Roman"/>
          <w:position w:val="-14"/>
        </w:rPr>
        <w:object>
          <v:shape id="_x0000_i1085" type="#_x0000_t75" style="width:132pt;height:20pt" o:oleicon="f" o:ole="">
            <v:imagedata r:id="rId132" o:title=""/>
          </v:shape>
          <o:OLEObject Type="Embed" ProgID="Equation.DSMT4" ShapeID="_x0000_i1085" DrawAspect="Content" ObjectID="_1774391761" r:id="rId133"/>
        </w:object>
      </w:r>
      <w:r>
        <w:rPr>
          <w:rFonts w:ascii="Times New Roman" w:hAnsi="Times New Roman" w:hint="eastAsia"/>
        </w:rPr>
        <w:t>；草酸：</w:t>
      </w:r>
      <w:r>
        <w:rPr>
          <w:rFonts w:ascii="Times New Roman" w:hAnsi="Times New Roman"/>
          <w:position w:val="-12"/>
        </w:rPr>
        <w:object>
          <v:shape id="_x0000_i1086" type="#_x0000_t75" style="width:74pt;height:19pt" o:oleicon="f" o:ole="">
            <v:imagedata r:id="rId134" o:title=""/>
          </v:shape>
          <o:OLEObject Type="Embed" ProgID="Equation.DSMT4" ShapeID="_x0000_i1086" DrawAspect="Content" ObjectID="_1774391762" r:id="rId135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>
          <v:shape id="_x0000_i1087" type="#_x0000_t75" style="width:76pt;height:19pt" o:oleicon="f" o:ole="">
            <v:imagedata r:id="rId136" o:title=""/>
          </v:shape>
          <o:OLEObject Type="Embed" ProgID="Equation.DSMT4" ShapeID="_x0000_i1087" DrawAspect="Content" ObjectID="_1774391763" r:id="rId137"/>
        </w:object>
      </w:r>
      <w:r>
        <w:rPr>
          <w:rFonts w:ascii="Times New Roman" w:hAnsi="Times New Roman" w:hint="eastAsia"/>
        </w:rPr>
        <w:t>；醋酸：</w:t>
      </w:r>
      <w:r>
        <w:rPr>
          <w:rFonts w:ascii="Times New Roman" w:hAnsi="Times New Roman"/>
          <w:position w:val="-12"/>
        </w:rPr>
        <w:object>
          <v:shape id="_x0000_i1088" type="#_x0000_t75" style="width:71pt;height:19pt" o:oleicon="f" o:ole="">
            <v:imagedata r:id="rId138" o:title=""/>
          </v:shape>
          <o:OLEObject Type="Embed" ProgID="Equation.DSMT4" ShapeID="_x0000_i1088" DrawAspect="Content" ObjectID="_1774391764" r:id="rId139"/>
        </w:object>
      </w:r>
      <w:r>
        <w:rPr>
          <w:rFonts w:ascii="Times New Roman" w:hAnsi="Times New Roman" w:hint="eastAsia"/>
        </w:rPr>
        <w:t>。下列说法正确的是（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p w:rsidR="00F127E2" w14:paraId="52C0219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position w:val="-12"/>
        </w:rPr>
        <w:object>
          <v:shape id="_x0000_i1089" type="#_x0000_t75" style="width:42pt;height:18pt" o:oleicon="f" o:ole="">
            <v:imagedata r:id="rId140" o:title=""/>
          </v:shape>
          <o:OLEObject Type="Embed" ProgID="Equation.DSMT4" ShapeID="_x0000_i1089" DrawAspect="Content" ObjectID="_1774391765" r:id="rId141"/>
        </w:object>
      </w:r>
      <w:r>
        <w:rPr>
          <w:rFonts w:ascii="Times New Roman" w:hAnsi="Times New Roman" w:hint="eastAsia"/>
        </w:rPr>
        <w:t>悬浊液中滴加过量冰醋酸，悬浊液变澄清</w:t>
      </w:r>
    </w:p>
    <w:p w:rsidR="00F127E2" w14:paraId="2FD62288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position w:val="-12"/>
        </w:rPr>
        <w:object>
          <v:shape id="_x0000_i1090" type="#_x0000_t75" style="width:42pt;height:18pt" o:oleicon="f" o:ole="">
            <v:imagedata r:id="rId142" o:title=""/>
          </v:shape>
          <o:OLEObject Type="Embed" ProgID="Equation.DSMT4" ShapeID="_x0000_i1090" DrawAspect="Content" ObjectID="_1774391766" r:id="rId143"/>
        </w:object>
      </w:r>
      <w:r>
        <w:rPr>
          <w:rFonts w:ascii="Times New Roman" w:hAnsi="Times New Roman" w:hint="eastAsia"/>
        </w:rPr>
        <w:t>饱和溶液中加</w:t>
      </w:r>
      <w:r>
        <w:rPr>
          <w:position w:val="-12"/>
        </w:rPr>
        <w:object>
          <v:shape id="_x0000_i1091" type="#_x0000_t75" style="width:43pt;height:18pt" o:oleicon="f" o:ole="">
            <v:imagedata r:id="rId144" o:title=""/>
          </v:shape>
          <o:OLEObject Type="Embed" ProgID="Equation.DSMT4" ShapeID="_x0000_i1091" DrawAspect="Content" ObjectID="_1774391767" r:id="rId145"/>
        </w:object>
      </w:r>
      <w:r>
        <w:rPr>
          <w:rFonts w:ascii="Times New Roman" w:hAnsi="Times New Roman" w:hint="eastAsia"/>
        </w:rPr>
        <w:t>溶液，无现象，则</w:t>
      </w:r>
      <w:r>
        <w:rPr>
          <w:position w:val="-14"/>
        </w:rPr>
        <w:object>
          <v:shape id="_x0000_i1092" type="#_x0000_t75" style="width:145pt;height:20pt" o:oleicon="f" o:ole="">
            <v:imagedata r:id="rId146" o:title=""/>
          </v:shape>
          <o:OLEObject Type="Embed" ProgID="Equation.DSMT4" ShapeID="_x0000_i1092" DrawAspect="Content" ObjectID="_1774391768" r:id="rId147"/>
        </w:object>
      </w:r>
    </w:p>
    <w:p w:rsidR="00F127E2" w14:paraId="44F7927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position w:val="-12"/>
        </w:rPr>
        <w:object>
          <v:shape id="_x0000_i1093" type="#_x0000_t75" style="width:42pt;height:18pt" o:oleicon="f" o:ole="">
            <v:imagedata r:id="rId148" o:title=""/>
          </v:shape>
          <o:OLEObject Type="Embed" ProgID="Equation.DSMT4" ShapeID="_x0000_i1093" DrawAspect="Content" ObjectID="_1774391769" r:id="rId149"/>
        </w:object>
      </w:r>
      <w:r>
        <w:rPr>
          <w:rFonts w:ascii="Times New Roman" w:hAnsi="Times New Roman" w:hint="eastAsia"/>
        </w:rPr>
        <w:t>饱和溶液中存在：</w:t>
      </w:r>
      <w:r>
        <w:rPr>
          <w:position w:val="-16"/>
        </w:rPr>
        <w:object>
          <v:shape id="_x0000_i1094" type="#_x0000_t75" style="width:239pt;height:22pt" o:oleicon="f" o:ole="">
            <v:imagedata r:id="rId150" o:title=""/>
          </v:shape>
          <o:OLEObject Type="Embed" ProgID="Equation.DSMT4" ShapeID="_x0000_i1094" DrawAspect="Content" ObjectID="_1774391770" r:id="rId151"/>
        </w:object>
      </w:r>
    </w:p>
    <w:p w:rsidR="00F127E2" w14:paraId="68BB0857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position w:val="-12"/>
        </w:rPr>
        <w:object>
          <v:shape id="_x0000_i1095" type="#_x0000_t75" style="width:98pt;height:18pt" o:oleicon="f" o:ole="">
            <v:imagedata r:id="rId152" o:title=""/>
          </v:shape>
          <o:OLEObject Type="Embed" ProgID="Equation.DSMT4" ShapeID="_x0000_i1095" DrawAspect="Content" ObjectID="_1774391771" r:id="rId153"/>
        </w:object>
      </w:r>
      <w:r>
        <w:rPr>
          <w:rFonts w:ascii="Times New Roman" w:hAnsi="Times New Roman" w:hint="eastAsia"/>
        </w:rPr>
        <w:t>溶液中滴加等浓度等体积的醋酸，有</w:t>
      </w:r>
      <w:r>
        <w:rPr>
          <w:position w:val="-12"/>
        </w:rPr>
        <w:object>
          <v:shape id="_x0000_i1096" type="#_x0000_t75" style="width:38pt;height:19pt" o:oleicon="f" o:ole="">
            <v:imagedata r:id="rId154" o:title=""/>
          </v:shape>
          <o:OLEObject Type="Embed" ProgID="Equation.DSMT4" ShapeID="_x0000_i1096" DrawAspect="Content" ObjectID="_1774391772" r:id="rId155"/>
        </w:object>
      </w:r>
      <w:r>
        <w:rPr>
          <w:rFonts w:ascii="Times New Roman" w:hAnsi="Times New Roman" w:hint="eastAsia"/>
        </w:rPr>
        <w:t>生成</w:t>
      </w:r>
    </w:p>
    <w:p w:rsidR="00F127E2" w14:paraId="6A3BF062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16.</w:t>
      </w:r>
      <w:r>
        <w:rPr>
          <w:rFonts w:ascii="Times New Roman" w:hAnsi="Times New Roman" w:hint="eastAsia"/>
        </w:rPr>
        <w:t>根据实验目的设计方案，观察到相关现象，其中方案设计或结论正确的是（</w:t>
      </w: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 w:hint="eastAsia"/>
        </w:rPr>
        <w:t>）</w:t>
      </w:r>
    </w:p>
    <w:tbl>
      <w:tblPr>
        <w:tblStyle w:val="TableGrid"/>
        <w:tblW w:w="0" w:type="auto"/>
        <w:tblLook w:val="04A0"/>
      </w:tblPr>
      <w:tblGrid>
        <w:gridCol w:w="421"/>
        <w:gridCol w:w="2551"/>
        <w:gridCol w:w="2552"/>
        <w:gridCol w:w="2269"/>
        <w:gridCol w:w="1949"/>
      </w:tblGrid>
      <w:tr w14:paraId="32269E06" w14:textId="77777777">
        <w:tblPrEx>
          <w:tblW w:w="0" w:type="auto"/>
          <w:tblLook w:val="04A0"/>
        </w:tblPrEx>
        <w:tc>
          <w:tcPr>
            <w:tcW w:w="421" w:type="dxa"/>
            <w:vAlign w:val="center"/>
          </w:tcPr>
          <w:p w:rsidR="00F127E2" w14:paraId="1881C655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2551" w:type="dxa"/>
            <w:vAlign w:val="center"/>
          </w:tcPr>
          <w:p w:rsidR="00F127E2" w14:paraId="45A25F7B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实验目的</w:t>
            </w:r>
          </w:p>
        </w:tc>
        <w:tc>
          <w:tcPr>
            <w:tcW w:w="2552" w:type="dxa"/>
            <w:vAlign w:val="center"/>
          </w:tcPr>
          <w:p w:rsidR="00F127E2" w14:paraId="0135B8CB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方案设计</w:t>
            </w:r>
          </w:p>
        </w:tc>
        <w:tc>
          <w:tcPr>
            <w:tcW w:w="2269" w:type="dxa"/>
            <w:vAlign w:val="center"/>
          </w:tcPr>
          <w:p w:rsidR="00F127E2" w14:paraId="04FF05B0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现象</w:t>
            </w:r>
          </w:p>
        </w:tc>
        <w:tc>
          <w:tcPr>
            <w:tcW w:w="1949" w:type="dxa"/>
            <w:vAlign w:val="center"/>
          </w:tcPr>
          <w:p w:rsidR="00F127E2" w14:paraId="4689DE6C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结论</w:t>
            </w:r>
          </w:p>
        </w:tc>
      </w:tr>
      <w:tr w14:paraId="36B676DD" w14:textId="77777777">
        <w:tblPrEx>
          <w:tblW w:w="0" w:type="auto"/>
          <w:tblLook w:val="04A0"/>
        </w:tblPrEx>
        <w:tc>
          <w:tcPr>
            <w:tcW w:w="421" w:type="dxa"/>
            <w:vAlign w:val="center"/>
          </w:tcPr>
          <w:p w:rsidR="00F127E2" w14:paraId="0E891D08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2551" w:type="dxa"/>
            <w:vAlign w:val="center"/>
          </w:tcPr>
          <w:p w:rsidR="00F127E2" w14:paraId="3D2B6F02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探究</w:t>
            </w:r>
            <w:r>
              <w:rPr>
                <w:rFonts w:ascii="Times New Roman" w:hAnsi="Times New Roman"/>
                <w:position w:val="-12"/>
              </w:rPr>
              <w:object>
                <v:shape id="_x0000_i1097" type="#_x0000_t75" style="width:23pt;height:18pt" o:oleicon="f" o:ole="">
                  <v:imagedata r:id="rId156" o:title=""/>
                </v:shape>
                <o:OLEObject Type="Embed" ProgID="Equation.DSMT4" ShapeID="_x0000_i1097" DrawAspect="Content" ObjectID="_1774391773" r:id="rId157"/>
              </w:object>
            </w:r>
            <w:r>
              <w:rPr>
                <w:rFonts w:ascii="Times New Roman" w:hAnsi="Times New Roman" w:hint="eastAsia"/>
              </w:rPr>
              <w:t>的溶解平衡</w:t>
            </w:r>
          </w:p>
        </w:tc>
        <w:tc>
          <w:tcPr>
            <w:tcW w:w="2552" w:type="dxa"/>
            <w:vAlign w:val="center"/>
          </w:tcPr>
          <w:p w:rsidR="00F127E2" w14:paraId="464E74EC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将收集有</w:t>
            </w:r>
            <w:r>
              <w:rPr>
                <w:rFonts w:ascii="Times New Roman" w:hAnsi="Times New Roman"/>
                <w:position w:val="-12"/>
              </w:rPr>
              <w:object>
                <v:shape id="_x0000_i1098" type="#_x0000_t75" style="width:23pt;height:18pt" o:oleicon="f" o:ole="">
                  <v:imagedata r:id="rId156" o:title=""/>
                </v:shape>
                <o:OLEObject Type="Embed" ProgID="Equation.DSMT4" ShapeID="_x0000_i1098" DrawAspect="Content" ObjectID="_1774391774" r:id="rId158"/>
              </w:object>
            </w:r>
            <w:r>
              <w:rPr>
                <w:rFonts w:ascii="Times New Roman" w:hAnsi="Times New Roman" w:hint="eastAsia"/>
              </w:rPr>
              <w:t>的试管倒立于水中</w:t>
            </w:r>
          </w:p>
        </w:tc>
        <w:tc>
          <w:tcPr>
            <w:tcW w:w="2269" w:type="dxa"/>
            <w:vAlign w:val="center"/>
          </w:tcPr>
          <w:p w:rsidR="00F127E2" w14:paraId="4AE8495E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水进入试管占据试管容积四分之三</w:t>
            </w:r>
          </w:p>
        </w:tc>
        <w:tc>
          <w:tcPr>
            <w:tcW w:w="1949" w:type="dxa"/>
            <w:vAlign w:val="center"/>
          </w:tcPr>
          <w:p w:rsidR="00F127E2" w14:paraId="4C536780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099" type="#_x0000_t75" style="width:23pt;height:18pt" o:oleicon="f" o:ole="">
                  <v:imagedata r:id="rId156" o:title=""/>
                </v:shape>
                <o:OLEObject Type="Embed" ProgID="Equation.DSMT4" ShapeID="_x0000_i1099" DrawAspect="Content" ObjectID="_1774391775" r:id="rId159"/>
              </w:object>
            </w:r>
            <w:r>
              <w:rPr>
                <w:rFonts w:ascii="Times New Roman" w:hAnsi="Times New Roman" w:hint="eastAsia"/>
              </w:rPr>
              <w:t>溶于水，达到溶解平衡</w:t>
            </w:r>
          </w:p>
        </w:tc>
      </w:tr>
      <w:tr w14:paraId="08A3ACE5" w14:textId="77777777">
        <w:tblPrEx>
          <w:tblW w:w="0" w:type="auto"/>
          <w:tblLook w:val="04A0"/>
        </w:tblPrEx>
        <w:tc>
          <w:tcPr>
            <w:tcW w:w="421" w:type="dxa"/>
            <w:vAlign w:val="center"/>
          </w:tcPr>
          <w:p w:rsidR="00F127E2" w14:paraId="10FABC34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2551" w:type="dxa"/>
            <w:vAlign w:val="center"/>
          </w:tcPr>
          <w:p w:rsidR="00F127E2" w14:paraId="7E12C80A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比较金属</w:t>
            </w:r>
            <w:r>
              <w:rPr>
                <w:rFonts w:ascii="Times New Roman" w:hAnsi="Times New Roman" w:hint="eastAsia"/>
              </w:rPr>
              <w:t>A</w:t>
            </w:r>
            <w:r>
              <w:rPr>
                <w:rFonts w:ascii="Times New Roman" w:hAnsi="Times New Roman" w:hint="eastAsia"/>
              </w:rPr>
              <w:t>和</w:t>
            </w:r>
            <w:r>
              <w:rPr>
                <w:rFonts w:ascii="Times New Roman" w:hAnsi="Times New Roman" w:hint="eastAsia"/>
              </w:rPr>
              <w:t>B</w:t>
            </w:r>
            <w:r>
              <w:rPr>
                <w:rFonts w:ascii="Times New Roman" w:hAnsi="Times New Roman" w:hint="eastAsia"/>
              </w:rPr>
              <w:t>的活动性强弱</w:t>
            </w:r>
          </w:p>
        </w:tc>
        <w:tc>
          <w:tcPr>
            <w:tcW w:w="2552" w:type="dxa"/>
            <w:vAlign w:val="center"/>
          </w:tcPr>
          <w:p w:rsidR="00F127E2" w14:paraId="31912DD5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将金属</w:t>
            </w:r>
            <w:r>
              <w:rPr>
                <w:rFonts w:ascii="Times New Roman" w:hAnsi="Times New Roman" w:hint="eastAsia"/>
              </w:rPr>
              <w:t>A</w:t>
            </w:r>
            <w:r>
              <w:rPr>
                <w:rFonts w:ascii="Times New Roman" w:hAnsi="Times New Roman" w:hint="eastAsia"/>
              </w:rPr>
              <w:t>、</w:t>
            </w:r>
            <w:r>
              <w:rPr>
                <w:rFonts w:ascii="Times New Roman" w:hAnsi="Times New Roman" w:hint="eastAsia"/>
              </w:rPr>
              <w:t>B</w:t>
            </w:r>
            <w:r>
              <w:rPr>
                <w:rFonts w:ascii="Times New Roman" w:hAnsi="Times New Roman" w:hint="eastAsia"/>
              </w:rPr>
              <w:t>分别与镁条、电压表连通后，插入稀硫酸中</w:t>
            </w:r>
          </w:p>
        </w:tc>
        <w:tc>
          <w:tcPr>
            <w:tcW w:w="2269" w:type="dxa"/>
            <w:vAlign w:val="center"/>
          </w:tcPr>
          <w:p w:rsidR="00F127E2" w14:paraId="29980425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position w:val="-10"/>
              </w:rPr>
              <w:object>
                <v:shape id="_x0000_i1100" type="#_x0000_t75" style="width:21pt;height:16pt" o:oleicon="f" o:ole="">
                  <v:imagedata r:id="rId160" o:title=""/>
                </v:shape>
                <o:OLEObject Type="Embed" ProgID="Equation.DSMT4" ShapeID="_x0000_i1100" DrawAspect="Content" ObjectID="_1774391776" r:id="rId161"/>
              </w:object>
            </w:r>
            <w:r>
              <w:rPr>
                <w:rFonts w:ascii="Times New Roman" w:hAnsi="Times New Roman" w:hint="eastAsia"/>
              </w:rPr>
              <w:t>与</w:t>
            </w:r>
            <w:r>
              <w:rPr>
                <w:rFonts w:ascii="Times New Roman" w:hAnsi="Times New Roman" w:hint="eastAsia"/>
              </w:rPr>
              <w:t>A</w:t>
            </w:r>
            <w:r>
              <w:rPr>
                <w:rFonts w:ascii="Times New Roman" w:hAnsi="Times New Roman" w:hint="eastAsia"/>
              </w:rPr>
              <w:t>连接时，电压表的示数更大</w:t>
            </w:r>
          </w:p>
        </w:tc>
        <w:tc>
          <w:tcPr>
            <w:tcW w:w="1949" w:type="dxa"/>
            <w:vAlign w:val="center"/>
          </w:tcPr>
          <w:p w:rsidR="00F127E2" w14:paraId="47E3C905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金属活动性：</w:t>
            </w:r>
            <w:r>
              <w:rPr>
                <w:rFonts w:ascii="Times New Roman" w:hAnsi="Times New Roman" w:hint="eastAsia"/>
              </w:rPr>
              <w:t>A&lt;B</w:t>
            </w:r>
          </w:p>
        </w:tc>
      </w:tr>
      <w:tr w14:paraId="1B6783DF" w14:textId="77777777">
        <w:tblPrEx>
          <w:tblW w:w="0" w:type="auto"/>
          <w:tblLook w:val="04A0"/>
        </w:tblPrEx>
        <w:tc>
          <w:tcPr>
            <w:tcW w:w="421" w:type="dxa"/>
            <w:vAlign w:val="center"/>
          </w:tcPr>
          <w:p w:rsidR="00F127E2" w14:paraId="0A2C8C23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2551" w:type="dxa"/>
            <w:vAlign w:val="center"/>
          </w:tcPr>
          <w:p w:rsidR="00F127E2" w14:paraId="6A08BE01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判断</w:t>
            </w:r>
            <w:r>
              <w:rPr>
                <w:rFonts w:ascii="Times New Roman" w:hAnsi="Times New Roman"/>
                <w:position w:val="-12"/>
              </w:rPr>
              <w:object>
                <v:shape id="_x0000_i1101" type="#_x0000_t75" style="width:31pt;height:18pt" o:oleicon="f" o:ole="">
                  <v:imagedata r:id="rId162" o:title=""/>
                </v:shape>
                <o:OLEObject Type="Embed" ProgID="Equation.DSMT4" ShapeID="_x0000_i1101" DrawAspect="Content" ObjectID="_1774391777" r:id="rId163"/>
              </w:object>
            </w:r>
            <w:r>
              <w:rPr>
                <w:rFonts w:ascii="Times New Roman" w:hAnsi="Times New Roman" w:hint="eastAsia"/>
              </w:rPr>
              <w:t>的晶体类型</w:t>
            </w:r>
          </w:p>
        </w:tc>
        <w:tc>
          <w:tcPr>
            <w:tcW w:w="2552" w:type="dxa"/>
            <w:vAlign w:val="center"/>
          </w:tcPr>
          <w:p w:rsidR="00F127E2" w14:paraId="6C6E1B68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将</w:t>
            </w:r>
            <w:r>
              <w:rPr>
                <w:rFonts w:ascii="Times New Roman" w:hAnsi="Times New Roman"/>
                <w:position w:val="-12"/>
              </w:rPr>
              <w:object>
                <v:shape id="_x0000_i1102" type="#_x0000_t75" style="width:31pt;height:18pt" o:oleicon="f" o:ole="">
                  <v:imagedata r:id="rId162" o:title=""/>
                </v:shape>
                <o:OLEObject Type="Embed" ProgID="Equation.DSMT4" ShapeID="_x0000_i1102" DrawAspect="Content" ObjectID="_1774391778" r:id="rId164"/>
              </w:object>
            </w:r>
            <w:r>
              <w:rPr>
                <w:rFonts w:ascii="Times New Roman" w:hAnsi="Times New Roman" w:hint="eastAsia"/>
              </w:rPr>
              <w:t>晶体溶于水，测导电性</w:t>
            </w:r>
          </w:p>
        </w:tc>
        <w:tc>
          <w:tcPr>
            <w:tcW w:w="2269" w:type="dxa"/>
            <w:vAlign w:val="center"/>
          </w:tcPr>
          <w:p w:rsidR="00F127E2" w14:paraId="571E45F6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03" type="#_x0000_t75" style="width:31pt;height:18pt" o:oleicon="f" o:ole="">
                  <v:imagedata r:id="rId162" o:title=""/>
                </v:shape>
                <o:OLEObject Type="Embed" ProgID="Equation.DSMT4" ShapeID="_x0000_i1103" DrawAspect="Content" ObjectID="_1774391779" r:id="rId165"/>
              </w:object>
            </w:r>
            <w:r>
              <w:rPr>
                <w:rFonts w:ascii="Times New Roman" w:hAnsi="Times New Roman" w:hint="eastAsia"/>
              </w:rPr>
              <w:t>溶液可导电</w:t>
            </w:r>
          </w:p>
        </w:tc>
        <w:tc>
          <w:tcPr>
            <w:tcW w:w="1949" w:type="dxa"/>
            <w:vAlign w:val="center"/>
          </w:tcPr>
          <w:p w:rsidR="00F127E2" w14:paraId="3F6EDED6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04" type="#_x0000_t75" style="width:31pt;height:18pt" o:oleicon="f" o:ole="">
                  <v:imagedata r:id="rId162" o:title=""/>
                </v:shape>
                <o:OLEObject Type="Embed" ProgID="Equation.DSMT4" ShapeID="_x0000_i1104" DrawAspect="Content" ObjectID="_1774391780" r:id="rId166"/>
              </w:object>
            </w:r>
            <w:r>
              <w:rPr>
                <w:rFonts w:ascii="Times New Roman" w:hAnsi="Times New Roman" w:hint="eastAsia"/>
              </w:rPr>
              <w:t>晶体为离子晶体</w:t>
            </w:r>
          </w:p>
        </w:tc>
      </w:tr>
      <w:tr w14:paraId="686593EF" w14:textId="77777777">
        <w:tblPrEx>
          <w:tblW w:w="0" w:type="auto"/>
          <w:tblLook w:val="04A0"/>
        </w:tblPrEx>
        <w:tc>
          <w:tcPr>
            <w:tcW w:w="421" w:type="dxa"/>
            <w:vAlign w:val="center"/>
          </w:tcPr>
          <w:p w:rsidR="00F127E2" w14:paraId="6D3ACA77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2551" w:type="dxa"/>
            <w:vAlign w:val="center"/>
          </w:tcPr>
          <w:p w:rsidR="00F127E2" w14:paraId="037629E0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探究</w:t>
            </w:r>
            <w:r>
              <w:rPr>
                <w:rFonts w:ascii="Times New Roman" w:hAnsi="Times New Roman"/>
                <w:position w:val="-12"/>
              </w:rPr>
              <w:object>
                <v:shape id="_x0000_i1105" type="#_x0000_t75" style="width:36.5pt;height:18pt" o:oleicon="f" o:ole="">
                  <v:imagedata r:id="rId167" o:title=""/>
                </v:shape>
                <o:OLEObject Type="Embed" ProgID="Equation.DSMT4" ShapeID="_x0000_i1105" DrawAspect="Content" ObjectID="_1774391781" r:id="rId168"/>
              </w:object>
            </w:r>
            <w:r>
              <w:rPr>
                <w:rFonts w:ascii="Times New Roman" w:hAnsi="Times New Roman" w:hint="eastAsia"/>
              </w:rPr>
              <w:t>能否使蛋白质变性</w:t>
            </w:r>
          </w:p>
        </w:tc>
        <w:tc>
          <w:tcPr>
            <w:tcW w:w="2552" w:type="dxa"/>
            <w:vAlign w:val="center"/>
          </w:tcPr>
          <w:p w:rsidR="00F127E2" w14:paraId="6731268D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往装有鸡蛋清的试管中先加入少量</w:t>
            </w:r>
            <w:r>
              <w:rPr>
                <w:rFonts w:ascii="Times New Roman" w:hAnsi="Times New Roman"/>
                <w:position w:val="-12"/>
              </w:rPr>
              <w:object>
                <v:shape id="_x0000_i1106" type="#_x0000_t75" style="width:36.5pt;height:18pt" o:oleicon="f" o:ole="">
                  <v:imagedata r:id="rId167" o:title=""/>
                </v:shape>
                <o:OLEObject Type="Embed" ProgID="Equation.DSMT4" ShapeID="_x0000_i1106" DrawAspect="Content" ObjectID="_1774391782" r:id="rId169"/>
              </w:object>
            </w:r>
            <w:r>
              <w:rPr>
                <w:rFonts w:ascii="Times New Roman" w:hAnsi="Times New Roman" w:hint="eastAsia"/>
              </w:rPr>
              <w:t>，再加过量水，振荡</w:t>
            </w:r>
          </w:p>
        </w:tc>
        <w:tc>
          <w:tcPr>
            <w:tcW w:w="2269" w:type="dxa"/>
            <w:vAlign w:val="center"/>
          </w:tcPr>
          <w:p w:rsidR="00F127E2" w14:paraId="63A0E78E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试管底部可见少量固体</w:t>
            </w:r>
          </w:p>
        </w:tc>
        <w:tc>
          <w:tcPr>
            <w:tcW w:w="1949" w:type="dxa"/>
            <w:vAlign w:val="center"/>
          </w:tcPr>
          <w:p w:rsidR="00F127E2" w14:paraId="2EE027DA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07" type="#_x0000_t75" style="width:36.5pt;height:18pt" o:oleicon="f" o:ole="">
                  <v:imagedata r:id="rId167" o:title=""/>
                </v:shape>
                <o:OLEObject Type="Embed" ProgID="Equation.DSMT4" ShapeID="_x0000_i1107" DrawAspect="Content" ObjectID="_1774391783" r:id="rId170"/>
              </w:object>
            </w:r>
            <w:r>
              <w:rPr>
                <w:rFonts w:ascii="Times New Roman" w:hAnsi="Times New Roman" w:hint="eastAsia"/>
              </w:rPr>
              <w:t>能使蛋白质变性</w:t>
            </w:r>
          </w:p>
        </w:tc>
      </w:tr>
    </w:tbl>
    <w:p w:rsidR="00F127E2" w14:paraId="1BE92B7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sz w:val="24"/>
        </w:rPr>
        <w:t>二、非选择题（本大题共</w:t>
      </w:r>
      <w:r>
        <w:rPr>
          <w:rFonts w:ascii="Times New Roman" w:hAnsi="Times New Roman" w:hint="eastAsia"/>
          <w:b/>
          <w:bCs/>
          <w:sz w:val="24"/>
        </w:rPr>
        <w:t>5</w:t>
      </w:r>
      <w:r>
        <w:rPr>
          <w:rFonts w:ascii="Times New Roman" w:hAnsi="Times New Roman" w:hint="eastAsia"/>
          <w:b/>
          <w:bCs/>
          <w:sz w:val="24"/>
        </w:rPr>
        <w:t>小题，共</w:t>
      </w:r>
      <w:r>
        <w:rPr>
          <w:rFonts w:ascii="Times New Roman" w:hAnsi="Times New Roman" w:hint="eastAsia"/>
          <w:b/>
          <w:bCs/>
          <w:sz w:val="24"/>
        </w:rPr>
        <w:t>52</w:t>
      </w:r>
      <w:r>
        <w:rPr>
          <w:rFonts w:ascii="Times New Roman" w:hAnsi="Times New Roman" w:hint="eastAsia"/>
          <w:b/>
          <w:bCs/>
          <w:sz w:val="24"/>
        </w:rPr>
        <w:t>分）</w:t>
      </w:r>
    </w:p>
    <w:p w:rsidR="00F127E2" w14:paraId="5B344BF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17.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</w:rPr>
        <w:t>分）</w:t>
      </w:r>
      <w:r>
        <w:rPr>
          <w:position w:val="-6"/>
        </w:rPr>
        <w:object>
          <v:shape id="_x0000_i1108" type="#_x0000_t75" style="width:12pt;height:14pt" o:oleicon="f" o:ole="">
            <v:imagedata r:id="rId171" o:title=""/>
          </v:shape>
          <o:OLEObject Type="Embed" ProgID="Equation.DSMT4" ShapeID="_x0000_i1108" DrawAspect="Content" ObjectID="_1774391784" r:id="rId172"/>
        </w:object>
      </w:r>
      <w:r>
        <w:rPr>
          <w:rFonts w:ascii="Times New Roman" w:hAnsi="Times New Roman" w:hint="eastAsia"/>
        </w:rPr>
        <w:t>、</w:t>
      </w:r>
      <w:r>
        <w:rPr>
          <w:position w:val="-4"/>
        </w:rPr>
        <w:object>
          <v:shape id="_x0000_i1109" type="#_x0000_t75" style="width:13pt;height:13pt" o:oleicon="f" o:ole="">
            <v:imagedata r:id="rId173" o:title=""/>
          </v:shape>
          <o:OLEObject Type="Embed" ProgID="Equation.DSMT4" ShapeID="_x0000_i1109" DrawAspect="Content" ObjectID="_1774391785" r:id="rId174"/>
        </w:object>
      </w:r>
      <w:r>
        <w:rPr>
          <w:rFonts w:ascii="Times New Roman" w:hAnsi="Times New Roman" w:hint="eastAsia"/>
        </w:rPr>
        <w:t>、</w:t>
      </w:r>
      <w:r>
        <w:rPr>
          <w:position w:val="-6"/>
        </w:rPr>
        <w:object>
          <v:shape id="_x0000_i1110" type="#_x0000_t75" style="width:12pt;height:14pt" o:oleicon="f" o:ole="">
            <v:imagedata r:id="rId175" o:title=""/>
          </v:shape>
          <o:OLEObject Type="Embed" ProgID="Equation.DSMT4" ShapeID="_x0000_i1110" DrawAspect="Content" ObjectID="_1774391786" r:id="rId176"/>
        </w:object>
      </w:r>
      <w:r>
        <w:rPr>
          <w:rFonts w:ascii="Times New Roman" w:hAnsi="Times New Roman" w:hint="eastAsia"/>
        </w:rPr>
        <w:t>、</w:t>
      </w:r>
      <w:r>
        <w:rPr>
          <w:position w:val="-6"/>
        </w:rPr>
        <w:object>
          <v:shape id="_x0000_i1111" type="#_x0000_t75" style="width:13pt;height:14pt" o:oleicon="f" o:ole="">
            <v:imagedata r:id="rId177" o:title=""/>
          </v:shape>
          <o:OLEObject Type="Embed" ProgID="Equation.DSMT4" ShapeID="_x0000_i1111" DrawAspect="Content" ObjectID="_1774391787" r:id="rId178"/>
        </w:object>
      </w:r>
      <w:r>
        <w:rPr>
          <w:rFonts w:ascii="Times New Roman" w:hAnsi="Times New Roman" w:hint="eastAsia"/>
        </w:rPr>
        <w:t>是生命元素。请回答：</w:t>
      </w:r>
    </w:p>
    <w:p w:rsidR="00F127E2" w14:paraId="005237B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）下列说法正确的是</w:t>
      </w:r>
      <w:r>
        <w:rPr>
          <w:rFonts w:ascii="Times New Roman" w:hAnsi="Times New Roman" w:hint="eastAsia"/>
        </w:rPr>
        <w:t>_____________</w:t>
      </w:r>
      <w:r>
        <w:rPr>
          <w:rFonts w:ascii="Times New Roman" w:hAnsi="Times New Roman" w:hint="eastAsia"/>
        </w:rPr>
        <w:t>。</w:t>
      </w:r>
    </w:p>
    <w:p w:rsidR="00F127E2" w14:paraId="6D3129A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第一电离能：</w:t>
      </w:r>
      <w:r>
        <w:rPr>
          <w:position w:val="-6"/>
        </w:rPr>
        <w:object>
          <v:shape id="_x0000_i1112" type="#_x0000_t75" style="width:75pt;height:14pt" o:oleicon="f" o:ole="">
            <v:imagedata r:id="rId179" o:title=""/>
          </v:shape>
          <o:OLEObject Type="Embed" ProgID="Equation.DSMT4" ShapeID="_x0000_i1112" DrawAspect="Content" ObjectID="_1774391788" r:id="rId180"/>
        </w:object>
      </w:r>
      <w:r>
        <w:rPr>
          <w:rFonts w:ascii="Times New Roman" w:hAnsi="Times New Roman"/>
        </w:rPr>
        <w:tab/>
      </w:r>
    </w:p>
    <w:p w:rsidR="00F127E2" w14:paraId="1218876D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电负性：</w:t>
      </w:r>
      <w:r>
        <w:rPr>
          <w:position w:val="-6"/>
        </w:rPr>
        <w:object>
          <v:shape id="_x0000_i1113" type="#_x0000_t75" style="width:75pt;height:14pt" o:oleicon="f" o:ole="">
            <v:imagedata r:id="rId181" o:title=""/>
          </v:shape>
          <o:OLEObject Type="Embed" ProgID="Equation.DSMT4" ShapeID="_x0000_i1113" DrawAspect="Content" ObjectID="_1774391789" r:id="rId182"/>
        </w:object>
      </w:r>
    </w:p>
    <w:p w:rsidR="00F127E2" w14:paraId="52101DA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酸性：</w:t>
      </w:r>
      <w:r>
        <w:rPr>
          <w:position w:val="-12"/>
        </w:rPr>
        <w:object>
          <v:shape id="_x0000_i1114" type="#_x0000_t75" style="width:192pt;height:18pt" o:oleicon="f" o:ole="">
            <v:imagedata r:id="rId183" o:title=""/>
          </v:shape>
          <o:OLEObject Type="Embed" ProgID="Equation.DSMT4" ShapeID="_x0000_i1114" DrawAspect="Content" ObjectID="_1774391790" r:id="rId184"/>
        </w:object>
      </w:r>
    </w:p>
    <w:p w:rsidR="00F127E2" w14:paraId="4F4EDE05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键角：</w:t>
      </w:r>
      <w:r>
        <w:rPr>
          <w:position w:val="-12"/>
        </w:rPr>
        <w:object>
          <v:shape id="_x0000_i1115" type="#_x0000_t75" style="width:133pt;height:19pt" o:oleicon="f" o:ole="">
            <v:imagedata r:id="rId185" o:title=""/>
          </v:shape>
          <o:OLEObject Type="Embed" ProgID="Equation.DSMT4" ShapeID="_x0000_i1115" DrawAspect="Content" ObjectID="_1774391791" r:id="rId186"/>
        </w:object>
      </w:r>
    </w:p>
    <w:p w:rsidR="00F127E2" w14:paraId="1FA848CD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</w:t>
      </w:r>
      <w:r>
        <w:rPr>
          <w:position w:val="-12"/>
        </w:rPr>
        <w:object>
          <v:shape id="_x0000_i1116" type="#_x0000_t75" style="width:26pt;height:19pt" o:oleicon="f" o:ole="">
            <v:imagedata r:id="rId187" o:title=""/>
          </v:shape>
          <o:OLEObject Type="Embed" ProgID="Equation.DSMT4" ShapeID="_x0000_i1116" DrawAspect="Content" ObjectID="_1774391792" r:id="rId188"/>
        </w:object>
      </w:r>
      <w:r>
        <w:rPr>
          <w:rFonts w:ascii="Times New Roman" w:hAnsi="Times New Roman" w:hint="eastAsia"/>
        </w:rPr>
        <w:t>键中</w:t>
      </w:r>
      <w:r>
        <w:rPr>
          <w:position w:val="-6"/>
        </w:rPr>
        <w:object>
          <v:shape id="_x0000_i1117" type="#_x0000_t75" style="width:13pt;height:14pt" o:oleicon="f" o:ole="">
            <v:imagedata r:id="rId189" o:title=""/>
          </v:shape>
          <o:OLEObject Type="Embed" ProgID="Equation.DSMT4" ShapeID="_x0000_i1117" DrawAspect="Content" ObjectID="_1774391793" r:id="rId190"/>
        </w:object>
      </w:r>
      <w:r>
        <w:rPr>
          <w:rFonts w:ascii="Times New Roman" w:hAnsi="Times New Roman" w:hint="eastAsia"/>
        </w:rPr>
        <w:t>的杂化方式</w:t>
      </w:r>
      <w:r>
        <w:rPr>
          <w:rFonts w:ascii="Times New Roman" w:hAnsi="Times New Roman" w:hint="eastAsia"/>
        </w:rPr>
        <w:t>_____________</w:t>
      </w:r>
      <w:r>
        <w:rPr>
          <w:rFonts w:ascii="Times New Roman" w:hAnsi="Times New Roman" w:hint="eastAsia"/>
        </w:rPr>
        <w:t>；画出</w:t>
      </w:r>
      <w:r>
        <w:rPr>
          <w:rFonts w:ascii="Times New Roman" w:hAnsi="Times New Roman"/>
          <w:position w:val="-12"/>
        </w:rPr>
        <w:object>
          <v:shape id="_x0000_i1118" type="#_x0000_t75" style="width:26pt;height:19pt" o:oleicon="f" o:ole="">
            <v:imagedata r:id="rId191" o:title=""/>
          </v:shape>
          <o:OLEObject Type="Embed" ProgID="Equation.DSMT4" ShapeID="_x0000_i1118" DrawAspect="Content" ObjectID="_1774391794" r:id="rId192"/>
        </w:object>
      </w:r>
      <w:r>
        <w:rPr>
          <w:rFonts w:ascii="Times New Roman" w:hAnsi="Times New Roman" w:hint="eastAsia"/>
        </w:rPr>
        <w:t>的结构式（用“→”表示配位键）</w:t>
      </w:r>
      <w:r>
        <w:rPr>
          <w:rFonts w:ascii="Times New Roman" w:hAnsi="Times New Roman" w:hint="eastAsia"/>
        </w:rPr>
        <w:t>_____________</w:t>
      </w:r>
      <w:r>
        <w:rPr>
          <w:rFonts w:ascii="Times New Roman" w:hAnsi="Times New Roman" w:hint="eastAsia"/>
        </w:rPr>
        <w:t>。</w:t>
      </w:r>
    </w:p>
    <w:p w:rsidR="00F127E2" w14:paraId="15FD91E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</w:t>
      </w:r>
      <w:r>
        <w:rPr>
          <w:position w:val="-4"/>
        </w:rPr>
        <w:object>
          <v:shape id="_x0000_i1119" type="#_x0000_t75" style="width:13pt;height:13pt" o:oleicon="f" o:ole="">
            <v:imagedata r:id="rId193" o:title=""/>
          </v:shape>
          <o:OLEObject Type="Embed" ProgID="Equation.DSMT4" ShapeID="_x0000_i1119" DrawAspect="Content" ObjectID="_1774391795" r:id="rId194"/>
        </w:object>
      </w:r>
      <w:r>
        <w:rPr>
          <w:rFonts w:ascii="Times New Roman" w:hAnsi="Times New Roman" w:hint="eastAsia"/>
        </w:rPr>
        <w:t>、</w:t>
      </w:r>
      <w:r>
        <w:rPr>
          <w:position w:val="-6"/>
        </w:rPr>
        <w:object>
          <v:shape id="_x0000_i1120" type="#_x0000_t75" style="width:13pt;height:14pt" o:oleicon="f" o:ole="">
            <v:imagedata r:id="rId195" o:title=""/>
          </v:shape>
          <o:OLEObject Type="Embed" ProgID="Equation.DSMT4" ShapeID="_x0000_i1120" DrawAspect="Content" ObjectID="_1774391796" r:id="rId196"/>
        </w:object>
      </w:r>
      <w:r>
        <w:rPr>
          <w:rFonts w:ascii="Times New Roman" w:hAnsi="Times New Roman" w:hint="eastAsia"/>
        </w:rPr>
        <w:t>、</w:t>
      </w:r>
      <w:r>
        <w:rPr>
          <w:position w:val="-6"/>
        </w:rPr>
        <w:object>
          <v:shape id="_x0000_i1121" type="#_x0000_t75" style="width:12pt;height:14pt" o:oleicon="f" o:ole="">
            <v:imagedata r:id="rId197" o:title=""/>
          </v:shape>
          <o:OLEObject Type="Embed" ProgID="Equation.DSMT4" ShapeID="_x0000_i1121" DrawAspect="Content" ObjectID="_1774391797" r:id="rId198"/>
        </w:object>
      </w:r>
      <w:r>
        <w:rPr>
          <w:rFonts w:ascii="Times New Roman" w:hAnsi="Times New Roman" w:hint="eastAsia"/>
        </w:rPr>
        <w:t>与</w:t>
      </w:r>
      <w:r>
        <w:rPr>
          <w:position w:val="-6"/>
        </w:rPr>
        <w:object>
          <v:shape id="_x0000_i1122" type="#_x0000_t75" style="width:18pt;height:14pt" o:oleicon="f" o:ole="">
            <v:imagedata r:id="rId199" o:title=""/>
          </v:shape>
          <o:OLEObject Type="Embed" ProgID="Equation.DSMT4" ShapeID="_x0000_i1122" DrawAspect="Content" ObjectID="_1774391798" r:id="rId200"/>
        </w:object>
      </w:r>
      <w:r>
        <w:rPr>
          <w:rFonts w:ascii="Times New Roman" w:hAnsi="Times New Roman" w:hint="eastAsia"/>
        </w:rPr>
        <w:t>能形成一种阳离子</w:t>
      </w:r>
      <w:r>
        <w:rPr>
          <w:position w:val="-4"/>
        </w:rPr>
        <w:object>
          <v:shape id="_x0000_i1123" type="#_x0000_t75" style="width:15pt;height:13pt" o:oleicon="f" o:ole="">
            <v:imagedata r:id="rId201" o:title=""/>
          </v:shape>
          <o:OLEObject Type="Embed" ProgID="Equation.DSMT4" ShapeID="_x0000_i1123" DrawAspect="Content" ObjectID="_1774391799" r:id="rId202"/>
        </w:object>
      </w:r>
      <w:r>
        <w:rPr>
          <w:rFonts w:ascii="Times New Roman" w:hAnsi="Times New Roman" w:hint="eastAsia"/>
        </w:rPr>
        <w:t>，呈轴向狭长的八面体结构（如下图所示）。</w:t>
      </w:r>
    </w:p>
    <w:p w:rsidR="00F127E2" w14:paraId="3BD4067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135505" cy="1518920"/>
            <wp:effectExtent l="0" t="0" r="0" b="5080"/>
            <wp:docPr id="8673563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5639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143640" cy="152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5007F29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①阳离子</w:t>
      </w:r>
      <w:r>
        <w:rPr>
          <w:position w:val="-4"/>
        </w:rPr>
        <w:object>
          <v:shape id="_x0000_i1124" type="#_x0000_t75" style="width:15pt;height:13pt" o:oleicon="f" o:ole="">
            <v:imagedata r:id="rId204" o:title=""/>
          </v:shape>
          <o:OLEObject Type="Embed" ProgID="Equation.DSMT4" ShapeID="_x0000_i1124" DrawAspect="Content" ObjectID="_1774391800" r:id="rId205"/>
        </w:object>
      </w:r>
      <w:r>
        <w:rPr>
          <w:rFonts w:ascii="Times New Roman" w:hAnsi="Times New Roman" w:hint="eastAsia"/>
        </w:rPr>
        <w:t>的化学式为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，加热时</w:t>
      </w:r>
      <w:r>
        <w:rPr>
          <w:position w:val="-4"/>
        </w:rPr>
        <w:object>
          <v:shape id="_x0000_i1125" type="#_x0000_t75" style="width:15pt;height:13pt" o:oleicon="f" o:ole="">
            <v:imagedata r:id="rId206" o:title=""/>
          </v:shape>
          <o:OLEObject Type="Embed" ProgID="Equation.DSMT4" ShapeID="_x0000_i1125" DrawAspect="Content" ObjectID="_1774391801" r:id="rId207"/>
        </w:object>
      </w:r>
      <w:r>
        <w:rPr>
          <w:rFonts w:ascii="Times New Roman" w:hAnsi="Times New Roman" w:hint="eastAsia"/>
        </w:rPr>
        <w:t>首先失去的组分是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，该组分的分子空间构型为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。</w:t>
      </w:r>
    </w:p>
    <w:p w:rsidR="00F127E2" w14:paraId="5BF381D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②可选用</w:t>
      </w:r>
      <w:r>
        <w:rPr>
          <w:rFonts w:ascii="Times New Roman" w:hAnsi="Times New Roman" w:hint="eastAsia"/>
        </w:rPr>
        <w:t>______________</w:t>
      </w:r>
      <w:r>
        <w:rPr>
          <w:rFonts w:ascii="Times New Roman" w:hAnsi="Times New Roman" w:hint="eastAsia"/>
        </w:rPr>
        <w:t>（填“</w:t>
      </w:r>
      <w:r>
        <w:rPr>
          <w:position w:val="-4"/>
        </w:rPr>
        <w:object>
          <v:shape id="_x0000_i1126" type="#_x0000_t75" style="width:13pt;height:13pt" o:oleicon="f" o:ole="">
            <v:imagedata r:id="rId208" o:title=""/>
          </v:shape>
          <o:OLEObject Type="Embed" ProgID="Equation.DSMT4" ShapeID="_x0000_i1126" DrawAspect="Content" ObjectID="_1774391802" r:id="rId209"/>
        </w:object>
      </w:r>
      <w:r>
        <w:rPr>
          <w:rFonts w:ascii="Times New Roman" w:hAnsi="Times New Roman" w:hint="eastAsia"/>
        </w:rPr>
        <w:t>射线衍射仪”或“质谱仪”）判断</w:t>
      </w:r>
      <w:r>
        <w:rPr>
          <w:position w:val="-4"/>
        </w:rPr>
        <w:object>
          <v:shape id="_x0000_i1127" type="#_x0000_t75" style="width:15pt;height:13pt" o:oleicon="f" o:ole="">
            <v:imagedata r:id="rId210" o:title=""/>
          </v:shape>
          <o:OLEObject Type="Embed" ProgID="Equation.DSMT4" ShapeID="_x0000_i1127" DrawAspect="Content" ObjectID="_1774391803" r:id="rId211"/>
        </w:object>
      </w:r>
      <w:r>
        <w:rPr>
          <w:rFonts w:ascii="Times New Roman" w:hAnsi="Times New Roman" w:hint="eastAsia"/>
        </w:rPr>
        <w:t>中的</w:t>
      </w:r>
      <w:r>
        <w:rPr>
          <w:position w:val="-6"/>
        </w:rPr>
        <w:object>
          <v:shape id="_x0000_i1128" type="#_x0000_t75" style="width:38pt;height:14pt" o:oleicon="f" o:ole="">
            <v:imagedata r:id="rId212" o:title=""/>
          </v:shape>
          <o:OLEObject Type="Embed" ProgID="Equation.DSMT4" ShapeID="_x0000_i1128" DrawAspect="Content" ObjectID="_1774391804" r:id="rId213"/>
        </w:object>
      </w:r>
      <w:r>
        <w:rPr>
          <w:rFonts w:ascii="Times New Roman" w:hAnsi="Times New Roman" w:hint="eastAsia"/>
        </w:rPr>
        <w:t>键相同。</w:t>
      </w:r>
    </w:p>
    <w:p w:rsidR="00F127E2" w14:paraId="27CA2620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③</w:t>
      </w:r>
      <w:r>
        <w:rPr>
          <w:position w:val="-6"/>
        </w:rPr>
        <w:object>
          <v:shape id="_x0000_i1129" type="#_x0000_t75" style="width:26pt;height:16pt" o:oleicon="f" o:ole="">
            <v:imagedata r:id="rId214" o:title=""/>
          </v:shape>
          <o:OLEObject Type="Embed" ProgID="Equation.DSMT4" ShapeID="_x0000_i1129" DrawAspect="Content" ObjectID="_1774391805" r:id="rId215"/>
        </w:object>
      </w:r>
      <w:r>
        <w:rPr>
          <w:rFonts w:ascii="Times New Roman" w:hAnsi="Times New Roman" w:hint="eastAsia"/>
        </w:rPr>
        <w:t>转化为</w:t>
      </w:r>
      <w:r>
        <w:rPr>
          <w:position w:val="-4"/>
        </w:rPr>
        <w:object>
          <v:shape id="_x0000_i1130" type="#_x0000_t75" style="width:15pt;height:13pt" o:oleicon="f" o:ole="">
            <v:imagedata r:id="rId216" o:title=""/>
          </v:shape>
          <o:OLEObject Type="Embed" ProgID="Equation.DSMT4" ShapeID="_x0000_i1130" DrawAspect="Content" ObjectID="_1774391806" r:id="rId217"/>
        </w:object>
      </w:r>
      <w:r>
        <w:rPr>
          <w:rFonts w:ascii="Times New Roman" w:hAnsi="Times New Roman" w:hint="eastAsia"/>
        </w:rPr>
        <w:t>阳离子时，需逐级结合</w:t>
      </w:r>
      <w:r>
        <w:rPr>
          <w:position w:val="-12"/>
        </w:rPr>
        <w:object>
          <v:shape id="_x0000_i1131" type="#_x0000_t75" style="width:25pt;height:18pt" o:oleicon="f" o:ole="">
            <v:imagedata r:id="rId218" o:title=""/>
          </v:shape>
          <o:OLEObject Type="Embed" ProgID="Equation.DSMT4" ShapeID="_x0000_i1131" DrawAspect="Content" ObjectID="_1774391807" r:id="rId219"/>
        </w:object>
      </w:r>
      <w:r>
        <w:rPr>
          <w:rFonts w:ascii="Times New Roman" w:hAnsi="Times New Roman" w:hint="eastAsia"/>
        </w:rPr>
        <w:t>分子，各级反应的平衡常数分别为</w:t>
      </w:r>
      <w:r>
        <w:rPr>
          <w:rFonts w:ascii="Times New Roman" w:hAnsi="Times New Roman"/>
          <w:position w:val="-12"/>
        </w:rPr>
        <w:object>
          <v:shape id="_x0000_i1132" type="#_x0000_t75" style="width:16pt;height:18pt" o:oleicon="f" o:ole="">
            <v:imagedata r:id="rId220" o:title=""/>
          </v:shape>
          <o:OLEObject Type="Embed" ProgID="Equation.DSMT4" ShapeID="_x0000_i1132" DrawAspect="Content" ObjectID="_1774391808" r:id="rId221"/>
        </w:objec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  <w:position w:val="-12"/>
        </w:rPr>
        <w:object>
          <v:shape id="_x0000_i1133" type="#_x0000_t75" style="width:17pt;height:18pt" o:oleicon="f" o:ole="">
            <v:imagedata r:id="rId222" o:title=""/>
          </v:shape>
          <o:OLEObject Type="Embed" ProgID="Equation.DSMT4" ShapeID="_x0000_i1133" DrawAspect="Content" ObjectID="_1774391809" r:id="rId223"/>
        </w:objec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  <w:position w:val="-12"/>
        </w:rPr>
        <w:object>
          <v:shape id="_x0000_i1134" type="#_x0000_t75" style="width:16pt;height:18pt" o:oleicon="f" o:ole="">
            <v:imagedata r:id="rId224" o:title=""/>
          </v:shape>
          <o:OLEObject Type="Embed" ProgID="Equation.DSMT4" ShapeID="_x0000_i1134" DrawAspect="Content" ObjectID="_1774391810" r:id="rId225"/>
        </w:objec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  <w:position w:val="-12"/>
        </w:rPr>
        <w:object>
          <v:shape id="_x0000_i1135" type="#_x0000_t75" style="width:17pt;height:18pt" o:oleicon="f" o:ole="">
            <v:imagedata r:id="rId226" o:title=""/>
          </v:shape>
          <o:OLEObject Type="Embed" ProgID="Equation.DSMT4" ShapeID="_x0000_i1135" DrawAspect="Content" ObjectID="_1774391811" r:id="rId227"/>
        </w:object>
      </w:r>
      <w:r>
        <w:rPr>
          <w:rFonts w:ascii="Times New Roman" w:hAnsi="Times New Roman" w:hint="eastAsia"/>
        </w:rPr>
        <w:t>，如</w:t>
      </w:r>
      <w:r>
        <w:rPr>
          <w:position w:val="-38"/>
        </w:rPr>
        <w:object>
          <v:shape id="_x0000_i1136" type="#_x0000_t75" style="width:154pt;height:45pt" o:oleicon="f" o:ole="">
            <v:imagedata r:id="rId228" o:title=""/>
          </v:shape>
          <o:OLEObject Type="Embed" ProgID="Equation.DSMT4" ShapeID="_x0000_i1136" DrawAspect="Content" ObjectID="_1774391812" r:id="rId229"/>
        </w:object>
      </w:r>
      <w:r>
        <w:rPr>
          <w:rFonts w:hint="eastAsia"/>
        </w:rPr>
        <w:t>。</w:t>
      </w:r>
    </w:p>
    <w:p w:rsidR="00F127E2" w14:paraId="11255280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请从结构角度解释</w:t>
      </w:r>
      <w:r>
        <w:rPr>
          <w:position w:val="-12"/>
        </w:rPr>
        <w:object>
          <v:shape id="_x0000_i1137" type="#_x0000_t75" style="width:94pt;height:18pt" o:oleicon="f" o:ole="">
            <v:imagedata r:id="rId230" o:title=""/>
          </v:shape>
          <o:OLEObject Type="Embed" ProgID="Equation.DSMT4" ShapeID="_x0000_i1137" DrawAspect="Content" ObjectID="_1774391813" r:id="rId231"/>
        </w:object>
      </w:r>
      <w:r>
        <w:rPr>
          <w:rFonts w:ascii="Times New Roman" w:hAnsi="Times New Roman" w:hint="eastAsia"/>
        </w:rPr>
        <w:t>的原因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。</w:t>
      </w:r>
    </w:p>
    <w:p w:rsidR="00F127E2" w14:paraId="5FDAA6C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18.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</w:rPr>
        <w:t>分）一种制备</w:t>
      </w:r>
      <w:r>
        <w:rPr>
          <w:position w:val="-12"/>
        </w:rPr>
        <w:object>
          <v:shape id="_x0000_i1138" type="#_x0000_t75" style="width:31pt;height:18pt" o:oleicon="f" o:ole="">
            <v:imagedata r:id="rId232" o:title=""/>
          </v:shape>
          <o:OLEObject Type="Embed" ProgID="Equation.DSMT4" ShapeID="_x0000_i1138" DrawAspect="Content" ObjectID="_1774391814" r:id="rId233"/>
        </w:object>
      </w:r>
      <w:r>
        <w:rPr>
          <w:rFonts w:ascii="Times New Roman" w:hAnsi="Times New Roman" w:hint="eastAsia"/>
        </w:rPr>
        <w:t>的工艺路线如图所示，反应②所得溶液</w:t>
      </w:r>
      <w:r>
        <w:rPr>
          <w:position w:val="-10"/>
        </w:rPr>
        <w:object>
          <v:shape id="_x0000_i1139" type="#_x0000_t75" style="width:19pt;height:16pt" o:oleicon="f" o:ole="">
            <v:imagedata r:id="rId234" o:title=""/>
          </v:shape>
          <o:OLEObject Type="Embed" ProgID="Equation.DSMT4" ShapeID="_x0000_i1139" DrawAspect="Content" ObjectID="_1774391815" r:id="rId235"/>
        </w:object>
      </w:r>
      <w:r>
        <w:rPr>
          <w:rFonts w:ascii="Times New Roman" w:hAnsi="Times New Roman" w:hint="eastAsia"/>
        </w:rPr>
        <w:t>在</w:t>
      </w:r>
      <w:r>
        <w:rPr>
          <w:rFonts w:ascii="Times New Roman" w:hAnsi="Times New Roman" w:hint="eastAsia"/>
        </w:rPr>
        <w:t>3~4</w:t>
      </w:r>
      <w:r>
        <w:rPr>
          <w:rFonts w:ascii="Times New Roman" w:hAnsi="Times New Roman" w:hint="eastAsia"/>
        </w:rPr>
        <w:t>之间，反应③需及时补充</w:t>
      </w:r>
      <w:r>
        <w:rPr>
          <w:position w:val="-6"/>
        </w:rPr>
        <w:object>
          <v:shape id="_x0000_i1140" type="#_x0000_t75" style="width:36.5pt;height:14pt" o:oleicon="f" o:ole="">
            <v:imagedata r:id="rId236" o:title=""/>
          </v:shape>
          <o:OLEObject Type="Embed" ProgID="Equation.DSMT4" ShapeID="_x0000_i1140" DrawAspect="Content" ObjectID="_1774391816" r:id="rId237"/>
        </w:object>
      </w:r>
      <w:r>
        <w:rPr>
          <w:rFonts w:ascii="Times New Roman" w:hAnsi="Times New Roman" w:hint="eastAsia"/>
        </w:rPr>
        <w:t>以保持反应在</w:t>
      </w:r>
      <w:r>
        <w:rPr>
          <w:position w:val="-10"/>
        </w:rPr>
        <w:object>
          <v:shape id="_x0000_i1141" type="#_x0000_t75" style="width:36.5pt;height:16pt" o:oleicon="f" o:ole="">
            <v:imagedata r:id="rId238" o:title=""/>
          </v:shape>
          <o:OLEObject Type="Embed" ProgID="Equation.DSMT4" ShapeID="_x0000_i1141" DrawAspect="Content" ObjectID="_1774391817" r:id="rId239"/>
        </w:object>
      </w:r>
      <w:r>
        <w:rPr>
          <w:rFonts w:ascii="Times New Roman" w:hAnsi="Times New Roman" w:hint="eastAsia"/>
        </w:rPr>
        <w:t>条件下进行。</w:t>
      </w:r>
    </w:p>
    <w:p w:rsidR="00F127E2" w14:paraId="623E106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904230" cy="1118235"/>
            <wp:effectExtent l="0" t="0" r="1270" b="5715"/>
            <wp:docPr id="1456997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97758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907110" cy="111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02089BB6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已知：常温下，</w:t>
      </w:r>
      <w:r>
        <w:rPr>
          <w:position w:val="-12"/>
        </w:rPr>
        <w:object>
          <v:shape id="_x0000_i1142" type="#_x0000_t75" style="width:36.5pt;height:18pt" o:oleicon="f" o:ole="">
            <v:imagedata r:id="rId241" o:title=""/>
          </v:shape>
          <o:OLEObject Type="Embed" ProgID="Equation.DSMT4" ShapeID="_x0000_i1142" DrawAspect="Content" ObjectID="_1774391818" r:id="rId242"/>
        </w:object>
      </w:r>
      <w:r>
        <w:rPr>
          <w:rFonts w:ascii="Times New Roman" w:hAnsi="Times New Roman" w:hint="eastAsia"/>
        </w:rPr>
        <w:t>的电离平衡常数</w:t>
      </w:r>
      <w:r>
        <w:rPr>
          <w:position w:val="-12"/>
        </w:rPr>
        <w:object>
          <v:shape id="_x0000_i1143" type="#_x0000_t75" style="width:74pt;height:19pt" o:oleicon="f" o:ole="">
            <v:imagedata r:id="rId243" o:title=""/>
          </v:shape>
          <o:OLEObject Type="Embed" ProgID="Equation.DSMT4" ShapeID="_x0000_i1143" DrawAspect="Content" ObjectID="_1774391819" r:id="rId244"/>
        </w:object>
      </w:r>
      <w:r>
        <w:rPr>
          <w:rFonts w:ascii="Times New Roman" w:hAnsi="Times New Roman" w:hint="eastAsia"/>
        </w:rPr>
        <w:t>，</w:t>
      </w:r>
      <w:r>
        <w:rPr>
          <w:position w:val="-12"/>
        </w:rPr>
        <w:object>
          <v:shape id="_x0000_i1144" type="#_x0000_t75" style="width:76pt;height:19pt" o:oleicon="f" o:ole="">
            <v:imagedata r:id="rId245" o:title=""/>
          </v:shape>
          <o:OLEObject Type="Embed" ProgID="Equation.DSMT4" ShapeID="_x0000_i1144" DrawAspect="Content" ObjectID="_1774391820" r:id="rId246"/>
        </w:object>
      </w:r>
      <w:r>
        <w:rPr>
          <w:rFonts w:ascii="Times New Roman" w:hAnsi="Times New Roman" w:hint="eastAsia"/>
        </w:rPr>
        <w:t>。请回答：</w:t>
      </w:r>
    </w:p>
    <w:p w:rsidR="00F127E2" w14:paraId="1F4A497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）溶液①中阴离子浓度大小（用“</w:t>
      </w:r>
      <w:r>
        <w:rPr>
          <w:rFonts w:ascii="Times New Roman" w:hAnsi="Times New Roman" w:hint="eastAsia"/>
        </w:rPr>
        <w:t>&gt;</w:t>
      </w:r>
      <w:r>
        <w:rPr>
          <w:rFonts w:ascii="Times New Roman" w:hAnsi="Times New Roman" w:hint="eastAsia"/>
        </w:rPr>
        <w:t>”表示）：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。</w:t>
      </w:r>
    </w:p>
    <w:p w:rsidR="00F127E2" w14:paraId="7FF23F56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）下列说法正确的是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。</w:t>
      </w:r>
    </w:p>
    <w:p w:rsidR="00F127E2" w14:paraId="0B74D1E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反应①、②和③均为氧化还原反应</w:t>
      </w:r>
    </w:p>
    <w:p w:rsidR="00F127E2" w14:paraId="1BA5A14D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气体①和②是造成酸雨的主要成分</w:t>
      </w:r>
    </w:p>
    <w:p w:rsidR="00F127E2" w14:paraId="3C29CFA7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往反应①后的溶液中加水可得到硫酸铜溶液</w:t>
      </w:r>
    </w:p>
    <w:p w:rsidR="00F127E2" w14:paraId="2B101AD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溶液</w:t>
      </w:r>
      <w:r>
        <w:rPr>
          <w:rFonts w:ascii="Times New Roman" w:hAnsi="Times New Roman" w:hint="eastAsia"/>
        </w:rPr>
        <w:t>Y</w:t>
      </w:r>
      <w:r>
        <w:rPr>
          <w:rFonts w:ascii="Times New Roman" w:hAnsi="Times New Roman" w:hint="eastAsia"/>
        </w:rPr>
        <w:t>可循环用于反应②进行吸收气体①</w:t>
      </w:r>
    </w:p>
    <w:p w:rsidR="00F127E2" w14:paraId="23E2E73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）写出反应③的化学方程式：</w:t>
      </w:r>
      <w:r>
        <w:rPr>
          <w:rFonts w:ascii="Times New Roman" w:hAnsi="Times New Roman" w:hint="eastAsia"/>
        </w:rPr>
        <w:t>_____________</w:t>
      </w:r>
      <w:r>
        <w:rPr>
          <w:rFonts w:ascii="Times New Roman" w:hAnsi="Times New Roman" w:hint="eastAsia"/>
        </w:rPr>
        <w:t>。</w:t>
      </w:r>
    </w:p>
    <w:p w:rsidR="00F127E2" w14:paraId="52CD613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）“低温真空蒸发”可防止</w:t>
      </w:r>
      <w:r>
        <w:rPr>
          <w:position w:val="-4"/>
        </w:rPr>
        <w:object>
          <v:shape id="_x0000_i1145" type="#_x0000_t75" style="width:13pt;height:13pt" o:oleicon="f" o:ole="">
            <v:imagedata r:id="rId247" o:title=""/>
          </v:shape>
          <o:OLEObject Type="Embed" ProgID="Equation.DSMT4" ShapeID="_x0000_i1145" DrawAspect="Content" ObjectID="_1774391821" r:id="rId248"/>
        </w:object>
      </w:r>
      <w:r>
        <w:rPr>
          <w:rFonts w:ascii="Times New Roman" w:hAnsi="Times New Roman" w:hint="eastAsia"/>
        </w:rPr>
        <w:t>被氧化。请设计实验证明</w:t>
      </w:r>
      <w:r>
        <w:rPr>
          <w:position w:val="-4"/>
        </w:rPr>
        <w:object>
          <v:shape id="_x0000_i1146" type="#_x0000_t75" style="width:13pt;height:13pt" o:oleicon="f" o:ole="">
            <v:imagedata r:id="rId249" o:title=""/>
          </v:shape>
          <o:OLEObject Type="Embed" ProgID="Equation.DSMT4" ShapeID="_x0000_i1146" DrawAspect="Content" ObjectID="_1774391822" r:id="rId250"/>
        </w:object>
      </w:r>
      <w:r>
        <w:rPr>
          <w:rFonts w:ascii="Times New Roman" w:hAnsi="Times New Roman" w:hint="eastAsia"/>
        </w:rPr>
        <w:t>是否被氧化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。若</w:t>
      </w:r>
      <w:r>
        <w:rPr>
          <w:position w:val="-4"/>
        </w:rPr>
        <w:object>
          <v:shape id="_x0000_i1147" type="#_x0000_t75" style="width:13pt;height:13pt" o:oleicon="f" o:ole="">
            <v:imagedata r:id="rId251" o:title=""/>
          </v:shape>
          <o:OLEObject Type="Embed" ProgID="Equation.DSMT4" ShapeID="_x0000_i1147" DrawAspect="Content" ObjectID="_1774391823" r:id="rId252"/>
        </w:object>
      </w:r>
      <w:r>
        <w:rPr>
          <w:rFonts w:ascii="Times New Roman" w:hAnsi="Times New Roman" w:hint="eastAsia"/>
        </w:rPr>
        <w:t>部分被氧化，为不降低</w:t>
      </w:r>
      <w:r>
        <w:rPr>
          <w:position w:val="-12"/>
        </w:rPr>
        <w:object>
          <v:shape id="_x0000_i1148" type="#_x0000_t75" style="width:31pt;height:18pt" o:oleicon="f" o:ole="">
            <v:imagedata r:id="rId253" o:title=""/>
          </v:shape>
          <o:OLEObject Type="Embed" ProgID="Equation.DSMT4" ShapeID="_x0000_i1148" DrawAspect="Content" ObjectID="_1774391824" r:id="rId254"/>
        </w:object>
      </w:r>
      <w:r>
        <w:rPr>
          <w:rFonts w:ascii="Times New Roman" w:hAnsi="Times New Roman" w:hint="eastAsia"/>
        </w:rPr>
        <w:t>的产率，补充</w:t>
      </w:r>
      <w:r>
        <w:rPr>
          <w:position w:val="-6"/>
        </w:rPr>
        <w:object>
          <v:shape id="_x0000_i1149" type="#_x0000_t75" style="width:36.5pt;height:14pt" o:oleicon="f" o:ole="">
            <v:imagedata r:id="rId255" o:title=""/>
          </v:shape>
          <o:OLEObject Type="Embed" ProgID="Equation.DSMT4" ShapeID="_x0000_i1149" DrawAspect="Content" ObjectID="_1774391825" r:id="rId256"/>
        </w:object>
      </w:r>
      <w:r>
        <w:rPr>
          <w:rFonts w:ascii="Times New Roman" w:hAnsi="Times New Roman" w:hint="eastAsia"/>
        </w:rPr>
        <w:t>的量应适当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（填“增加”“减少”或“不变”）。</w:t>
      </w:r>
    </w:p>
    <w:p w:rsidR="00F127E2" w14:paraId="2C17E103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19.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</w:rPr>
        <w:t>分）金属钨是重要的战略金属。请回答：</w:t>
      </w:r>
    </w:p>
    <w:p w:rsidR="00F127E2" w14:paraId="2B1FFBF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I.</w:t>
      </w:r>
      <w:r>
        <w:rPr>
          <w:rFonts w:ascii="Times New Roman" w:hAnsi="Times New Roman" w:hint="eastAsia"/>
        </w:rPr>
        <w:t>用</w:t>
      </w:r>
      <w:r>
        <w:rPr>
          <w:position w:val="-6"/>
        </w:rPr>
        <w:object>
          <v:shape id="_x0000_i1150" type="#_x0000_t75" style="width:14pt;height:14pt" o:oleicon="f" o:ole="">
            <v:imagedata r:id="rId257" o:title=""/>
          </v:shape>
          <o:OLEObject Type="Embed" ProgID="Equation.DSMT4" ShapeID="_x0000_i1150" DrawAspect="Content" ObjectID="_1774391826" r:id="rId258"/>
        </w:object>
      </w:r>
      <w:r>
        <w:rPr>
          <w:rFonts w:ascii="Times New Roman" w:hAnsi="Times New Roman" w:hint="eastAsia"/>
        </w:rPr>
        <w:t>电极电解</w:t>
      </w:r>
      <w:r>
        <w:rPr>
          <w:position w:val="-12"/>
        </w:rPr>
        <w:object>
          <v:shape id="_x0000_i1151" type="#_x0000_t75" style="width:149pt;height:18pt" o:oleicon="f" o:ole="">
            <v:imagedata r:id="rId259" o:title=""/>
          </v:shape>
          <o:OLEObject Type="Embed" ProgID="Equation.DSMT4" ShapeID="_x0000_i1151" DrawAspect="Content" ObjectID="_1774391827" r:id="rId260"/>
        </w:object>
      </w:r>
      <w:r>
        <w:rPr>
          <w:rFonts w:ascii="Times New Roman" w:hAnsi="Times New Roman" w:hint="eastAsia"/>
        </w:rPr>
        <w:t>熔融盐体系，可小规模生产高纯金属钨。其阴极的反应式为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。</w:t>
      </w:r>
    </w:p>
    <w:p w:rsidR="00F127E2" w14:paraId="0513193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Ⅱ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>工业上利用“</w:t>
      </w:r>
      <w:r>
        <w:rPr>
          <w:rFonts w:ascii="Times New Roman" w:hAnsi="Times New Roman" w:hint="eastAsia"/>
        </w:rPr>
        <w:t>蒸气</w:t>
      </w:r>
      <w:r>
        <w:rPr>
          <w:rFonts w:ascii="Times New Roman" w:hAnsi="Times New Roman" w:hint="eastAsia"/>
        </w:rPr>
        <w:t>转移法”提纯金属钨的原理为：</w:t>
      </w:r>
    </w:p>
    <w:p w:rsidR="00F127E2" w14:paraId="48BA1F14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>
          <v:shape id="_x0000_i1152" type="#_x0000_t75" style="width:118pt;height:18pt" o:oleicon="f" o:ole="">
            <v:imagedata r:id="rId261" o:title=""/>
          </v:shape>
          <o:OLEObject Type="Embed" ProgID="Equation.DSMT4" ShapeID="_x0000_i1152" DrawAspect="Content" ObjectID="_1774391828" r:id="rId262"/>
        </w:object>
      </w:r>
      <w:r>
        <w:rPr>
          <w:rFonts w:ascii="Times New Roman" w:hAnsi="Times New Roman"/>
          <w:position w:val="-6"/>
        </w:rPr>
        <w:object>
          <v:shape id="_x0000_i1153" type="#_x0000_t75" style="width:38pt;height:14pt" o:oleicon="f" o:ole="">
            <v:imagedata r:id="rId263" o:title=""/>
          </v:shape>
          <o:OLEObject Type="Embed" ProgID="Equation.DSMT4" ShapeID="_x0000_i1153" DrawAspect="Content" ObjectID="_1774391829" r:id="rId264"/>
        </w:object>
      </w:r>
      <w:r>
        <w:rPr>
          <w:rFonts w:ascii="Times New Roman" w:hAnsi="Times New Roman" w:hint="eastAsia"/>
        </w:rPr>
        <w:t>。模拟装置如下图所示。</w:t>
      </w:r>
    </w:p>
    <w:p w:rsidR="00F127E2" w14:paraId="2747178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988185" cy="1419225"/>
            <wp:effectExtent l="0" t="0" r="0" b="9525"/>
            <wp:docPr id="111065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532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2000211" cy="14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6D5EB15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）该反应中，反应物总能量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生成物能量（选填“高于”“低于”）。</w:t>
      </w:r>
    </w:p>
    <w:p w:rsidR="00F127E2" w14:paraId="64C751B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）已知瞬时速率</w:t>
      </w:r>
      <w:r>
        <w:rPr>
          <w:position w:val="-14"/>
        </w:rPr>
        <w:object>
          <v:shape id="_x0000_i1154" type="#_x0000_t75" style="width:28pt;height:20pt" o:oleicon="f" o:ole="">
            <v:imagedata r:id="rId266" o:title=""/>
          </v:shape>
          <o:OLEObject Type="Embed" ProgID="Equation.DSMT4" ShapeID="_x0000_i1154" DrawAspect="Content" ObjectID="_1774391830" r:id="rId267"/>
        </w:object>
      </w:r>
      <w:r>
        <w:rPr>
          <w:rFonts w:ascii="Times New Roman" w:hAnsi="Times New Roman" w:hint="eastAsia"/>
        </w:rPr>
        <w:t>与</w:t>
      </w:r>
      <w:r>
        <w:rPr>
          <w:position w:val="-12"/>
        </w:rPr>
        <w:object>
          <v:shape id="_x0000_i1155" type="#_x0000_t75" style="width:12pt;height:18pt" o:oleicon="f" o:ole="">
            <v:imagedata r:id="rId268" o:title=""/>
          </v:shape>
          <o:OLEObject Type="Embed" ProgID="Equation.DSMT4" ShapeID="_x0000_i1155" DrawAspect="Content" ObjectID="_1774391831" r:id="rId269"/>
        </w:object>
      </w:r>
      <w:r>
        <w:rPr>
          <w:rFonts w:ascii="Times New Roman" w:hAnsi="Times New Roman" w:hint="eastAsia"/>
        </w:rPr>
        <w:t>的浓度</w:t>
      </w:r>
      <w:r>
        <w:rPr>
          <w:position w:val="-6"/>
        </w:rPr>
        <w:object>
          <v:shape id="_x0000_i1156" type="#_x0000_t75" style="width:9pt;height:11pt" o:oleicon="f" o:ole="">
            <v:imagedata r:id="rId270" o:title=""/>
          </v:shape>
          <o:OLEObject Type="Embed" ProgID="Equation.DSMT4" ShapeID="_x0000_i1156" DrawAspect="Content" ObjectID="_1774391832" r:id="rId271"/>
        </w:object>
      </w:r>
      <w:r>
        <w:rPr>
          <w:rFonts w:ascii="Times New Roman" w:hAnsi="Times New Roman" w:hint="eastAsia"/>
        </w:rPr>
        <w:t>、平衡浓度</w:t>
      </w:r>
      <w:r>
        <w:rPr>
          <w:position w:val="-14"/>
        </w:rPr>
        <w:object>
          <v:shape id="_x0000_i1157" type="#_x0000_t75" style="width:23pt;height:19pt" o:oleicon="f" o:ole="">
            <v:imagedata r:id="rId272" o:title=""/>
          </v:shape>
          <o:OLEObject Type="Embed" ProgID="Equation.DSMT4" ShapeID="_x0000_i1157" DrawAspect="Content" ObjectID="_1774391833" r:id="rId273"/>
        </w:object>
      </w:r>
      <w:r>
        <w:rPr>
          <w:rFonts w:ascii="Times New Roman" w:hAnsi="Times New Roman" w:hint="eastAsia"/>
        </w:rPr>
        <w:t>的定量关系为</w:t>
      </w:r>
      <w:r>
        <w:rPr>
          <w:position w:val="-36"/>
        </w:rPr>
        <w:object>
          <v:shape id="_x0000_i1158" type="#_x0000_t75" style="width:109pt;height:42pt" o:oleicon="f" o:ole="">
            <v:imagedata r:id="rId274" o:title=""/>
          </v:shape>
          <o:OLEObject Type="Embed" ProgID="Equation.DSMT4" ShapeID="_x0000_i1158" DrawAspect="Content" ObjectID="_1774391834" r:id="rId275"/>
        </w:object>
      </w:r>
      <w:r>
        <w:rPr>
          <w:rFonts w:ascii="Times New Roman" w:hAnsi="Times New Roman" w:hint="eastAsia"/>
        </w:rPr>
        <w:t>（</w:t>
      </w:r>
      <w:r>
        <w:rPr>
          <w:position w:val="-4"/>
        </w:rPr>
        <w:object>
          <v:shape id="_x0000_i1159" type="#_x0000_t75" style="width:10pt;height:13pt" o:oleicon="f" o:ole="">
            <v:imagedata r:id="rId276" o:title=""/>
          </v:shape>
          <o:OLEObject Type="Embed" ProgID="Equation.DSMT4" ShapeID="_x0000_i1159" DrawAspect="Content" ObjectID="_1774391835" r:id="rId277"/>
        </w:object>
      </w:r>
      <w:r>
        <w:rPr>
          <w:rFonts w:ascii="Times New Roman" w:hAnsi="Times New Roman" w:hint="eastAsia"/>
        </w:rPr>
        <w:t>为速率常数，只与温度有关）。向恒温恒容容器中加入</w:t>
      </w:r>
      <w:r>
        <w:rPr>
          <w:position w:val="-12"/>
        </w:rPr>
        <w:object>
          <v:shape id="_x0000_i1160" type="#_x0000_t75" style="width:74pt;height:18pt" o:oleicon="f" o:ole="">
            <v:imagedata r:id="rId278" o:title=""/>
          </v:shape>
          <o:OLEObject Type="Embed" ProgID="Equation.DSMT4" ShapeID="_x0000_i1160" DrawAspect="Content" ObjectID="_1774391836" r:id="rId279"/>
        </w:object>
      </w:r>
      <w:r>
        <w:rPr>
          <w:rFonts w:hint="eastAsia"/>
        </w:rPr>
        <w:t>，</w:t>
      </w:r>
      <w:r>
        <w:rPr>
          <w:rFonts w:ascii="Times New Roman" w:hAnsi="Times New Roman" w:hint="eastAsia"/>
        </w:rPr>
        <w:t>当固体为</w:t>
      </w:r>
      <w:r>
        <w:rPr>
          <w:position w:val="-6"/>
        </w:rPr>
        <w:object>
          <v:shape id="_x0000_i1161" type="#_x0000_t75" style="width:42pt;height:14pt" o:oleicon="f" o:ole="">
            <v:imagedata r:id="rId280" o:title=""/>
          </v:shape>
          <o:OLEObject Type="Embed" ProgID="Equation.DSMT4" ShapeID="_x0000_i1161" DrawAspect="Content" ObjectID="_1774391837" r:id="rId281"/>
        </w:object>
      </w:r>
      <w:r>
        <w:rPr>
          <w:rFonts w:ascii="Times New Roman" w:hAnsi="Times New Roman" w:hint="eastAsia"/>
        </w:rPr>
        <w:t>时，</w:t>
      </w:r>
      <w:r>
        <w:rPr>
          <w:position w:val="-14"/>
        </w:rPr>
        <w:object>
          <v:shape id="_x0000_i1162" type="#_x0000_t75" style="width:28pt;height:20pt" o:oleicon="f" o:ole="">
            <v:imagedata r:id="rId282" o:title=""/>
          </v:shape>
          <o:OLEObject Type="Embed" ProgID="Equation.DSMT4" ShapeID="_x0000_i1162" DrawAspect="Content" ObjectID="_1774391838" r:id="rId283"/>
        </w:object>
      </w:r>
      <w:r>
        <w:rPr>
          <w:rFonts w:ascii="Times New Roman" w:hAnsi="Times New Roman" w:hint="eastAsia"/>
        </w:rPr>
        <w:t>最大。当</w:t>
      </w:r>
      <w:r>
        <w:rPr>
          <w:position w:val="-12"/>
        </w:rPr>
        <w:object>
          <v:shape id="_x0000_i1163" type="#_x0000_t75" style="width:23pt;height:18pt" o:oleicon="f" o:ole="">
            <v:imagedata r:id="rId284" o:title=""/>
          </v:shape>
          <o:OLEObject Type="Embed" ProgID="Equation.DSMT4" ShapeID="_x0000_i1163" DrawAspect="Content" ObjectID="_1774391839" r:id="rId285"/>
        </w:object>
      </w:r>
      <w:r>
        <w:rPr>
          <w:rFonts w:ascii="Times New Roman" w:hAnsi="Times New Roman" w:hint="eastAsia"/>
        </w:rPr>
        <w:t>转化率为</w:t>
      </w:r>
      <w:r>
        <w:rPr>
          <w:rFonts w:ascii="Times New Roman" w:hAnsi="Times New Roman" w:hint="eastAsia"/>
        </w:rPr>
        <w:t>0.9%</w:t>
      </w:r>
      <w:r>
        <w:rPr>
          <w:rFonts w:ascii="Times New Roman" w:hAnsi="Times New Roman" w:hint="eastAsia"/>
        </w:rPr>
        <w:t>时，</w:t>
      </w:r>
      <w:r>
        <w:rPr>
          <w:position w:val="-14"/>
        </w:rPr>
        <w:object>
          <v:shape id="_x0000_i1164" type="#_x0000_t75" style="width:28pt;height:20pt" o:oleicon="f" o:ole="">
            <v:imagedata r:id="rId286" o:title=""/>
          </v:shape>
          <o:OLEObject Type="Embed" ProgID="Equation.DSMT4" ShapeID="_x0000_i1164" DrawAspect="Content" ObjectID="_1774391840" r:id="rId287"/>
        </w:object>
      </w:r>
      <w:r>
        <w:rPr>
          <w:rFonts w:ascii="Times New Roman" w:hAnsi="Times New Roman" w:hint="eastAsia"/>
        </w:rPr>
        <w:t>=____________</w:t>
      </w:r>
      <w:r>
        <w:rPr>
          <w:rFonts w:ascii="Times New Roman" w:hAnsi="Times New Roman" w:hint="eastAsia"/>
        </w:rPr>
        <w:t>（用含</w:t>
      </w:r>
      <w:r>
        <w:rPr>
          <w:position w:val="-4"/>
        </w:rPr>
        <w:object>
          <v:shape id="_x0000_i1165" type="#_x0000_t75" style="width:10pt;height:13pt" o:oleicon="f" o:ole="">
            <v:imagedata r:id="rId288" o:title=""/>
          </v:shape>
          <o:OLEObject Type="Embed" ProgID="Equation.DSMT4" ShapeID="_x0000_i1165" DrawAspect="Content" ObjectID="_1774391841" r:id="rId289"/>
        </w:object>
      </w:r>
      <w:r>
        <w:rPr>
          <w:rFonts w:ascii="Times New Roman" w:hAnsi="Times New Roman" w:hint="eastAsia"/>
        </w:rPr>
        <w:t>的式子表示）。</w:t>
      </w:r>
    </w:p>
    <w:p w:rsidR="00F127E2" w14:paraId="4D97C3C2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粗钨中的</w:t>
      </w:r>
      <w:r>
        <w:rPr>
          <w:rFonts w:ascii="Times New Roman" w:hAnsi="Times New Roman" w:hint="eastAsia"/>
        </w:rPr>
        <w:t>杂质与碘</w:t>
      </w:r>
      <w:r>
        <w:rPr>
          <w:rFonts w:ascii="Times New Roman" w:hAnsi="Times New Roman" w:hint="eastAsia"/>
        </w:rPr>
        <w:t>不</w:t>
      </w:r>
      <w:r>
        <w:rPr>
          <w:rFonts w:ascii="Times New Roman" w:hAnsi="Times New Roman" w:hint="eastAsia"/>
        </w:rPr>
        <w:t>反应。下列说法正确的是</w:t>
      </w:r>
      <w:r>
        <w:rPr>
          <w:rFonts w:ascii="Times New Roman" w:hAnsi="Times New Roman" w:hint="eastAsia"/>
        </w:rPr>
        <w:t>____________</w:t>
      </w:r>
    </w:p>
    <w:p w:rsidR="00F127E2" w14:paraId="523DCC3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反应前后气态物质的计量数相等，故反应的</w:t>
      </w:r>
      <w:r>
        <w:rPr>
          <w:position w:val="-6"/>
        </w:rPr>
        <w:object>
          <v:shape id="_x0000_i1166" type="#_x0000_t75" style="width:35.5pt;height:14pt" o:oleicon="f" o:ole="">
            <v:imagedata r:id="rId290" o:title=""/>
          </v:shape>
          <o:OLEObject Type="Embed" ProgID="Equation.DSMT4" ShapeID="_x0000_i1166" DrawAspect="Content" ObjectID="_1774391842" r:id="rId291"/>
        </w:object>
      </w:r>
    </w:p>
    <w:p w:rsidR="00F127E2" w14:paraId="27D0DCB6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高温区中</w:t>
      </w:r>
      <w:r>
        <w:rPr>
          <w:position w:val="-12"/>
        </w:rPr>
        <w:object>
          <v:shape id="_x0000_i1167" type="#_x0000_t75" style="width:28pt;height:18pt" o:oleicon="f" o:ole="">
            <v:imagedata r:id="rId292" o:title=""/>
          </v:shape>
          <o:OLEObject Type="Embed" ProgID="Equation.DSMT4" ShapeID="_x0000_i1167" DrawAspect="Content" ObjectID="_1774391843" r:id="rId293"/>
        </w:object>
      </w:r>
      <w:r>
        <w:rPr>
          <w:rFonts w:ascii="Times New Roman" w:hAnsi="Times New Roman" w:hint="eastAsia"/>
        </w:rPr>
        <w:t>的平衡浓度大于低温区</w:t>
      </w:r>
    </w:p>
    <w:p w:rsidR="00F127E2" w14:paraId="12AFED77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粗钨应放入</w:t>
      </w:r>
      <w:r>
        <w:rPr>
          <w:rFonts w:ascii="Times New Roman" w:hAnsi="Times New Roman" w:hint="eastAsia"/>
        </w:rPr>
        <w:t>高温区</w:t>
      </w:r>
    </w:p>
    <w:p w:rsidR="00F127E2" w14:paraId="02359C5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分批取出</w:t>
      </w:r>
      <w:r>
        <w:rPr>
          <w:rFonts w:ascii="Times New Roman" w:hAnsi="Times New Roman" w:hint="eastAsia"/>
        </w:rPr>
        <w:t>纯钨比一次性</w:t>
      </w:r>
      <w:r>
        <w:rPr>
          <w:rFonts w:ascii="Times New Roman" w:hAnsi="Times New Roman" w:hint="eastAsia"/>
        </w:rPr>
        <w:t>取出纯钨，可得到更多纯钨</w:t>
      </w:r>
    </w:p>
    <w:p w:rsidR="00F127E2" w14:paraId="5DBA77BC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/>
          <w:position w:val="-6"/>
        </w:rPr>
        <w:object>
          <v:shape id="_x0000_i1168" type="#_x0000_t75" style="width:39pt;height:14pt" o:oleicon="f" o:ole="">
            <v:imagedata r:id="rId294" o:title=""/>
          </v:shape>
          <o:OLEObject Type="Embed" ProgID="Equation.DSMT4" ShapeID="_x0000_i1168" DrawAspect="Content" ObjectID="_1774391844" r:id="rId295"/>
        </w:object>
      </w:r>
      <w:r>
        <w:rPr>
          <w:rFonts w:ascii="Times New Roman" w:hAnsi="Times New Roman" w:hint="eastAsia"/>
        </w:rPr>
        <w:t>时反应平衡常数</w:t>
      </w:r>
      <w:r>
        <w:rPr>
          <w:rFonts w:ascii="Times New Roman" w:hAnsi="Times New Roman"/>
          <w:position w:val="-4"/>
        </w:rPr>
        <w:object>
          <v:shape id="_x0000_i1169" type="#_x0000_t75" style="width:29pt;height:13pt" o:oleicon="f" o:ole="">
            <v:imagedata r:id="rId296" o:title=""/>
          </v:shape>
          <o:OLEObject Type="Embed" ProgID="Equation.DSMT4" ShapeID="_x0000_i1169" DrawAspect="Content" ObjectID="_1774391845" r:id="rId297"/>
        </w:objec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  <w:position w:val="-6"/>
        </w:rPr>
        <w:object>
          <v:shape id="_x0000_i1170" type="#_x0000_t75" style="width:40pt;height:14pt" o:oleicon="f" o:ole="">
            <v:imagedata r:id="rId298" o:title=""/>
          </v:shape>
          <o:OLEObject Type="Embed" ProgID="Equation.DSMT4" ShapeID="_x0000_i1170" DrawAspect="Content" ObjectID="_1774391846" r:id="rId299"/>
        </w:object>
      </w:r>
      <w:r>
        <w:rPr>
          <w:rFonts w:ascii="Times New Roman" w:hAnsi="Times New Roman" w:hint="eastAsia"/>
        </w:rPr>
        <w:t>时</w:t>
      </w:r>
      <w:r>
        <w:rPr>
          <w:rFonts w:ascii="Times New Roman" w:hAnsi="Times New Roman"/>
          <w:position w:val="-24"/>
        </w:rPr>
        <w:object>
          <v:shape id="_x0000_i1171" type="#_x0000_t75" style="width:31.5pt;height:31pt" o:oleicon="f" o:ole="">
            <v:imagedata r:id="rId300" o:title=""/>
          </v:shape>
          <o:OLEObject Type="Embed" ProgID="Equation.DSMT4" ShapeID="_x0000_i1171" DrawAspect="Content" ObjectID="_1774391847" r:id="rId301"/>
        </w:object>
      </w:r>
      <w:r>
        <w:rPr>
          <w:rFonts w:ascii="Times New Roman" w:hAnsi="Times New Roman" w:hint="eastAsia"/>
        </w:rPr>
        <w:t>。</w:t>
      </w:r>
    </w:p>
    <w:p w:rsidR="00F127E2" w14:paraId="55905CDC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①若气体在低温区与高温区循环一周称为一次转移。向装置内充入</w:t>
      </w:r>
      <w:r>
        <w:rPr>
          <w:position w:val="-12"/>
        </w:rPr>
        <w:object>
          <v:shape id="_x0000_i1172" type="#_x0000_t75" style="width:69pt;height:18pt" o:oleicon="f" o:ole="">
            <v:imagedata r:id="rId302" o:title=""/>
          </v:shape>
          <o:OLEObject Type="Embed" ProgID="Equation.DSMT4" ShapeID="_x0000_i1172" DrawAspect="Content" ObjectID="_1774391848" r:id="rId303"/>
        </w:object>
      </w:r>
      <w:r>
        <w:rPr>
          <w:rFonts w:ascii="Times New Roman" w:hAnsi="Times New Roman" w:hint="eastAsia"/>
        </w:rPr>
        <w:t>与足量粗</w:t>
      </w:r>
      <w:r>
        <w:rPr>
          <w:position w:val="-10"/>
        </w:rPr>
        <w:object>
          <v:shape id="_x0000_i1173" type="#_x0000_t75" style="width:29pt;height:16pt" o:oleicon="f" o:ole="">
            <v:imagedata r:id="rId304" o:title=""/>
          </v:shape>
          <o:OLEObject Type="Embed" ProgID="Equation.DSMT4" ShapeID="_x0000_i1173" DrawAspect="Content" ObjectID="_1774391849" r:id="rId305"/>
        </w:object>
      </w:r>
      <w:r>
        <w:rPr>
          <w:rFonts w:ascii="Times New Roman" w:hAnsi="Times New Roman" w:hint="eastAsia"/>
        </w:rPr>
        <w:t>，则理论上至少需要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次转移才能得到</w:t>
      </w:r>
      <w:r>
        <w:rPr>
          <w:position w:val="-6"/>
        </w:rPr>
        <w:object>
          <v:shape id="_x0000_i1174" type="#_x0000_t75" style="width:42pt;height:14pt" o:oleicon="f" o:ole="">
            <v:imagedata r:id="rId306" o:title=""/>
          </v:shape>
          <o:OLEObject Type="Embed" ProgID="Equation.DSMT4" ShapeID="_x0000_i1174" DrawAspect="Content" ObjectID="_1774391850" r:id="rId307"/>
        </w:object>
      </w:r>
      <w:r>
        <w:rPr>
          <w:rFonts w:ascii="Times New Roman" w:hAnsi="Times New Roman" w:hint="eastAsia"/>
        </w:rPr>
        <w:t>纯</w:t>
      </w:r>
      <w:r>
        <w:rPr>
          <w:position w:val="-10"/>
        </w:rPr>
        <w:object>
          <v:shape id="_x0000_i1175" type="#_x0000_t75" style="width:29pt;height:16pt" o:oleicon="f" o:ole="">
            <v:imagedata r:id="rId308" o:title=""/>
          </v:shape>
          <o:OLEObject Type="Embed" ProgID="Equation.DSMT4" ShapeID="_x0000_i1175" DrawAspect="Content" ObjectID="_1774391851" r:id="rId309"/>
        </w:object>
      </w:r>
      <w:r>
        <w:rPr>
          <w:rFonts w:ascii="Times New Roman" w:hAnsi="Times New Roman" w:hint="eastAsia"/>
        </w:rPr>
        <w:t>（两区连接部分体积忽略不计）。</w:t>
      </w:r>
    </w:p>
    <w:p w:rsidR="00F127E2" w14:paraId="1E47548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②已知</w:t>
      </w:r>
      <w:r>
        <w:rPr>
          <w:position w:val="-12"/>
        </w:rPr>
        <w:object>
          <v:shape id="_x0000_i1176" type="#_x0000_t75" style="width:12pt;height:18pt" o:oleicon="f" o:ole="">
            <v:imagedata r:id="rId310" o:title=""/>
          </v:shape>
          <o:OLEObject Type="Embed" ProgID="Equation.DSMT4" ShapeID="_x0000_i1176" DrawAspect="Content" ObjectID="_1774391852" r:id="rId311"/>
        </w:object>
      </w:r>
      <w:r>
        <w:rPr>
          <w:rFonts w:ascii="Times New Roman" w:hAnsi="Times New Roman" w:hint="eastAsia"/>
        </w:rPr>
        <w:t>要先吸附到固体</w:t>
      </w:r>
      <w:r>
        <w:rPr>
          <w:position w:val="-6"/>
        </w:rPr>
        <w:object>
          <v:shape id="_x0000_i1177" type="#_x0000_t75" style="width:16pt;height:14pt" o:oleicon="f" o:ole="">
            <v:imagedata r:id="rId312" o:title=""/>
          </v:shape>
          <o:OLEObject Type="Embed" ProgID="Equation.DSMT4" ShapeID="_x0000_i1177" DrawAspect="Content" ObjectID="_1774391853" r:id="rId313"/>
        </w:object>
      </w:r>
      <w:r>
        <w:rPr>
          <w:rFonts w:ascii="Times New Roman" w:hAnsi="Times New Roman" w:hint="eastAsia"/>
        </w:rPr>
        <w:t>的表面才能发生反应生成</w:t>
      </w:r>
      <w:r>
        <w:rPr>
          <w:position w:val="-12"/>
        </w:rPr>
        <w:object>
          <v:shape id="_x0000_i1178" type="#_x0000_t75" style="width:23pt;height:18pt" o:oleicon="f" o:ole="">
            <v:imagedata r:id="rId314" o:title=""/>
          </v:shape>
          <o:OLEObject Type="Embed" ProgID="Equation.DSMT4" ShapeID="_x0000_i1178" DrawAspect="Content" ObjectID="_1774391854" r:id="rId315"/>
        </w:object>
      </w:r>
      <w:r>
        <w:rPr>
          <w:rFonts w:ascii="Times New Roman" w:hAnsi="Times New Roman" w:hint="eastAsia"/>
        </w:rPr>
        <w:t>。向容器中充入</w:t>
      </w:r>
      <w:r>
        <w:rPr>
          <w:position w:val="-12"/>
        </w:rPr>
        <w:object>
          <v:shape id="_x0000_i1179" type="#_x0000_t75" style="width:55pt;height:18pt" o:oleicon="f" o:ole="">
            <v:imagedata r:id="rId316" o:title=""/>
          </v:shape>
          <o:OLEObject Type="Embed" ProgID="Equation.DSMT4" ShapeID="_x0000_i1179" DrawAspect="Content" ObjectID="_1774391855" r:id="rId317"/>
        </w:object>
      </w:r>
      <w:r>
        <w:rPr>
          <w:rFonts w:ascii="Times New Roman" w:hAnsi="Times New Roman" w:hint="eastAsia"/>
        </w:rPr>
        <w:t>与足量粗</w:t>
      </w:r>
      <w:r>
        <w:rPr>
          <w:position w:val="-10"/>
        </w:rPr>
        <w:object>
          <v:shape id="_x0000_i1180" type="#_x0000_t75" style="width:29pt;height:16pt" o:oleicon="f" o:ole="">
            <v:imagedata r:id="rId318" o:title=""/>
          </v:shape>
          <o:OLEObject Type="Embed" ProgID="Equation.DSMT4" ShapeID="_x0000_i1180" DrawAspect="Content" ObjectID="_1774391856" r:id="rId319"/>
        </w:object>
      </w:r>
      <w:r>
        <w:rPr>
          <w:rFonts w:ascii="Times New Roman" w:hAnsi="Times New Roman" w:hint="eastAsia"/>
        </w:rPr>
        <w:t>，获得</w:t>
      </w:r>
      <w:r>
        <w:rPr>
          <w:position w:val="-6"/>
        </w:rPr>
        <w:object>
          <v:shape id="_x0000_i1181" type="#_x0000_t75" style="width:28pt;height:14pt" o:oleicon="f" o:ole="">
            <v:imagedata r:id="rId320" o:title=""/>
          </v:shape>
          <o:OLEObject Type="Embed" ProgID="Equation.DSMT4" ShapeID="_x0000_i1181" DrawAspect="Content" ObjectID="_1774391857" r:id="rId321"/>
        </w:object>
      </w:r>
      <w:r>
        <w:rPr>
          <w:rFonts w:ascii="Times New Roman" w:hAnsi="Times New Roman" w:hint="eastAsia"/>
        </w:rPr>
        <w:t>纯</w:t>
      </w:r>
      <w:r>
        <w:rPr>
          <w:position w:val="-10"/>
        </w:rPr>
        <w:object>
          <v:shape id="_x0000_i1182" type="#_x0000_t75" style="width:29pt;height:16pt" o:oleicon="f" o:ole="">
            <v:imagedata r:id="rId322" o:title=""/>
          </v:shape>
          <o:OLEObject Type="Embed" ProgID="Equation.DSMT4" ShapeID="_x0000_i1182" DrawAspect="Content" ObjectID="_1774391858" r:id="rId323"/>
        </w:object>
      </w:r>
      <w:r>
        <w:rPr>
          <w:rFonts w:ascii="Times New Roman" w:hAnsi="Times New Roman" w:hint="eastAsia"/>
        </w:rPr>
        <w:t>所需时间</w:t>
      </w:r>
      <w:r>
        <w:rPr>
          <w:position w:val="-10"/>
        </w:rPr>
        <w:object>
          <v:shape id="_x0000_i1183" type="#_x0000_t75" style="width:15pt;height:16pt" o:oleicon="f" o:ole="">
            <v:imagedata r:id="rId324" o:title=""/>
          </v:shape>
          <o:OLEObject Type="Embed" ProgID="Equation.DSMT4" ShapeID="_x0000_i1183" DrawAspect="Content" ObjectID="_1774391859" r:id="rId325"/>
        </w:object>
      </w:r>
      <w:r>
        <w:rPr>
          <w:rFonts w:ascii="Times New Roman" w:hAnsi="Times New Roman" w:hint="eastAsia"/>
        </w:rPr>
        <w:t>与</w:t>
      </w:r>
      <w:r>
        <w:rPr>
          <w:position w:val="-12"/>
        </w:rPr>
        <w:object>
          <v:shape id="_x0000_i1184" type="#_x0000_t75" style="width:12pt;height:18pt" o:oleicon="f" o:ole="">
            <v:imagedata r:id="rId326" o:title=""/>
          </v:shape>
          <o:OLEObject Type="Embed" ProgID="Equation.DSMT4" ShapeID="_x0000_i1184" DrawAspect="Content" ObjectID="_1774391860" r:id="rId327"/>
        </w:object>
      </w:r>
      <w:r>
        <w:rPr>
          <w:rFonts w:ascii="Times New Roman" w:hAnsi="Times New Roman" w:hint="eastAsia"/>
        </w:rPr>
        <w:t>的物质的量</w:t>
      </w:r>
      <w:r>
        <w:rPr>
          <w:position w:val="-10"/>
        </w:rPr>
        <w:object>
          <v:shape id="_x0000_i1185" type="#_x0000_t75" style="width:19pt;height:16pt" o:oleicon="f" o:ole="">
            <v:imagedata r:id="rId328" o:title=""/>
          </v:shape>
          <o:OLEObject Type="Embed" ProgID="Equation.DSMT4" ShapeID="_x0000_i1185" DrawAspect="Content" ObjectID="_1774391861" r:id="rId329"/>
        </w:object>
      </w:r>
      <w:r>
        <w:rPr>
          <w:rFonts w:ascii="Times New Roman" w:hAnsi="Times New Roman" w:hint="eastAsia"/>
        </w:rPr>
        <w:t>的关系如图所示。当</w:t>
      </w:r>
      <w:r>
        <w:rPr>
          <w:position w:val="-12"/>
        </w:rPr>
        <w:object>
          <v:shape id="_x0000_i1186" type="#_x0000_t75" style="width:33.5pt;height:18pt" o:oleicon="f" o:ole="">
            <v:imagedata r:id="rId330" o:title=""/>
          </v:shape>
          <o:OLEObject Type="Embed" ProgID="Equation.DSMT4" ShapeID="_x0000_i1186" DrawAspect="Content" ObjectID="_1774391862" r:id="rId331"/>
        </w:object>
      </w:r>
      <w:r>
        <w:rPr>
          <w:rFonts w:ascii="Times New Roman" w:hAnsi="Times New Roman" w:hint="eastAsia"/>
        </w:rPr>
        <w:t>后所需时间增大的原因是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。</w:t>
      </w:r>
    </w:p>
    <w:p w:rsidR="00F127E2" w14:paraId="31830C33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793240" cy="1125220"/>
            <wp:effectExtent l="0" t="0" r="0" b="0"/>
            <wp:docPr id="583025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2534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1801475" cy="113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0B77C0B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20.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</w:rPr>
        <w:t>分）半水煤气（含有</w:t>
      </w:r>
      <w:r>
        <w:rPr>
          <w:position w:val="-6"/>
        </w:rPr>
        <w:object>
          <v:shape id="_x0000_i1187" type="#_x0000_t75" style="width:20pt;height:14pt" o:oleicon="f" o:ole="">
            <v:imagedata r:id="rId333" o:title=""/>
          </v:shape>
          <o:OLEObject Type="Embed" ProgID="Equation.DSMT4" ShapeID="_x0000_i1187" DrawAspect="Content" ObjectID="_1774391863" r:id="rId334"/>
        </w:object>
      </w:r>
      <w:r>
        <w:rPr>
          <w:rFonts w:ascii="Times New Roman" w:hAnsi="Times New Roman" w:hint="eastAsia"/>
        </w:rPr>
        <w:t>、</w:t>
      </w:r>
      <w:r>
        <w:rPr>
          <w:position w:val="-12"/>
        </w:rPr>
        <w:object>
          <v:shape id="_x0000_i1188" type="#_x0000_t75" style="width:17pt;height:18pt" o:oleicon="f" o:ole="">
            <v:imagedata r:id="rId335" o:title=""/>
          </v:shape>
          <o:OLEObject Type="Embed" ProgID="Equation.DSMT4" ShapeID="_x0000_i1188" DrawAspect="Content" ObjectID="_1774391864" r:id="rId336"/>
        </w:object>
      </w:r>
      <w:r>
        <w:rPr>
          <w:rFonts w:ascii="Times New Roman" w:hAnsi="Times New Roman" w:hint="eastAsia"/>
        </w:rPr>
        <w:t>、</w:t>
      </w:r>
      <w:r>
        <w:rPr>
          <w:position w:val="-12"/>
        </w:rPr>
        <w:object>
          <v:shape id="_x0000_i1189" type="#_x0000_t75" style="width:17pt;height:18pt" o:oleicon="f" o:ole="">
            <v:imagedata r:id="rId337" o:title=""/>
          </v:shape>
          <o:OLEObject Type="Embed" ProgID="Equation.DSMT4" ShapeID="_x0000_i1189" DrawAspect="Content" ObjectID="_1774391865" r:id="rId338"/>
        </w:object>
      </w:r>
      <w:r>
        <w:rPr>
          <w:rFonts w:ascii="Times New Roman" w:hAnsi="Times New Roman" w:hint="eastAsia"/>
        </w:rPr>
        <w:t>、</w:t>
      </w:r>
      <w:r>
        <w:rPr>
          <w:position w:val="-12"/>
        </w:rPr>
        <w:object>
          <v:shape id="_x0000_i1190" type="#_x0000_t75" style="width:26pt;height:18pt" o:oleicon="f" o:ole="">
            <v:imagedata r:id="rId339" o:title=""/>
          </v:shape>
          <o:OLEObject Type="Embed" ProgID="Equation.DSMT4" ShapeID="_x0000_i1190" DrawAspect="Content" ObjectID="_1774391866" r:id="rId340"/>
        </w:object>
      </w:r>
      <w:r>
        <w:rPr>
          <w:rFonts w:ascii="Times New Roman" w:hAnsi="Times New Roman" w:hint="eastAsia"/>
        </w:rPr>
        <w:t>，以及少量的</w:t>
      </w:r>
      <w:r>
        <w:rPr>
          <w:position w:val="-12"/>
        </w:rPr>
        <w:object>
          <v:shape id="_x0000_i1191" type="#_x0000_t75" style="width:23pt;height:18pt" o:oleicon="f" o:ole="">
            <v:imagedata r:id="rId341" o:title=""/>
          </v:shape>
          <o:OLEObject Type="Embed" ProgID="Equation.DSMT4" ShapeID="_x0000_i1191" DrawAspect="Content" ObjectID="_1774391867" r:id="rId342"/>
        </w:object>
      </w:r>
      <w:r>
        <w:rPr>
          <w:rFonts w:ascii="Times New Roman" w:hAnsi="Times New Roman" w:hint="eastAsia"/>
        </w:rPr>
        <w:t>、</w:t>
      </w:r>
      <w:r>
        <w:rPr>
          <w:position w:val="-12"/>
        </w:rPr>
        <w:object>
          <v:shape id="_x0000_i1192" type="#_x0000_t75" style="width:24pt;height:18pt" o:oleicon="f" o:ole="">
            <v:imagedata r:id="rId343" o:title=""/>
          </v:shape>
          <o:OLEObject Type="Embed" ProgID="Equation.DSMT4" ShapeID="_x0000_i1192" DrawAspect="Content" ObjectID="_1774391868" r:id="rId344"/>
        </w:object>
      </w:r>
      <w:r>
        <w:rPr>
          <w:rFonts w:ascii="Times New Roman" w:hAnsi="Times New Roman" w:hint="eastAsia"/>
        </w:rPr>
        <w:t>和</w:t>
      </w:r>
      <w:r>
        <w:rPr>
          <w:position w:val="-12"/>
        </w:rPr>
        <w:object>
          <v:shape id="_x0000_i1193" type="#_x0000_t75" style="width:16pt;height:18pt" o:oleicon="f" o:ole="">
            <v:imagedata r:id="rId345" o:title=""/>
          </v:shape>
          <o:OLEObject Type="Embed" ProgID="Equation.DSMT4" ShapeID="_x0000_i1193" DrawAspect="Content" ObjectID="_1774391869" r:id="rId346"/>
        </w:object>
      </w:r>
      <w:r>
        <w:rPr>
          <w:rFonts w:ascii="Times New Roman" w:hAnsi="Times New Roman" w:hint="eastAsia"/>
        </w:rPr>
        <w:t>）经提纯后可获得工业合成氨所需的</w:t>
      </w:r>
      <w:r>
        <w:rPr>
          <w:position w:val="-12"/>
        </w:rPr>
        <w:object>
          <v:shape id="_x0000_i1194" type="#_x0000_t75" style="width:17pt;height:18pt" o:oleicon="f" o:ole="">
            <v:imagedata r:id="rId347" o:title=""/>
          </v:shape>
          <o:OLEObject Type="Embed" ProgID="Equation.DSMT4" ShapeID="_x0000_i1194" DrawAspect="Content" ObjectID="_1774391870" r:id="rId348"/>
        </w:object>
      </w:r>
      <w:r>
        <w:rPr>
          <w:rFonts w:ascii="Times New Roman" w:hAnsi="Times New Roman" w:hint="eastAsia"/>
        </w:rPr>
        <w:t>和</w:t>
      </w:r>
      <w:r>
        <w:rPr>
          <w:position w:val="-12"/>
        </w:rPr>
        <w:object>
          <v:shape id="_x0000_i1195" type="#_x0000_t75" style="width:17pt;height:18pt" o:oleicon="f" o:ole="">
            <v:imagedata r:id="rId349" o:title=""/>
          </v:shape>
          <o:OLEObject Type="Embed" ProgID="Equation.DSMT4" ShapeID="_x0000_i1195" DrawAspect="Content" ObjectID="_1774391871" r:id="rId350"/>
        </w:object>
      </w:r>
      <w:r>
        <w:rPr>
          <w:rFonts w:ascii="Times New Roman" w:hAnsi="Times New Roman" w:hint="eastAsia"/>
        </w:rPr>
        <w:t>混合气。过程如下：</w:t>
      </w:r>
    </w:p>
    <w:p w:rsidR="00F127E2" w14:paraId="0C2A060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559425" cy="737870"/>
            <wp:effectExtent l="0" t="0" r="3175" b="5080"/>
            <wp:docPr id="1896046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4600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5579017" cy="74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4336F012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已知：①</w:t>
      </w:r>
      <w:r>
        <w:rPr>
          <w:rFonts w:ascii="Times New Roman" w:hAnsi="Times New Roman" w:hint="eastAsia"/>
        </w:rPr>
        <w:t>C</w:t>
      </w:r>
      <w:r>
        <w:rPr>
          <w:position w:val="-12"/>
        </w:rPr>
        <w:object>
          <v:shape id="_x0000_i1196" type="#_x0000_t75" style="width:155pt;height:18pt" o:oleicon="f" o:ole="">
            <v:imagedata r:id="rId352" o:title=""/>
          </v:shape>
          <o:OLEObject Type="Embed" ProgID="Equation.DSMT4" ShapeID="_x0000_i1196" DrawAspect="Content" ObjectID="_1774391872" r:id="rId353"/>
        </w:object>
      </w:r>
      <w:r>
        <w:rPr>
          <w:position w:val="-6"/>
        </w:rPr>
        <w:object>
          <v:shape id="_x0000_i1197" type="#_x0000_t75" style="width:38pt;height:14pt" o:oleicon="f" o:ole="">
            <v:imagedata r:id="rId354" o:title=""/>
          </v:shape>
          <o:OLEObject Type="Embed" ProgID="Equation.DSMT4" ShapeID="_x0000_i1197" DrawAspect="Content" ObjectID="_1774391873" r:id="rId355"/>
        </w:object>
      </w:r>
      <w:r>
        <w:rPr>
          <w:rFonts w:ascii="Times New Roman" w:hAnsi="Times New Roman" w:hint="eastAsia"/>
        </w:rPr>
        <w:t>。</w:t>
      </w:r>
    </w:p>
    <w:p w:rsidR="00F127E2" w14:paraId="2DA4CA17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②</w:t>
      </w:r>
      <w:r>
        <w:rPr>
          <w:position w:val="-12"/>
        </w:rPr>
        <w:object>
          <v:shape id="_x0000_i1198" type="#_x0000_t75" style="width:23pt;height:18pt" o:oleicon="f" o:ole="">
            <v:imagedata r:id="rId356" o:title=""/>
          </v:shape>
          <o:OLEObject Type="Embed" ProgID="Equation.DSMT4" ShapeID="_x0000_i1198" DrawAspect="Content" ObjectID="_1774391874" r:id="rId357"/>
        </w:object>
      </w:r>
      <w:r>
        <w:rPr>
          <w:rFonts w:ascii="Times New Roman" w:hAnsi="Times New Roman" w:hint="eastAsia"/>
        </w:rPr>
        <w:t>与</w:t>
      </w:r>
      <w:r>
        <w:rPr>
          <w:position w:val="-12"/>
        </w:rPr>
        <w:object>
          <v:shape id="_x0000_i1199" type="#_x0000_t75" style="width:43pt;height:18pt" o:oleicon="f" o:ole="">
            <v:imagedata r:id="rId358" o:title=""/>
          </v:shape>
          <o:OLEObject Type="Embed" ProgID="Equation.DSMT4" ShapeID="_x0000_i1199" DrawAspect="Content" ObjectID="_1774391875" r:id="rId359"/>
        </w:object>
      </w:r>
      <w:r>
        <w:rPr>
          <w:rFonts w:ascii="Times New Roman" w:hAnsi="Times New Roman" w:hint="eastAsia"/>
        </w:rPr>
        <w:t>反应的方程式为：</w:t>
      </w:r>
      <w:r>
        <w:rPr>
          <w:position w:val="-12"/>
        </w:rPr>
        <w:object>
          <v:shape id="_x0000_i1200" type="#_x0000_t75" style="width:169pt;height:18pt" o:oleicon="f" o:ole="">
            <v:imagedata r:id="rId360" o:title=""/>
          </v:shape>
          <o:OLEObject Type="Embed" ProgID="Equation.DSMT4" ShapeID="_x0000_i1200" DrawAspect="Content" ObjectID="_1774391876" r:id="rId361"/>
        </w:object>
      </w:r>
      <w:r>
        <w:rPr>
          <w:rFonts w:ascii="Times New Roman" w:hAnsi="Times New Roman" w:hint="eastAsia"/>
        </w:rPr>
        <w:t>。</w:t>
      </w:r>
    </w:p>
    <w:p w:rsidR="00F127E2" w14:paraId="25E9AF3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③</w:t>
      </w:r>
      <w:r>
        <w:rPr>
          <w:position w:val="-16"/>
        </w:rPr>
        <w:object>
          <v:shape id="_x0000_i1201" type="#_x0000_t75" style="width:218pt;height:22pt" o:oleicon="f" o:ole="">
            <v:imagedata r:id="rId362" o:title=""/>
          </v:shape>
          <o:OLEObject Type="Embed" ProgID="Equation.DSMT4" ShapeID="_x0000_i1201" DrawAspect="Content" ObjectID="_1774391877" r:id="rId363"/>
        </w:object>
      </w:r>
      <w:r>
        <w:rPr>
          <w:rFonts w:ascii="Times New Roman" w:hAnsi="Times New Roman"/>
          <w:position w:val="-6"/>
        </w:rPr>
        <w:object>
          <v:shape id="_x0000_i1202" type="#_x0000_t75" style="width:38pt;height:14pt" o:oleicon="f" o:ole="">
            <v:imagedata r:id="rId364" o:title=""/>
          </v:shape>
          <o:OLEObject Type="Embed" ProgID="Equation.DSMT4" ShapeID="_x0000_i1202" DrawAspect="Content" ObjectID="_1774391878" r:id="rId365"/>
        </w:object>
      </w:r>
      <w:r>
        <w:rPr>
          <w:rFonts w:ascii="Times New Roman" w:hAnsi="Times New Roman" w:hint="eastAsia"/>
        </w:rPr>
        <w:t>。请回答：</w:t>
      </w:r>
    </w:p>
    <w:p w:rsidR="00F127E2" w14:paraId="10F4C407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）半水煤气通过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溶液（填化学式）可证明有</w:t>
      </w:r>
      <w:r>
        <w:rPr>
          <w:position w:val="-12"/>
        </w:rPr>
        <w:object>
          <v:shape id="_x0000_i1203" type="#_x0000_t75" style="width:23pt;height:18pt" o:oleicon="f" o:ole="">
            <v:imagedata r:id="rId366" o:title=""/>
          </v:shape>
          <o:OLEObject Type="Embed" ProgID="Equation.DSMT4" ShapeID="_x0000_i1203" DrawAspect="Content" ObjectID="_1774391879" r:id="rId367"/>
        </w:object>
      </w:r>
      <w:r>
        <w:rPr>
          <w:rFonts w:ascii="Times New Roman" w:hAnsi="Times New Roman" w:hint="eastAsia"/>
        </w:rPr>
        <w:t>气体。</w:t>
      </w:r>
    </w:p>
    <w:p w:rsidR="00F127E2" w14:paraId="1911069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）在“催化转化炉”的后半段补充通入</w:t>
      </w:r>
      <w:r>
        <w:rPr>
          <w:position w:val="-12"/>
        </w:rPr>
        <w:object>
          <v:shape id="_x0000_i1204" type="#_x0000_t75" style="width:73pt;height:18pt" o:oleicon="f" o:ole="">
            <v:imagedata r:id="rId368" o:title=""/>
          </v:shape>
          <o:OLEObject Type="Embed" ProgID="Equation.DSMT4" ShapeID="_x0000_i1204" DrawAspect="Content" ObjectID="_1774391880" r:id="rId369"/>
        </w:object>
      </w:r>
      <w:r>
        <w:rPr>
          <w:rFonts w:ascii="Times New Roman" w:hAnsi="Times New Roman" w:hint="eastAsia"/>
        </w:rPr>
        <w:t>作“冷激气”，原因是</w:t>
      </w:r>
      <w:r>
        <w:rPr>
          <w:rFonts w:ascii="Times New Roman" w:hAnsi="Times New Roman" w:hint="eastAsia"/>
        </w:rPr>
        <w:t>____________</w:t>
      </w:r>
    </w:p>
    <w:p w:rsidR="00F127E2" w14:paraId="3D37156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）已知：高压下</w:t>
      </w:r>
      <w:r>
        <w:rPr>
          <w:position w:val="-12"/>
        </w:rPr>
        <w:object>
          <v:shape id="_x0000_i1205" type="#_x0000_t75" style="width:24pt;height:18pt" o:oleicon="f" o:ole="">
            <v:imagedata r:id="rId370" o:title=""/>
          </v:shape>
          <o:OLEObject Type="Embed" ProgID="Equation.DSMT4" ShapeID="_x0000_i1205" DrawAspect="Content" ObjectID="_1774391881" r:id="rId371"/>
        </w:object>
      </w:r>
      <w:r>
        <w:rPr>
          <w:rFonts w:ascii="Times New Roman" w:hAnsi="Times New Roman" w:hint="eastAsia"/>
        </w:rPr>
        <w:t>极易溶于水；用醋酸</w:t>
      </w:r>
      <w:r>
        <w:rPr>
          <w:rFonts w:ascii="Times New Roman" w:hAnsi="Times New Roman" w:hint="eastAsia"/>
        </w:rPr>
        <w:t>亚铜氨</w:t>
      </w:r>
      <w:r>
        <w:rPr>
          <w:rFonts w:ascii="Times New Roman" w:hAnsi="Times New Roman" w:hint="eastAsia"/>
        </w:rPr>
        <w:t>溶液（易被氧化）溶液可吸收</w:t>
      </w:r>
      <w:r>
        <w:rPr>
          <w:position w:val="-6"/>
        </w:rPr>
        <w:object>
          <v:shape id="_x0000_i1206" type="#_x0000_t75" style="width:20pt;height:14pt" o:oleicon="f" o:ole="">
            <v:imagedata r:id="rId372" o:title=""/>
          </v:shape>
          <o:OLEObject Type="Embed" ProgID="Equation.DSMT4" ShapeID="_x0000_i1206" DrawAspect="Content" ObjectID="_1774391882" r:id="rId373"/>
        </w:object>
      </w:r>
      <w:r>
        <w:rPr>
          <w:rFonts w:ascii="Times New Roman" w:hAnsi="Times New Roman" w:hint="eastAsia"/>
        </w:rPr>
        <w:t>，碱性焦没食子酸溶液（易受酸性气体影响）可吸收</w:t>
      </w:r>
      <w:r>
        <w:rPr>
          <w:position w:val="-12"/>
        </w:rPr>
        <w:object>
          <v:shape id="_x0000_i1207" type="#_x0000_t75" style="width:16pt;height:18pt" o:oleicon="f" o:ole="">
            <v:imagedata r:id="rId374" o:title=""/>
          </v:shape>
          <o:OLEObject Type="Embed" ProgID="Equation.DSMT4" ShapeID="_x0000_i1207" DrawAspect="Content" ObjectID="_1774391883" r:id="rId375"/>
        </w:object>
      </w:r>
      <w:r>
        <w:rPr>
          <w:rFonts w:ascii="Times New Roman" w:hAnsi="Times New Roman" w:hint="eastAsia"/>
        </w:rPr>
        <w:t>。“精制过程”需除去混合气体中的</w:t>
      </w:r>
      <w:r>
        <w:rPr>
          <w:position w:val="-12"/>
        </w:rPr>
        <w:object>
          <v:shape id="_x0000_i1208" type="#_x0000_t75" style="width:24pt;height:18pt" o:oleicon="f" o:ole="">
            <v:imagedata r:id="rId376" o:title=""/>
          </v:shape>
          <o:OLEObject Type="Embed" ProgID="Equation.DSMT4" ShapeID="_x0000_i1208" DrawAspect="Content" ObjectID="_1774391884" r:id="rId377"/>
        </w:object>
      </w:r>
      <w:r>
        <w:rPr>
          <w:rFonts w:ascii="Times New Roman" w:hAnsi="Times New Roman" w:hint="eastAsia"/>
        </w:rPr>
        <w:t>、</w:t>
      </w:r>
      <w:r>
        <w:rPr>
          <w:position w:val="-6"/>
        </w:rPr>
        <w:object>
          <v:shape id="_x0000_i1209" type="#_x0000_t75" style="width:20pt;height:14pt" o:oleicon="f" o:ole="">
            <v:imagedata r:id="rId378" o:title=""/>
          </v:shape>
          <o:OLEObject Type="Embed" ProgID="Equation.DSMT4" ShapeID="_x0000_i1209" DrawAspect="Content" ObjectID="_1774391885" r:id="rId379"/>
        </w:object>
      </w:r>
      <w:r>
        <w:rPr>
          <w:rFonts w:ascii="Times New Roman" w:hAnsi="Times New Roman" w:hint="eastAsia"/>
        </w:rPr>
        <w:t>、</w:t>
      </w:r>
      <w:r>
        <w:rPr>
          <w:position w:val="-12"/>
        </w:rPr>
        <w:object>
          <v:shape id="_x0000_i1210" type="#_x0000_t75" style="width:16pt;height:18pt" o:oleicon="f" o:ole="">
            <v:imagedata r:id="rId380" o:title=""/>
          </v:shape>
          <o:OLEObject Type="Embed" ProgID="Equation.DSMT4" ShapeID="_x0000_i1210" DrawAspect="Content" ObjectID="_1774391886" r:id="rId381"/>
        </w:object>
      </w:r>
      <w:r>
        <w:rPr>
          <w:rFonts w:ascii="Times New Roman" w:hAnsi="Times New Roman" w:hint="eastAsia"/>
        </w:rPr>
        <w:t>和</w:t>
      </w:r>
      <w:r>
        <w:rPr>
          <w:position w:val="-12"/>
        </w:rPr>
        <w:object>
          <v:shape id="_x0000_i1211" type="#_x0000_t75" style="width:26pt;height:18pt" o:oleicon="f" o:ole="">
            <v:imagedata r:id="rId382" o:title=""/>
          </v:shape>
          <o:OLEObject Type="Embed" ProgID="Equation.DSMT4" ShapeID="_x0000_i1211" DrawAspect="Content" ObjectID="_1774391887" r:id="rId383"/>
        </w:object>
      </w:r>
      <w:r>
        <w:rPr>
          <w:rFonts w:ascii="Times New Roman" w:hAnsi="Times New Roman" w:hint="eastAsia"/>
        </w:rPr>
        <w:t>，请排序：</w:t>
      </w:r>
      <w:r>
        <w:rPr>
          <w:rFonts w:ascii="Times New Roman" w:hAnsi="Times New Roman" w:hint="eastAsia"/>
        </w:rPr>
        <w:t>__________</w:t>
      </w:r>
      <w:r>
        <w:rPr>
          <w:position w:val="-6"/>
        </w:rPr>
        <w:object>
          <v:shape id="_x0000_i1212" type="#_x0000_t75" style="width:15pt;height:11pt" o:oleicon="f" o:ole="">
            <v:imagedata r:id="rId384" o:title=""/>
          </v:shape>
          <o:OLEObject Type="Embed" ProgID="Equation.DSMT4" ShapeID="_x0000_i1212" DrawAspect="Content" ObjectID="_1774391888" r:id="rId385"/>
        </w:object>
      </w:r>
      <w:r>
        <w:rPr>
          <w:rFonts w:ascii="Times New Roman" w:hAnsi="Times New Roman" w:hint="eastAsia"/>
        </w:rPr>
        <w:t>__________</w:t>
      </w:r>
      <w:r>
        <w:rPr>
          <w:position w:val="-6"/>
        </w:rPr>
        <w:object>
          <v:shape id="_x0000_i1213" type="#_x0000_t75" style="width:15pt;height:11pt" o:oleicon="f" o:ole="">
            <v:imagedata r:id="rId384" o:title=""/>
          </v:shape>
          <o:OLEObject Type="Embed" ProgID="Equation.DSMT4" ShapeID="_x0000_i1213" DrawAspect="Content" ObjectID="_1774391889" r:id="rId386"/>
        </w:object>
      </w:r>
      <w:r>
        <w:rPr>
          <w:rFonts w:ascii="Times New Roman" w:hAnsi="Times New Roman" w:hint="eastAsia"/>
        </w:rPr>
        <w:t>__________</w:t>
      </w:r>
      <w:r>
        <w:rPr>
          <w:position w:val="-6"/>
        </w:rPr>
        <w:object>
          <v:shape id="_x0000_i1214" type="#_x0000_t75" style="width:15pt;height:11pt" o:oleicon="f" o:ole="">
            <v:imagedata r:id="rId384" o:title=""/>
          </v:shape>
          <o:OLEObject Type="Embed" ProgID="Equation.DSMT4" ShapeID="_x0000_i1214" DrawAspect="Content" ObjectID="_1774391890" r:id="rId387"/>
        </w:object>
      </w:r>
      <w:r>
        <w:rPr>
          <w:rFonts w:ascii="Times New Roman" w:hAnsi="Times New Roman" w:hint="eastAsia"/>
        </w:rPr>
        <w:t>__________</w:t>
      </w:r>
      <w:r>
        <w:rPr>
          <w:rFonts w:hint="eastAsia"/>
        </w:rPr>
        <w:t>。</w:t>
      </w:r>
    </w:p>
    <w:p w:rsidR="00F127E2" w14:paraId="053D6AB0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4721225" cy="868680"/>
            <wp:effectExtent l="0" t="0" r="3175" b="7620"/>
            <wp:docPr id="850914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91494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4749446" cy="87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203299FC" w14:textId="25B14006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）</w:t>
      </w:r>
      <w:r w:rsidR="00821818">
        <w:rPr>
          <w:rFonts w:ascii="Times New Roman" w:hAnsi="Times New Roman" w:hint="eastAsia"/>
        </w:rPr>
        <w:t xml:space="preserve">           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）</w:t>
      </w:r>
      <w:r w:rsidR="00821818">
        <w:rPr>
          <w:rFonts w:ascii="Times New Roman" w:hAnsi="Times New Roman" w:hint="eastAsia"/>
        </w:rPr>
        <w:t xml:space="preserve">            </w:t>
      </w:r>
      <w:r w:rsidR="00821818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）</w:t>
      </w:r>
      <w:r w:rsidR="00821818">
        <w:rPr>
          <w:rFonts w:ascii="Times New Roman" w:hAnsi="Times New Roman" w:hint="eastAsia"/>
        </w:rPr>
        <w:t xml:space="preserve">                  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）</w:t>
      </w:r>
    </w:p>
    <w:p w:rsidR="00F127E2" w14:paraId="504A2D4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）通过测定“催化转化炉”进出口气体中</w:t>
      </w:r>
      <w:r>
        <w:rPr>
          <w:position w:val="-6"/>
        </w:rPr>
        <w:object>
          <v:shape id="_x0000_i1215" type="#_x0000_t75" style="width:20pt;height:14pt" o:oleicon="f" o:ole="">
            <v:imagedata r:id="rId389" o:title=""/>
          </v:shape>
          <o:OLEObject Type="Embed" ProgID="Equation.DSMT4" ShapeID="_x0000_i1215" DrawAspect="Content" ObjectID="_1774391891" r:id="rId390"/>
        </w:object>
      </w:r>
      <w:r>
        <w:rPr>
          <w:rFonts w:ascii="Times New Roman" w:hAnsi="Times New Roman" w:hint="eastAsia"/>
        </w:rPr>
        <w:t>体积分数以确定</w:t>
      </w:r>
      <w:r>
        <w:rPr>
          <w:rFonts w:ascii="Times New Roman" w:hAnsi="Times New Roman"/>
          <w:position w:val="-6"/>
        </w:rPr>
        <w:object>
          <v:shape id="_x0000_i1216" type="#_x0000_t75" style="width:20pt;height:14pt" o:oleicon="f" o:ole="">
            <v:imagedata r:id="rId391" o:title=""/>
          </v:shape>
          <o:OLEObject Type="Embed" ProgID="Equation.DSMT4" ShapeID="_x0000_i1216" DrawAspect="Content" ObjectID="_1774391892" r:id="rId392"/>
        </w:object>
      </w:r>
      <w:r>
        <w:rPr>
          <w:rFonts w:ascii="Times New Roman" w:hAnsi="Times New Roman" w:hint="eastAsia"/>
        </w:rPr>
        <w:t>转化率。取标</w:t>
      </w:r>
      <w:r>
        <w:rPr>
          <w:rFonts w:ascii="Times New Roman" w:hAnsi="Times New Roman" w:hint="eastAsia"/>
        </w:rPr>
        <w:t>况</w:t>
      </w:r>
      <w:r>
        <w:rPr>
          <w:rFonts w:ascii="Times New Roman" w:hAnsi="Times New Roman" w:hint="eastAsia"/>
        </w:rPr>
        <w:t>下</w:t>
      </w:r>
      <w:r>
        <w:rPr>
          <w:rFonts w:ascii="Times New Roman" w:hAnsi="Times New Roman"/>
          <w:position w:val="-6"/>
        </w:rPr>
        <w:object>
          <v:shape id="_x0000_i1217" type="#_x0000_t75" style="width:20pt;height:14pt" o:oleicon="f" o:ole="">
            <v:imagedata r:id="rId393" o:title=""/>
          </v:shape>
          <o:OLEObject Type="Embed" ProgID="Equation.DSMT4" ShapeID="_x0000_i1217" DrawAspect="Content" ObjectID="_1774391893" r:id="rId394"/>
        </w:object>
      </w:r>
      <w:r>
        <w:rPr>
          <w:rFonts w:ascii="Times New Roman" w:hAnsi="Times New Roman" w:hint="eastAsia"/>
        </w:rPr>
        <w:t>进口或出口气体，经历的实验过程以及反应前后每个装置的质量变化（</w:t>
      </w:r>
      <w:r>
        <w:rPr>
          <w:position w:val="-4"/>
        </w:rPr>
        <w:object>
          <v:shape id="_x0000_i1218" type="#_x0000_t75" style="width:21pt;height:13pt" o:oleicon="f" o:ole="">
            <v:imagedata r:id="rId395" o:title=""/>
          </v:shape>
          <o:OLEObject Type="Embed" ProgID="Equation.DSMT4" ShapeID="_x0000_i1218" DrawAspect="Content" ObjectID="_1774391894" r:id="rId396"/>
        </w:object>
      </w:r>
      <w:r>
        <w:rPr>
          <w:rFonts w:ascii="Times New Roman" w:hAnsi="Times New Roman" w:hint="eastAsia"/>
        </w:rPr>
        <w:t>）如下：</w:t>
      </w:r>
    </w:p>
    <w:p w:rsidR="00F127E2" w14:paraId="48B85A6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3126740" cy="484505"/>
            <wp:effectExtent l="0" t="0" r="0" b="0"/>
            <wp:docPr id="437012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12385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3193977" cy="4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6372130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①</w:t>
      </w:r>
      <w:r>
        <w:rPr>
          <w:rFonts w:ascii="Times New Roman" w:hAnsi="Times New Roman" w:hint="eastAsia"/>
        </w:rPr>
        <w:t>I</w:t>
      </w:r>
      <w:r>
        <w:rPr>
          <w:rFonts w:ascii="Times New Roman" w:hAnsi="Times New Roman" w:hint="eastAsia"/>
        </w:rPr>
        <w:t>、Ⅱ的目的是</w:t>
      </w:r>
      <w:r>
        <w:rPr>
          <w:rFonts w:ascii="Times New Roman" w:hAnsi="Times New Roman" w:hint="eastAsia"/>
        </w:rPr>
        <w:t>____________</w:t>
      </w:r>
    </w:p>
    <w:p w:rsidR="00F127E2" w14:paraId="2A5141B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②</w:t>
      </w:r>
      <w:r>
        <w:rPr>
          <w:position w:val="-6"/>
        </w:rPr>
        <w:object>
          <v:shape id="_x0000_i1219" type="#_x0000_t75" style="width:20pt;height:14pt" o:oleicon="f" o:ole="">
            <v:imagedata r:id="rId398" o:title=""/>
          </v:shape>
          <o:OLEObject Type="Embed" ProgID="Equation.DSMT4" ShapeID="_x0000_i1219" DrawAspect="Content" ObjectID="_1774391895" r:id="rId399"/>
        </w:object>
      </w:r>
      <w:r>
        <w:rPr>
          <w:rFonts w:ascii="Times New Roman" w:hAnsi="Times New Roman" w:hint="eastAsia"/>
        </w:rPr>
        <w:t>体积分数为</w:t>
      </w:r>
      <w:r>
        <w:rPr>
          <w:rFonts w:ascii="Times New Roman" w:hAnsi="Times New Roman" w:hint="eastAsia"/>
        </w:rPr>
        <w:t>_____________</w:t>
      </w:r>
      <w:r>
        <w:rPr>
          <w:rFonts w:ascii="Times New Roman" w:hAnsi="Times New Roman" w:hint="eastAsia"/>
        </w:rPr>
        <w:t>（用含</w:t>
      </w:r>
      <w:r>
        <w:rPr>
          <w:position w:val="-6"/>
        </w:rPr>
        <w:object>
          <v:shape id="_x0000_i1220" type="#_x0000_t75" style="width:13pt;height:14pt" o:oleicon="f" o:ole="">
            <v:imagedata r:id="rId400" o:title=""/>
          </v:shape>
          <o:OLEObject Type="Embed" ProgID="Equation.DSMT4" ShapeID="_x0000_i1220" DrawAspect="Content" ObjectID="_1774391896" r:id="rId401"/>
        </w:object>
      </w:r>
      <w:r>
        <w:rPr>
          <w:rFonts w:ascii="Times New Roman" w:hAnsi="Times New Roman" w:hint="eastAsia"/>
        </w:rPr>
        <w:t>及</w:t>
      </w:r>
      <w:r>
        <w:rPr>
          <w:position w:val="-4"/>
        </w:rPr>
        <w:object>
          <v:shape id="_x0000_i1221" type="#_x0000_t75" style="width:21pt;height:13pt" o:oleicon="f" o:ole="">
            <v:imagedata r:id="rId402" o:title=""/>
          </v:shape>
          <o:OLEObject Type="Embed" ProgID="Equation.DSMT4" ShapeID="_x0000_i1221" DrawAspect="Content" ObjectID="_1774391897" r:id="rId403"/>
        </w:object>
      </w:r>
      <w:r>
        <w:rPr>
          <w:rFonts w:ascii="Times New Roman" w:hAnsi="Times New Roman" w:hint="eastAsia"/>
        </w:rPr>
        <w:t>的式子表示，忽略空气影响）。</w:t>
      </w:r>
    </w:p>
    <w:p w:rsidR="00F127E2" w14:paraId="0A54116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）下列说法正确的是</w:t>
      </w:r>
      <w:r>
        <w:rPr>
          <w:rFonts w:ascii="Times New Roman" w:hAnsi="Times New Roman" w:hint="eastAsia"/>
        </w:rPr>
        <w:t>____________</w:t>
      </w:r>
    </w:p>
    <w:p w:rsidR="00F127E2" w14:paraId="562D8905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“</w:t>
      </w:r>
      <w:r>
        <w:rPr>
          <w:rFonts w:ascii="Times New Roman" w:hAnsi="Times New Roman" w:hint="eastAsia"/>
        </w:rPr>
        <w:t>煤气发生炉”应先通</w:t>
      </w:r>
      <w:r>
        <w:rPr>
          <w:rFonts w:ascii="Times New Roman" w:hAnsi="Times New Roman"/>
          <w:position w:val="-12"/>
        </w:rPr>
        <w:object>
          <v:shape id="_x0000_i1222" type="#_x0000_t75" style="width:16pt;height:18pt" o:oleicon="f" o:ole="">
            <v:imagedata r:id="rId404" o:title=""/>
          </v:shape>
          <o:OLEObject Type="Embed" ProgID="Equation.DSMT4" ShapeID="_x0000_i1222" DrawAspect="Content" ObjectID="_1774391898" r:id="rId405"/>
        </w:object>
      </w:r>
      <w:r>
        <w:rPr>
          <w:rFonts w:ascii="Times New Roman" w:hAnsi="Times New Roman" w:hint="eastAsia"/>
        </w:rPr>
        <w:t>后通</w:t>
      </w:r>
      <w:r>
        <w:rPr>
          <w:rFonts w:ascii="Times New Roman" w:hAnsi="Times New Roman"/>
          <w:position w:val="-12"/>
        </w:rPr>
        <w:object>
          <v:shape id="_x0000_i1223" type="#_x0000_t75" style="width:40pt;height:18pt" o:oleicon="f" o:ole="">
            <v:imagedata r:id="rId406" o:title=""/>
          </v:shape>
          <o:OLEObject Type="Embed" ProgID="Equation.DSMT4" ShapeID="_x0000_i1223" DrawAspect="Content" ObjectID="_1774391899" r:id="rId407"/>
        </w:object>
      </w:r>
    </w:p>
    <w:p w:rsidR="00F127E2" w14:paraId="2BEE596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采用饱和</w:t>
      </w:r>
      <w:r>
        <w:rPr>
          <w:rFonts w:ascii="Times New Roman" w:hAnsi="Times New Roman"/>
          <w:position w:val="-12"/>
        </w:rPr>
        <w:object>
          <v:shape id="_x0000_i1224" type="#_x0000_t75" style="width:43pt;height:18pt" o:oleicon="f" o:ole="">
            <v:imagedata r:id="rId408" o:title=""/>
          </v:shape>
          <o:OLEObject Type="Embed" ProgID="Equation.DSMT4" ShapeID="_x0000_i1224" DrawAspect="Content" ObjectID="_1774391900" r:id="rId409"/>
        </w:object>
      </w:r>
      <w:r>
        <w:rPr>
          <w:rFonts w:ascii="Times New Roman" w:hAnsi="Times New Roman" w:hint="eastAsia"/>
        </w:rPr>
        <w:t>溶液吸收</w:t>
      </w:r>
      <w:r>
        <w:rPr>
          <w:rFonts w:ascii="Times New Roman" w:hAnsi="Times New Roman"/>
          <w:position w:val="-12"/>
        </w:rPr>
        <w:object>
          <v:shape id="_x0000_i1225" type="#_x0000_t75" style="width:23pt;height:18pt" o:oleicon="f" o:ole="">
            <v:imagedata r:id="rId410" o:title=""/>
          </v:shape>
          <o:OLEObject Type="Embed" ProgID="Equation.DSMT4" ShapeID="_x0000_i1225" DrawAspect="Content" ObjectID="_1774391901" r:id="rId411"/>
        </w:object>
      </w:r>
      <w:r>
        <w:rPr>
          <w:rFonts w:ascii="Times New Roman" w:hAnsi="Times New Roman" w:hint="eastAsia"/>
        </w:rPr>
        <w:t>会造成管道堵塞</w:t>
      </w:r>
    </w:p>
    <w:p w:rsidR="00F127E2" w14:paraId="71E8EDC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</w:t>
      </w:r>
      <w:r>
        <w:rPr>
          <w:rFonts w:ascii="Times New Roman" w:hAnsi="Times New Roman" w:hint="eastAsia"/>
        </w:rPr>
        <w:t>吸收塔内放置空心瓷环可提高</w:t>
      </w:r>
      <w:r>
        <w:rPr>
          <w:rFonts w:ascii="Times New Roman" w:hAnsi="Times New Roman"/>
          <w:position w:val="-12"/>
        </w:rPr>
        <w:object>
          <v:shape id="_x0000_i1226" type="#_x0000_t75" style="width:23pt;height:18pt" o:oleicon="f" o:ole="">
            <v:imagedata r:id="rId412" o:title=""/>
          </v:shape>
          <o:OLEObject Type="Embed" ProgID="Equation.DSMT4" ShapeID="_x0000_i1226" DrawAspect="Content" ObjectID="_1774391902" r:id="rId413"/>
        </w:object>
      </w:r>
      <w:r>
        <w:rPr>
          <w:rFonts w:ascii="Times New Roman" w:hAnsi="Times New Roman" w:hint="eastAsia"/>
        </w:rPr>
        <w:t>的吸收率</w:t>
      </w:r>
    </w:p>
    <w:p w:rsidR="00F127E2" w14:paraId="0FF5F270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D.</w:t>
      </w:r>
      <w:r>
        <w:rPr>
          <w:rFonts w:ascii="Times New Roman" w:hAnsi="Times New Roman" w:hint="eastAsia"/>
        </w:rPr>
        <w:t>半水煤气中的</w:t>
      </w:r>
      <w:r>
        <w:rPr>
          <w:rFonts w:ascii="Times New Roman" w:hAnsi="Times New Roman"/>
          <w:position w:val="-12"/>
        </w:rPr>
        <w:object>
          <v:shape id="_x0000_i1227" type="#_x0000_t75" style="width:16pt;height:18pt" o:oleicon="f" o:ole="">
            <v:imagedata r:id="rId414" o:title=""/>
          </v:shape>
          <o:OLEObject Type="Embed" ProgID="Equation.DSMT4" ShapeID="_x0000_i1227" DrawAspect="Content" ObjectID="_1774391903" r:id="rId415"/>
        </w:object>
      </w:r>
      <w:r>
        <w:rPr>
          <w:rFonts w:ascii="Times New Roman" w:hAnsi="Times New Roman" w:hint="eastAsia"/>
        </w:rPr>
        <w:t>会导致</w:t>
      </w:r>
      <w:r>
        <w:rPr>
          <w:rFonts w:ascii="Times New Roman" w:hAnsi="Times New Roman"/>
          <w:position w:val="-6"/>
        </w:rPr>
        <w:object>
          <v:shape id="_x0000_i1228" type="#_x0000_t75" style="width:18pt;height:14pt" o:oleicon="f" o:ole="">
            <v:imagedata r:id="rId416" o:title=""/>
          </v:shape>
          <o:OLEObject Type="Embed" ProgID="Equation.DSMT4" ShapeID="_x0000_i1228" DrawAspect="Content" ObjectID="_1774391904" r:id="rId417"/>
        </w:object>
      </w:r>
      <w:r>
        <w:rPr>
          <w:rFonts w:ascii="Times New Roman" w:hAnsi="Times New Roman" w:hint="eastAsia"/>
        </w:rPr>
        <w:t>催化剂失效</w:t>
      </w:r>
    </w:p>
    <w:p w:rsidR="00F127E2" w14:paraId="696266C3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21.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12</w:t>
      </w:r>
      <w:r>
        <w:rPr>
          <w:rFonts w:ascii="Times New Roman" w:hAnsi="Times New Roman" w:hint="eastAsia"/>
        </w:rPr>
        <w:t>分）某研究小组通过下列路线合成一款新型抗惊厥药</w:t>
      </w:r>
      <w:r>
        <w:rPr>
          <w:rFonts w:ascii="Times New Roman" w:hAnsi="Times New Roman" w:hint="eastAsia"/>
        </w:rPr>
        <w:t>F</w:t>
      </w:r>
      <w:r>
        <w:rPr>
          <w:rFonts w:ascii="Times New Roman" w:hAnsi="Times New Roman" w:hint="eastAsia"/>
        </w:rPr>
        <w:t>。</w:t>
      </w:r>
    </w:p>
    <w:p w:rsidR="00F127E2" w14:paraId="7F0D29E4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565775" cy="2043430"/>
            <wp:effectExtent l="0" t="0" r="0" b="0"/>
            <wp:docPr id="1748751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51385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5572209" cy="204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2" w14:paraId="370D14F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已知：</w:t>
      </w:r>
      <w:r>
        <w:rPr>
          <w:noProof/>
        </w:rPr>
        <w:drawing>
          <wp:inline distT="0" distB="0" distL="0" distR="0">
            <wp:extent cx="1802765" cy="681990"/>
            <wp:effectExtent l="0" t="0" r="6985" b="3810"/>
            <wp:docPr id="1581749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49360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1816991" cy="6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。请回答：</w:t>
      </w:r>
    </w:p>
    <w:p w:rsidR="00F127E2" w14:paraId="0BEA8C1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）化合物</w:t>
      </w:r>
      <w:r>
        <w:rPr>
          <w:rFonts w:ascii="Times New Roman" w:hAnsi="Times New Roman" w:hint="eastAsia"/>
        </w:rPr>
        <w:t>E</w:t>
      </w:r>
      <w:r>
        <w:rPr>
          <w:rFonts w:ascii="Times New Roman" w:hAnsi="Times New Roman" w:hint="eastAsia"/>
        </w:rPr>
        <w:t>含氧官能团的名称是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。</w:t>
      </w:r>
    </w:p>
    <w:p w:rsidR="00F127E2" w14:paraId="400E37C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）化合物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的结构简式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。</w:t>
      </w:r>
    </w:p>
    <w:p w:rsidR="00F127E2" w14:paraId="7C7FE307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）下列说法正确的是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。</w:t>
      </w:r>
    </w:p>
    <w:p w:rsidR="00F127E2" w14:paraId="513573C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A.A</w:t>
      </w:r>
      <w:r>
        <w:rPr>
          <w:rFonts w:ascii="Times New Roman" w:hAnsi="Times New Roman" w:hint="eastAsia"/>
        </w:rPr>
        <w:t>→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为取代反应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B.</w:t>
      </w:r>
      <w:r>
        <w:rPr>
          <w:position w:val="-6"/>
        </w:rPr>
        <w:object>
          <v:shape id="_x0000_i1229" type="#_x0000_t75" style="width:37pt;height:14pt" o:oleicon="f" o:ole="">
            <v:imagedata r:id="rId420" o:title=""/>
          </v:shape>
          <o:OLEObject Type="Embed" ProgID="Equation.DSMT4" ShapeID="_x0000_i1229" DrawAspect="Content" ObjectID="_1774391905" r:id="rId421"/>
        </w:object>
      </w:r>
      <w:r>
        <w:rPr>
          <w:rFonts w:ascii="Times New Roman" w:hAnsi="Times New Roman" w:hint="eastAsia"/>
        </w:rPr>
        <w:t>完全转化为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需要消耗</w:t>
      </w:r>
      <w:r>
        <w:rPr>
          <w:position w:val="-12"/>
        </w:rPr>
        <w:object>
          <v:shape id="_x0000_i1230" type="#_x0000_t75" style="width:44pt;height:18pt" o:oleicon="f" o:ole="">
            <v:imagedata r:id="rId422" o:title=""/>
          </v:shape>
          <o:OLEObject Type="Embed" ProgID="Equation.DSMT4" ShapeID="_x0000_i1230" DrawAspect="Content" ObjectID="_1774391906" r:id="rId423"/>
        </w:object>
      </w:r>
    </w:p>
    <w:p w:rsidR="00F127E2" w14:paraId="0AA7C3C2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C.E</w:t>
      </w:r>
      <w:r>
        <w:rPr>
          <w:rFonts w:ascii="Times New Roman" w:hAnsi="Times New Roman" w:hint="eastAsia"/>
        </w:rPr>
        <w:t>在酸性条件下可转化为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.</w:t>
      </w:r>
      <w:r>
        <w:rPr>
          <w:position w:val="-6"/>
        </w:rPr>
        <w:object>
          <v:shape id="_x0000_i1231" type="#_x0000_t75" style="width:36.5pt;height:14pt" o:oleicon="f" o:ole="">
            <v:imagedata r:id="rId424" o:title=""/>
          </v:shape>
          <o:OLEObject Type="Embed" ProgID="Equation.DSMT4" ShapeID="_x0000_i1231" DrawAspect="Content" ObjectID="_1774391907" r:id="rId425"/>
        </w:object>
      </w:r>
      <w:r>
        <w:rPr>
          <w:rFonts w:ascii="Times New Roman" w:hAnsi="Times New Roman" w:hint="eastAsia"/>
        </w:rPr>
        <w:t>最多可消耗</w:t>
      </w:r>
      <w:r>
        <w:rPr>
          <w:position w:val="-6"/>
        </w:rPr>
        <w:object>
          <v:shape id="_x0000_i1232" type="#_x0000_t75" style="width:63pt;height:14pt" o:oleicon="f" o:ole="">
            <v:imagedata r:id="rId426" o:title=""/>
          </v:shape>
          <o:OLEObject Type="Embed" ProgID="Equation.DSMT4" ShapeID="_x0000_i1232" DrawAspect="Content" ObjectID="_1774391908" r:id="rId427"/>
        </w:object>
      </w:r>
    </w:p>
    <w:p w:rsidR="00F127E2" w14:paraId="610DA5D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）写出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→</w:t>
      </w:r>
      <w:r>
        <w:rPr>
          <w:rFonts w:ascii="Times New Roman" w:hAnsi="Times New Roman" w:hint="eastAsia"/>
        </w:rPr>
        <w:t>E</w:t>
      </w:r>
      <w:r>
        <w:rPr>
          <w:rFonts w:ascii="Times New Roman" w:hAnsi="Times New Roman" w:hint="eastAsia"/>
        </w:rPr>
        <w:t>的化学方程式</w:t>
      </w:r>
      <w:r>
        <w:rPr>
          <w:rFonts w:ascii="Times New Roman" w:hAnsi="Times New Roman" w:hint="eastAsia"/>
        </w:rPr>
        <w:t>_____________</w:t>
      </w:r>
      <w:r>
        <w:rPr>
          <w:rFonts w:ascii="Times New Roman" w:hAnsi="Times New Roman" w:hint="eastAsia"/>
        </w:rPr>
        <w:t>。</w:t>
      </w:r>
    </w:p>
    <w:p w:rsidR="00F127E2" w14:paraId="63A11EEC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）请写出符合下列条件的</w:t>
      </w:r>
      <w:r>
        <w:rPr>
          <w:noProof/>
        </w:rPr>
        <w:drawing>
          <wp:inline distT="0" distB="0" distL="0" distR="0">
            <wp:extent cx="916940" cy="753110"/>
            <wp:effectExtent l="0" t="0" r="16510" b="8890"/>
            <wp:docPr id="2128574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74347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的同分异构体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。</w:t>
      </w:r>
    </w:p>
    <w:p w:rsidR="00F127E2" w14:paraId="372C257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>
        <w:rPr>
          <w:rFonts w:ascii="Times New Roman" w:hAnsi="Times New Roman" w:hint="eastAsia"/>
        </w:rPr>
        <w:t>分子中含六元环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b.</w:t>
      </w:r>
      <w:r>
        <w:rPr>
          <w:rFonts w:ascii="Times New Roman" w:hAnsi="Times New Roman" w:hint="eastAsia"/>
        </w:rPr>
        <w:t>无氮</w:t>
      </w:r>
      <w:r>
        <w:rPr>
          <w:rFonts w:ascii="Times New Roman" w:hAnsi="Times New Roman" w:hint="eastAsia"/>
        </w:rPr>
        <w:t>氮</w:t>
      </w:r>
      <w:r>
        <w:rPr>
          <w:rFonts w:ascii="Times New Roman" w:hAnsi="Times New Roman" w:hint="eastAsia"/>
        </w:rPr>
        <w:t>相连的键</w:t>
      </w:r>
    </w:p>
    <w:p w:rsidR="00F127E2" w14:paraId="33A5347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b.</w:t>
      </w:r>
      <w:r>
        <w:rPr>
          <w:position w:val="-6"/>
        </w:rPr>
        <w:object>
          <v:shape id="_x0000_i1233" type="#_x0000_t75" style="width:48pt;height:16pt" o:oleicon="f" o:ole="">
            <v:imagedata r:id="rId429" o:title=""/>
          </v:shape>
          <o:OLEObject Type="Embed" ProgID="Equation.DSMT4" ShapeID="_x0000_i1233" DrawAspect="Content" ObjectID="_1774391909" r:id="rId430"/>
        </w:object>
      </w:r>
      <w:r>
        <w:rPr>
          <w:rFonts w:ascii="Times New Roman" w:hAnsi="Times New Roman" w:hint="eastAsia"/>
        </w:rPr>
        <w:t>谱检测表明：分子中有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种不同环境的氢原子</w:t>
      </w:r>
    </w:p>
    <w:p w:rsidR="00F127E2" w14:paraId="63DBBACF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）以丙酮（</w:t>
      </w:r>
      <w:r>
        <w:rPr>
          <w:rFonts w:ascii="Times New Roman" w:hAnsi="Times New Roman" w:hint="eastAsia"/>
        </w:rPr>
        <w:object>
          <v:shape id="_x0000_i1234" type="#_x0000_t75" style="width:62pt;height:18pt" o:oleicon="f" o:ole="">
            <v:imagedata r:id="rId431" o:title=""/>
          </v:shape>
          <o:OLEObject Type="Embed" ProgID="Equation.DSMT4" ShapeID="_x0000_i1234" DrawAspect="Content" ObjectID="_1774391910" r:id="rId432"/>
        </w:object>
      </w:r>
      <w:r>
        <w:rPr>
          <w:rFonts w:ascii="Times New Roman" w:hAnsi="Times New Roman" w:hint="eastAsia"/>
        </w:rPr>
        <w:t>）和尿素（</w:t>
      </w:r>
      <w:r>
        <w:rPr>
          <w:rFonts w:ascii="Times New Roman" w:hAnsi="Times New Roman" w:hint="eastAsia"/>
          <w:noProof/>
        </w:rPr>
        <w:drawing>
          <wp:inline distT="0" distB="0" distL="0" distR="0">
            <wp:extent cx="1048385" cy="579120"/>
            <wp:effectExtent l="0" t="0" r="0" b="0"/>
            <wp:docPr id="1088636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6737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1055242" cy="58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）为主要原料合成</w:t>
      </w:r>
      <w:r>
        <w:rPr>
          <w:rFonts w:ascii="Times New Roman" w:hAnsi="Times New Roman" w:hint="eastAsia"/>
          <w:noProof/>
        </w:rPr>
        <w:drawing>
          <wp:inline distT="0" distB="0" distL="0" distR="0">
            <wp:extent cx="933450" cy="956945"/>
            <wp:effectExtent l="0" t="0" r="0" b="0"/>
            <wp:docPr id="141206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634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938211" cy="96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（用流程图表示，无机试剂任选）</w:t>
      </w:r>
      <w:r>
        <w:rPr>
          <w:rFonts w:ascii="Times New Roman" w:hAnsi="Times New Roman" w:hint="eastAsia"/>
        </w:rPr>
        <w:t>____________</w:t>
      </w:r>
      <w:r>
        <w:rPr>
          <w:rFonts w:ascii="Times New Roman" w:hAnsi="Times New Roman" w:hint="eastAsia"/>
        </w:rPr>
        <w:t>。</w:t>
      </w:r>
    </w:p>
    <w:p w:rsidR="00F127E2" w14:paraId="7F9A8CC2" w14:textId="77777777">
      <w:pPr>
        <w:widowControl/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127E2" w14:paraId="6716EE74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sz w:val="24"/>
        </w:rPr>
        <w:t>金华十校</w:t>
      </w:r>
      <w:r>
        <w:rPr>
          <w:rFonts w:ascii="Times New Roman" w:hAnsi="Times New Roman" w:hint="eastAsia"/>
          <w:b/>
          <w:bCs/>
          <w:sz w:val="24"/>
        </w:rPr>
        <w:t>2024</w:t>
      </w:r>
      <w:r>
        <w:rPr>
          <w:rFonts w:ascii="Times New Roman" w:hAnsi="Times New Roman" w:hint="eastAsia"/>
          <w:b/>
          <w:bCs/>
          <w:sz w:val="24"/>
        </w:rPr>
        <w:t>年</w:t>
      </w:r>
      <w:r>
        <w:rPr>
          <w:rFonts w:ascii="Times New Roman" w:hAnsi="Times New Roman" w:hint="eastAsia"/>
          <w:b/>
          <w:bCs/>
          <w:sz w:val="24"/>
        </w:rPr>
        <w:t>4</w:t>
      </w:r>
      <w:r>
        <w:rPr>
          <w:rFonts w:ascii="Times New Roman" w:hAnsi="Times New Roman" w:hint="eastAsia"/>
          <w:b/>
          <w:bCs/>
          <w:sz w:val="24"/>
        </w:rPr>
        <w:t>月高三模拟考试</w:t>
      </w:r>
    </w:p>
    <w:p w:rsidR="00F127E2" w14:paraId="75C6BB45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sz w:val="24"/>
        </w:rPr>
        <w:t>化学参考答案</w:t>
      </w:r>
    </w:p>
    <w:p w:rsidR="00F127E2" w14:paraId="640B2BD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  <w:b/>
          <w:bCs/>
        </w:rPr>
        <w:t>一、选择题（每小题</w:t>
      </w:r>
      <w:r>
        <w:rPr>
          <w:rFonts w:ascii="Times New Roman" w:hAnsi="Times New Roman" w:hint="eastAsia"/>
          <w:b/>
          <w:bCs/>
        </w:rPr>
        <w:t>3</w:t>
      </w:r>
      <w:r>
        <w:rPr>
          <w:rFonts w:ascii="Times New Roman" w:hAnsi="Times New Roman" w:hint="eastAsia"/>
          <w:b/>
          <w:bCs/>
        </w:rPr>
        <w:t>分，共</w:t>
      </w:r>
      <w:r>
        <w:rPr>
          <w:rFonts w:ascii="Times New Roman" w:hAnsi="Times New Roman" w:hint="eastAsia"/>
          <w:b/>
          <w:bCs/>
        </w:rPr>
        <w:t>48</w:t>
      </w:r>
      <w:r>
        <w:rPr>
          <w:rFonts w:ascii="Times New Roman" w:hAnsi="Times New Roman" w:hint="eastAsia"/>
          <w:b/>
          <w:bCs/>
        </w:rPr>
        <w:t>分）</w:t>
      </w:r>
    </w:p>
    <w:tbl>
      <w:tblPr>
        <w:tblStyle w:val="TableGrid"/>
        <w:tblW w:w="0" w:type="auto"/>
        <w:tblLook w:val="04A0"/>
      </w:tblPr>
      <w:tblGrid>
        <w:gridCol w:w="1217"/>
        <w:gridCol w:w="1217"/>
        <w:gridCol w:w="1218"/>
        <w:gridCol w:w="1218"/>
        <w:gridCol w:w="1218"/>
        <w:gridCol w:w="1218"/>
        <w:gridCol w:w="1218"/>
        <w:gridCol w:w="1218"/>
      </w:tblGrid>
      <w:tr w14:paraId="561AB70C" w14:textId="77777777">
        <w:tblPrEx>
          <w:tblW w:w="0" w:type="auto"/>
          <w:tblLook w:val="04A0"/>
        </w:tblPrEx>
        <w:tc>
          <w:tcPr>
            <w:tcW w:w="1217" w:type="dxa"/>
          </w:tcPr>
          <w:p w:rsidR="00F127E2" w14:paraId="1B9CE48B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1217" w:type="dxa"/>
          </w:tcPr>
          <w:p w:rsidR="00F127E2" w14:paraId="6CF86662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1218" w:type="dxa"/>
          </w:tcPr>
          <w:p w:rsidR="00F127E2" w14:paraId="107CBF28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1218" w:type="dxa"/>
          </w:tcPr>
          <w:p w:rsidR="00F127E2" w14:paraId="1CBE1742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218" w:type="dxa"/>
          </w:tcPr>
          <w:p w:rsidR="00F127E2" w14:paraId="438EFB85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1218" w:type="dxa"/>
          </w:tcPr>
          <w:p w:rsidR="00F127E2" w14:paraId="5F53EE2A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1218" w:type="dxa"/>
          </w:tcPr>
          <w:p w:rsidR="00F127E2" w14:paraId="31E49AB9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1218" w:type="dxa"/>
          </w:tcPr>
          <w:p w:rsidR="00F127E2" w14:paraId="2A108067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</w:t>
            </w:r>
          </w:p>
        </w:tc>
      </w:tr>
      <w:tr w14:paraId="28CAF549" w14:textId="77777777">
        <w:tblPrEx>
          <w:tblW w:w="0" w:type="auto"/>
          <w:tblLook w:val="04A0"/>
        </w:tblPrEx>
        <w:tc>
          <w:tcPr>
            <w:tcW w:w="1217" w:type="dxa"/>
          </w:tcPr>
          <w:p w:rsidR="00F127E2" w14:paraId="59ED3A13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1217" w:type="dxa"/>
          </w:tcPr>
          <w:p w:rsidR="00F127E2" w14:paraId="7CD9C842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1218" w:type="dxa"/>
          </w:tcPr>
          <w:p w:rsidR="00F127E2" w14:paraId="49E4989E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1218" w:type="dxa"/>
          </w:tcPr>
          <w:p w:rsidR="00F127E2" w14:paraId="61BFBCFD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1218" w:type="dxa"/>
          </w:tcPr>
          <w:p w:rsidR="00F127E2" w14:paraId="13C21CB7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1218" w:type="dxa"/>
          </w:tcPr>
          <w:p w:rsidR="00F127E2" w14:paraId="18D4540D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1218" w:type="dxa"/>
          </w:tcPr>
          <w:p w:rsidR="00F127E2" w14:paraId="24A939B6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1218" w:type="dxa"/>
          </w:tcPr>
          <w:p w:rsidR="00F127E2" w14:paraId="0B17BD6F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</w:tr>
      <w:tr w14:paraId="080B0666" w14:textId="77777777">
        <w:tblPrEx>
          <w:tblW w:w="0" w:type="auto"/>
          <w:tblLook w:val="04A0"/>
        </w:tblPrEx>
        <w:tc>
          <w:tcPr>
            <w:tcW w:w="1217" w:type="dxa"/>
          </w:tcPr>
          <w:p w:rsidR="00F127E2" w14:paraId="0D30C093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</w:t>
            </w:r>
          </w:p>
        </w:tc>
        <w:tc>
          <w:tcPr>
            <w:tcW w:w="1217" w:type="dxa"/>
          </w:tcPr>
          <w:p w:rsidR="00F127E2" w14:paraId="22586CB8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10</w:t>
            </w:r>
          </w:p>
        </w:tc>
        <w:tc>
          <w:tcPr>
            <w:tcW w:w="1218" w:type="dxa"/>
          </w:tcPr>
          <w:p w:rsidR="00F127E2" w14:paraId="354F93DB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11</w:t>
            </w:r>
          </w:p>
        </w:tc>
        <w:tc>
          <w:tcPr>
            <w:tcW w:w="1218" w:type="dxa"/>
          </w:tcPr>
          <w:p w:rsidR="00F127E2" w14:paraId="48E7F733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</w:t>
            </w:r>
          </w:p>
        </w:tc>
        <w:tc>
          <w:tcPr>
            <w:tcW w:w="1218" w:type="dxa"/>
          </w:tcPr>
          <w:p w:rsidR="00F127E2" w14:paraId="060333AD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13</w:t>
            </w:r>
          </w:p>
        </w:tc>
        <w:tc>
          <w:tcPr>
            <w:tcW w:w="1218" w:type="dxa"/>
          </w:tcPr>
          <w:p w:rsidR="00F127E2" w14:paraId="43E226A6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14</w:t>
            </w:r>
          </w:p>
        </w:tc>
        <w:tc>
          <w:tcPr>
            <w:tcW w:w="1218" w:type="dxa"/>
          </w:tcPr>
          <w:p w:rsidR="00F127E2" w14:paraId="55F18DFD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15</w:t>
            </w:r>
          </w:p>
        </w:tc>
        <w:tc>
          <w:tcPr>
            <w:tcW w:w="1218" w:type="dxa"/>
          </w:tcPr>
          <w:p w:rsidR="00F127E2" w14:paraId="2EE0FB07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16</w:t>
            </w:r>
          </w:p>
        </w:tc>
      </w:tr>
      <w:tr w14:paraId="73384D72" w14:textId="77777777">
        <w:tblPrEx>
          <w:tblW w:w="0" w:type="auto"/>
          <w:tblLook w:val="04A0"/>
        </w:tblPrEx>
        <w:tc>
          <w:tcPr>
            <w:tcW w:w="1217" w:type="dxa"/>
          </w:tcPr>
          <w:p w:rsidR="00F127E2" w14:paraId="2A013C24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1217" w:type="dxa"/>
          </w:tcPr>
          <w:p w:rsidR="00F127E2" w14:paraId="0C6CF6B1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1218" w:type="dxa"/>
          </w:tcPr>
          <w:p w:rsidR="00F127E2" w14:paraId="4B408DF6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1218" w:type="dxa"/>
          </w:tcPr>
          <w:p w:rsidR="00F127E2" w14:paraId="0692EFE9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1218" w:type="dxa"/>
          </w:tcPr>
          <w:p w:rsidR="00F127E2" w14:paraId="4E0A7371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1218" w:type="dxa"/>
          </w:tcPr>
          <w:p w:rsidR="00F127E2" w14:paraId="01FB9FEE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1218" w:type="dxa"/>
          </w:tcPr>
          <w:p w:rsidR="00F127E2" w14:paraId="2D3313D3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1218" w:type="dxa"/>
          </w:tcPr>
          <w:p w:rsidR="00F127E2" w14:paraId="1B8C5F7F" w14:textId="77777777">
            <w:pPr>
              <w:tabs>
                <w:tab w:val="left" w:pos="2310"/>
                <w:tab w:val="left" w:pos="4620"/>
                <w:tab w:val="left" w:pos="6930"/>
              </w:tabs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</w:tr>
    </w:tbl>
    <w:p w:rsidR="00F127E2" w14:paraId="5200051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  <w:b/>
          <w:bCs/>
        </w:rPr>
        <w:t>二、非选择题（共</w:t>
      </w:r>
      <w:r>
        <w:rPr>
          <w:rFonts w:ascii="Times New Roman" w:hAnsi="Times New Roman" w:hint="eastAsia"/>
          <w:b/>
          <w:bCs/>
        </w:rPr>
        <w:t>52</w:t>
      </w:r>
      <w:r>
        <w:rPr>
          <w:rFonts w:ascii="Times New Roman" w:hAnsi="Times New Roman" w:hint="eastAsia"/>
          <w:b/>
          <w:bCs/>
        </w:rPr>
        <w:t>分）</w:t>
      </w:r>
    </w:p>
    <w:p w:rsidR="00F127E2" w14:paraId="65D0857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17.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</w:rPr>
        <w:t>分）</w:t>
      </w:r>
    </w:p>
    <w:p w:rsidR="00F127E2" w14:paraId="0B9E24D1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BD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127E2" w:rsidP="00821818" w14:paraId="4CF72AEF" w14:textId="3C68803D">
      <w:pPr>
        <w:tabs>
          <w:tab w:val="left" w:pos="2310"/>
          <w:tab w:val="left" w:pos="4620"/>
          <w:tab w:val="left" w:pos="6930"/>
        </w:tabs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/>
        </w:rPr>
        <w:object>
          <v:shape id="_x0000_i1235" type="#_x0000_t75" style="width:18pt;height:18pt" o:oleicon="f" o:ole="">
            <v:imagedata r:id="rId435" o:title=""/>
          </v:shape>
          <o:OLEObject Type="Embed" ProgID="Equation.DSMT4" ShapeID="_x0000_i1235" DrawAspect="Content" ObjectID="_1774391911" r:id="rId436"/>
        </w:objec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</w:t>
      </w:r>
      <w:r w:rsidRPr="00821818" w:rsidR="00821818">
        <w:rPr>
          <w:rFonts w:ascii="Times New Roman" w:hAnsi="Times New Roman"/>
        </w:rPr>
        <w:drawing>
          <wp:inline distT="0" distB="0" distL="0" distR="0">
            <wp:extent cx="590580" cy="577880"/>
            <wp:effectExtent l="0" t="0" r="0" b="0"/>
            <wp:docPr id="1227756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56351" name=""/>
                    <pic:cNvPicPr/>
                  </pic:nvPicPr>
                  <pic:blipFill>
                    <a:blip xmlns:r="http://schemas.openxmlformats.org/officeDocument/2006/relationships"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590580" cy="57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818">
        <w:rPr>
          <w:rFonts w:ascii="Times New Roman" w:hAnsi="Times New Roman" w:hint="eastAsia"/>
        </w:rPr>
        <w:t>（</w:t>
      </w:r>
      <w:r w:rsidR="00821818">
        <w:rPr>
          <w:rFonts w:ascii="Times New Roman" w:hAnsi="Times New Roman" w:hint="eastAsia"/>
        </w:rPr>
        <w:t>1</w:t>
      </w:r>
      <w:r w:rsidR="00821818">
        <w:rPr>
          <w:rFonts w:ascii="Times New Roman" w:hAnsi="Times New Roman" w:hint="eastAsia"/>
        </w:rPr>
        <w:t>分）</w:t>
      </w:r>
    </w:p>
    <w:p w:rsidR="00F127E2" w14:paraId="4136F7D4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）①</w:t>
      </w:r>
      <w:r>
        <w:rPr>
          <w:position w:val="-16"/>
        </w:rPr>
        <w:object>
          <v:shape id="_x0000_i1236" type="#_x0000_t75" style="width:113pt;height:24pt" o:oleicon="f" o:ole="">
            <v:imagedata r:id="rId438" o:title=""/>
          </v:shape>
          <o:OLEObject Type="Embed" ProgID="Equation.DSMT4" ShapeID="_x0000_i1236" DrawAspect="Content" ObjectID="_1774391912" r:id="rId439"/>
        </w:objec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</w:t>
      </w:r>
      <w:r>
        <w:rPr>
          <w:position w:val="-12"/>
        </w:rPr>
        <w:object>
          <v:shape id="_x0000_i1237" type="#_x0000_t75" style="width:26pt;height:18pt" o:oleicon="f" o:ole="">
            <v:imagedata r:id="rId440" o:title=""/>
          </v:shape>
          <o:OLEObject Type="Embed" ProgID="Equation.DSMT4" ShapeID="_x0000_i1237" DrawAspect="Content" ObjectID="_1774391913" r:id="rId441"/>
        </w:objec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</w:t>
      </w:r>
      <w:r>
        <w:rPr>
          <w:rFonts w:ascii="Times New Roman" w:hAnsi="Times New Roman" w:hint="eastAsia"/>
        </w:rPr>
        <w:t>V</w:t>
      </w:r>
      <w:r>
        <w:rPr>
          <w:rFonts w:ascii="Times New Roman" w:hAnsi="Times New Roman" w:hint="eastAsia"/>
        </w:rPr>
        <w:t>形（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</w:t>
      </w:r>
    </w:p>
    <w:p w:rsidR="00F127E2" w14:paraId="74CE5428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②</w:t>
      </w:r>
      <w:r>
        <w:rPr>
          <w:position w:val="-4"/>
        </w:rPr>
        <w:object>
          <v:shape id="_x0000_i1238" type="#_x0000_t75" style="width:13pt;height:13pt" o:oleicon="f" o:ole="">
            <v:imagedata r:id="rId442" o:title=""/>
          </v:shape>
          <o:OLEObject Type="Embed" ProgID="Equation.DSMT4" ShapeID="_x0000_i1238" DrawAspect="Content" ObjectID="_1774391914" r:id="rId443"/>
        </w:object>
      </w:r>
      <w:r>
        <w:rPr>
          <w:rFonts w:ascii="Times New Roman" w:hAnsi="Times New Roman" w:hint="eastAsia"/>
        </w:rPr>
        <w:t>射线衍射仪（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</w:t>
      </w:r>
    </w:p>
    <w:p w:rsidR="00F127E2" w14:paraId="2A7F8210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③配体间的排斥力逐渐增大，</w:t>
      </w:r>
      <w:r>
        <w:rPr>
          <w:position w:val="-6"/>
        </w:rPr>
        <w:object>
          <v:shape id="_x0000_i1239" type="#_x0000_t75" style="width:26pt;height:16pt" o:oleicon="f" o:ole="">
            <v:imagedata r:id="rId444" o:title=""/>
          </v:shape>
          <o:OLEObject Type="Embed" ProgID="Equation.DSMT4" ShapeID="_x0000_i1239" DrawAspect="Content" ObjectID="_1774391915" r:id="rId445"/>
        </w:object>
      </w:r>
      <w:r>
        <w:rPr>
          <w:rFonts w:ascii="Times New Roman" w:hAnsi="Times New Roman" w:hint="eastAsia"/>
        </w:rPr>
        <w:t>周围的电子云密度越来越大（合理即可，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127E2" w14:paraId="78AD5948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18.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</w:rPr>
        <w:t>分）</w:t>
      </w:r>
    </w:p>
    <w:p w:rsidR="00F127E2" w14:paraId="2D470536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</w:t>
      </w:r>
      <w:r>
        <w:rPr>
          <w:position w:val="-16"/>
        </w:rPr>
        <w:object>
          <v:shape id="_x0000_i1240" type="#_x0000_t75" style="width:156pt;height:22pt" o:oleicon="f" o:ole="">
            <v:imagedata r:id="rId446" o:title=""/>
          </v:shape>
          <o:OLEObject Type="Embed" ProgID="Equation.DSMT4" ShapeID="_x0000_i1240" DrawAspect="Content" ObjectID="_1774391916" r:id="rId447"/>
        </w:objec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127E2" w14:paraId="189FAB62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127E2" w14:paraId="407E7C02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</w:t>
      </w:r>
      <w:r>
        <w:rPr>
          <w:position w:val="-12"/>
        </w:rPr>
        <w:object>
          <v:shape id="_x0000_i1241" type="#_x0000_t75" style="width:247pt;height:19pt" o:oleicon="f" o:ole="">
            <v:imagedata r:id="rId448" o:title=""/>
          </v:shape>
          <o:OLEObject Type="Embed" ProgID="Equation.DSMT4" ShapeID="_x0000_i1241" DrawAspect="Content" ObjectID="_1774391917" r:id="rId449"/>
        </w:object>
      </w:r>
      <w:r>
        <w:rPr>
          <w:rFonts w:ascii="Times New Roman" w:hAnsi="Times New Roman" w:hint="eastAsia"/>
        </w:rPr>
        <w:t>（或</w:t>
      </w:r>
      <w:r>
        <w:rPr>
          <w:rFonts w:ascii="Times New Roman" w:hAnsi="Times New Roman"/>
          <w:position w:val="-12"/>
        </w:rPr>
        <w:object>
          <v:shape id="_x0000_i1242" type="#_x0000_t75" style="width:247pt;height:19pt" o:oleicon="f" o:ole="">
            <v:imagedata r:id="rId450" o:title=""/>
          </v:shape>
          <o:OLEObject Type="Embed" ProgID="Equation.DSMT4" ShapeID="_x0000_i1242" DrawAspect="Content" ObjectID="_1774391918" r:id="rId451"/>
        </w:object>
      </w:r>
      <w:r>
        <w:rPr>
          <w:rFonts w:ascii="Times New Roman" w:hAnsi="Times New Roman" w:hint="eastAsia"/>
        </w:rPr>
        <w:t>，其他合理答案也给分，但产物中要有二氧化硫，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127E2" w14:paraId="4F68356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）取少量</w:t>
      </w:r>
      <w:r>
        <w:rPr>
          <w:rFonts w:ascii="Times New Roman" w:hAnsi="Times New Roman" w:hint="eastAsia"/>
        </w:rPr>
        <w:t>X</w:t>
      </w:r>
      <w:r>
        <w:rPr>
          <w:rFonts w:ascii="Times New Roman" w:hAnsi="Times New Roman" w:hint="eastAsia"/>
        </w:rPr>
        <w:t>于试管中，加少量蒸馏水溶解，滴加过量稀盐酸，再滴加适量氯化钡溶液，若有白色沉淀生成，则</w:t>
      </w:r>
      <w:r>
        <w:rPr>
          <w:rFonts w:ascii="Times New Roman" w:hAnsi="Times New Roman" w:hint="eastAsia"/>
        </w:rPr>
        <w:t>X</w:t>
      </w:r>
      <w:r>
        <w:rPr>
          <w:rFonts w:ascii="Times New Roman" w:hAnsi="Times New Roman" w:hint="eastAsia"/>
        </w:rPr>
        <w:t>被氧化（合理即可，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分）增加（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127E2" w14:paraId="6BD5F16E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19.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</w:rPr>
        <w:t>分）</w:t>
      </w:r>
    </w:p>
    <w:p w:rsidR="00F127E2" w14:paraId="099C0592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I.</w:t>
      </w:r>
      <w:r>
        <w:rPr>
          <w:position w:val="-12"/>
        </w:rPr>
        <w:object>
          <v:shape id="_x0000_i1243" type="#_x0000_t75" style="width:122pt;height:19pt" o:oleicon="f" o:ole="">
            <v:imagedata r:id="rId452" o:title=""/>
          </v:shape>
          <o:OLEObject Type="Embed" ProgID="Equation.DSMT4" ShapeID="_x0000_i1243" DrawAspect="Content" ObjectID="_1774391919" r:id="rId453"/>
        </w:objec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</w:t>
      </w:r>
    </w:p>
    <w:p w:rsidR="00F127E2" w14:paraId="418E6836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Ⅱ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）高于（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0.7k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分）；</w:t>
      </w:r>
    </w:p>
    <w:p w:rsidR="00F127E2" w14:paraId="0F40C5F9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）①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分）；②</w:t>
      </w:r>
      <w:r>
        <w:rPr>
          <w:position w:val="-12"/>
        </w:rPr>
        <w:object>
          <v:shape id="_x0000_i1244" type="#_x0000_t75" style="width:12pt;height:18pt" o:oleicon="f" o:ole="">
            <v:imagedata r:id="rId454" o:title=""/>
          </v:shape>
          <o:OLEObject Type="Embed" ProgID="Equation.DSMT4" ShapeID="_x0000_i1244" DrawAspect="Content" ObjectID="_1774391920" r:id="rId455"/>
        </w:object>
      </w:r>
      <w:r>
        <w:rPr>
          <w:rFonts w:ascii="Times New Roman" w:hAnsi="Times New Roman" w:hint="eastAsia"/>
        </w:rPr>
        <w:t>在</w:t>
      </w:r>
      <w:r>
        <w:rPr>
          <w:position w:val="-6"/>
        </w:rPr>
        <w:object>
          <v:shape id="_x0000_i1245" type="#_x0000_t75" style="width:16pt;height:14pt" o:oleicon="f" o:ole="">
            <v:imagedata r:id="rId456" o:title=""/>
          </v:shape>
          <o:OLEObject Type="Embed" ProgID="Equation.DSMT4" ShapeID="_x0000_i1245" DrawAspect="Content" ObjectID="_1774391921" r:id="rId457"/>
        </w:object>
      </w:r>
      <w:r>
        <w:rPr>
          <w:rFonts w:ascii="Times New Roman" w:hAnsi="Times New Roman" w:hint="eastAsia"/>
        </w:rPr>
        <w:t>固体吸附达到饱和状态，反应速率不再增大，但需要获得的纯</w:t>
      </w:r>
      <w:r>
        <w:rPr>
          <w:position w:val="-10"/>
        </w:rPr>
        <w:object>
          <v:shape id="_x0000_i1246" type="#_x0000_t75" style="width:28pt;height:16pt" o:oleicon="f" o:ole="">
            <v:imagedata r:id="rId458" o:title=""/>
          </v:shape>
          <o:OLEObject Type="Embed" ProgID="Equation.DSMT4" ShapeID="_x0000_i1246" DrawAspect="Content" ObjectID="_1774391922" r:id="rId459"/>
        </w:object>
      </w:r>
      <w:r>
        <w:rPr>
          <w:rFonts w:ascii="Times New Roman" w:hAnsi="Times New Roman" w:hint="eastAsia"/>
        </w:rPr>
        <w:t>增加，所以时间增大（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分，“到达平衡时间增加，而气体所需循环次数相同，故时间增大”也可，合理即可）。</w:t>
      </w:r>
    </w:p>
    <w:p w:rsidR="00F127E2" w14:paraId="42F79994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20.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</w:rPr>
        <w:t>分）</w:t>
      </w:r>
    </w:p>
    <w:p w:rsidR="00F127E2" w14:paraId="2FCB9E7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</w:t>
      </w:r>
      <w:r>
        <w:rPr>
          <w:position w:val="-12"/>
        </w:rPr>
        <w:object>
          <v:shape id="_x0000_i1247" type="#_x0000_t75" style="width:37pt;height:18pt" o:oleicon="f" o:ole="">
            <v:imagedata r:id="rId460" o:title=""/>
          </v:shape>
          <o:OLEObject Type="Embed" ProgID="Equation.DSMT4" ShapeID="_x0000_i1247" DrawAspect="Content" ObjectID="_1774391923" r:id="rId461"/>
        </w:object>
      </w:r>
      <w:r>
        <w:rPr>
          <w:rFonts w:ascii="Times New Roman" w:hAnsi="Times New Roman" w:hint="eastAsia"/>
        </w:rPr>
        <w:t>溶液（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</w:t>
      </w:r>
    </w:p>
    <w:p w:rsidR="00F127E2" w14:paraId="318B94C0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）降低反应气体的温度，促进平衡右移，提高</w:t>
      </w:r>
      <w:r>
        <w:rPr>
          <w:position w:val="-6"/>
        </w:rPr>
        <w:object>
          <v:shape id="_x0000_i1248" type="#_x0000_t75" style="width:20pt;height:14pt" o:oleicon="f" o:ole="">
            <v:imagedata r:id="rId462" o:title=""/>
          </v:shape>
          <o:OLEObject Type="Embed" ProgID="Equation.DSMT4" ShapeID="_x0000_i1248" DrawAspect="Content" ObjectID="_1774391924" r:id="rId463"/>
        </w:object>
      </w:r>
      <w:r>
        <w:rPr>
          <w:rFonts w:ascii="Times New Roman" w:hAnsi="Times New Roman" w:hint="eastAsia"/>
        </w:rPr>
        <w:t>的转化率。（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127E2" w14:paraId="52D648D7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→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→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→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127E2" w14:paraId="01B537B3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）①除去</w:t>
      </w:r>
      <w:r>
        <w:rPr>
          <w:position w:val="-12"/>
        </w:rPr>
        <w:object>
          <v:shape id="_x0000_i1249" type="#_x0000_t75" style="width:24pt;height:18pt" o:oleicon="f" o:ole="">
            <v:imagedata r:id="rId464" o:title=""/>
          </v:shape>
          <o:OLEObject Type="Embed" ProgID="Equation.DSMT4" ShapeID="_x0000_i1249" DrawAspect="Content" ObjectID="_1774391925" r:id="rId465"/>
        </w:object>
      </w:r>
      <w:r>
        <w:rPr>
          <w:rFonts w:ascii="Times New Roman" w:hAnsi="Times New Roman" w:hint="eastAsia"/>
        </w:rPr>
        <w:t>并确定</w:t>
      </w:r>
      <w:r>
        <w:rPr>
          <w:position w:val="-12"/>
        </w:rPr>
        <w:object>
          <v:shape id="_x0000_i1250" type="#_x0000_t75" style="width:24pt;height:18pt" o:oleicon="f" o:ole="">
            <v:imagedata r:id="rId466" o:title=""/>
          </v:shape>
          <o:OLEObject Type="Embed" ProgID="Equation.DSMT4" ShapeID="_x0000_i1250" DrawAspect="Content" ObjectID="_1774391926" r:id="rId467"/>
        </w:object>
      </w:r>
      <w:r>
        <w:rPr>
          <w:rFonts w:ascii="Times New Roman" w:hAnsi="Times New Roman" w:hint="eastAsia"/>
        </w:rPr>
        <w:t>已完全除去（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分。表达不</w:t>
      </w:r>
      <w:r>
        <w:rPr>
          <w:rFonts w:ascii="Times New Roman" w:hAnsi="Times New Roman" w:hint="eastAsia"/>
        </w:rPr>
        <w:t>完整不</w:t>
      </w:r>
      <w:r>
        <w:rPr>
          <w:rFonts w:ascii="Times New Roman" w:hAnsi="Times New Roman" w:hint="eastAsia"/>
        </w:rPr>
        <w:t>得分）；②</w:t>
      </w:r>
      <w:r>
        <w:rPr>
          <w:position w:val="-24"/>
        </w:rPr>
        <w:object>
          <v:shape id="_x0000_i1251" type="#_x0000_t75" style="width:45pt;height:31pt" o:oleicon="f" o:ole="">
            <v:imagedata r:id="rId468" o:title=""/>
          </v:shape>
          <o:OLEObject Type="Embed" ProgID="Equation.DSMT4" ShapeID="_x0000_i1251" DrawAspect="Content" ObjectID="_1774391927" r:id="rId469"/>
        </w:objec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分）；</w:t>
      </w:r>
    </w:p>
    <w:p w:rsidR="00F127E2" w14:paraId="20268E78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ABC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分。漏选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个得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分，漏选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个或错选不得分）</w:t>
      </w:r>
    </w:p>
    <w:p w:rsidR="00F127E2" w14:paraId="02344D2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21.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12</w:t>
      </w:r>
      <w:r>
        <w:rPr>
          <w:rFonts w:ascii="Times New Roman" w:hAnsi="Times New Roman" w:hint="eastAsia"/>
        </w:rPr>
        <w:t>分）</w:t>
      </w:r>
    </w:p>
    <w:p w:rsidR="00F127E2" w14:paraId="2B811E40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）酰胺键、酮羰基、醚键（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</w:t>
      </w:r>
    </w:p>
    <w:p w:rsidR="00F127E2" w14:paraId="13723680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</w:t>
      </w:r>
      <w:r>
        <w:rPr>
          <w:noProof/>
        </w:rPr>
        <w:drawing>
          <wp:inline distT="0" distB="0" distL="0" distR="0">
            <wp:extent cx="938530" cy="875665"/>
            <wp:effectExtent l="0" t="0" r="0" b="635"/>
            <wp:docPr id="1707953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53059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942697" cy="87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127E2" w:rsidP="00821818" w14:paraId="1FA18E4A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）</w:t>
      </w:r>
      <w:r>
        <w:rPr>
          <w:noProof/>
        </w:rPr>
        <w:drawing>
          <wp:inline distT="0" distB="0" distL="0" distR="0">
            <wp:extent cx="4565015" cy="1209675"/>
            <wp:effectExtent l="0" t="0" r="6985" b="0"/>
            <wp:docPr id="17431169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16908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4583563" cy="12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127E2" w:rsidP="00821818" w14:paraId="13DC72CB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）</w:t>
      </w:r>
      <w:r>
        <w:rPr>
          <w:noProof/>
        </w:rPr>
        <w:drawing>
          <wp:inline distT="0" distB="0" distL="0" distR="0">
            <wp:extent cx="3337560" cy="1297305"/>
            <wp:effectExtent l="0" t="0" r="0" b="0"/>
            <wp:docPr id="1733306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0687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3362584" cy="130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（写出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个给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分，写出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个给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分）</w:t>
      </w:r>
    </w:p>
    <w:p w:rsidR="00F127E2" w:rsidP="00821818" w14:paraId="0B2C9B48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）</w:t>
      </w:r>
      <w:r>
        <w:rPr>
          <w:noProof/>
        </w:rPr>
        <w:drawing>
          <wp:inline distT="0" distB="0" distL="0" distR="0">
            <wp:extent cx="5233035" cy="1007745"/>
            <wp:effectExtent l="0" t="0" r="5715" b="1905"/>
            <wp:docPr id="1512297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97458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5276680" cy="10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分）</w:t>
      </w:r>
    </w:p>
    <w:p w:rsidR="00F127E2" w14:paraId="494DE236" w14:textId="77777777">
      <w:pPr>
        <w:tabs>
          <w:tab w:val="left" w:pos="2310"/>
          <w:tab w:val="left" w:pos="4620"/>
          <w:tab w:val="left" w:pos="6930"/>
        </w:tabs>
        <w:spacing w:line="288" w:lineRule="auto"/>
        <w:jc w:val="left"/>
        <w:rPr>
          <w:rFonts w:ascii="Times New Roman" w:hAnsi="Times New Roman"/>
        </w:rPr>
      </w:pPr>
    </w:p>
    <w:sectPr>
      <w:pgSz w:w="11906" w:h="16838"/>
      <w:pgMar w:top="907" w:right="1077" w:bottom="1440" w:left="1077" w:header="153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460FF"/>
    <w:rsid w:val="00054E7B"/>
    <w:rsid w:val="000E4D02"/>
    <w:rsid w:val="000E4FF1"/>
    <w:rsid w:val="001177F3"/>
    <w:rsid w:val="0016238F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F06B2"/>
    <w:rsid w:val="003102DB"/>
    <w:rsid w:val="003129EC"/>
    <w:rsid w:val="00332D5F"/>
    <w:rsid w:val="003625C4"/>
    <w:rsid w:val="00373D0A"/>
    <w:rsid w:val="00396A4D"/>
    <w:rsid w:val="003A3D85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9183B"/>
    <w:rsid w:val="004B0C9D"/>
    <w:rsid w:val="004B44B5"/>
    <w:rsid w:val="004D44FD"/>
    <w:rsid w:val="0059145F"/>
    <w:rsid w:val="00596076"/>
    <w:rsid w:val="005B39DB"/>
    <w:rsid w:val="005C2124"/>
    <w:rsid w:val="005F1362"/>
    <w:rsid w:val="00605626"/>
    <w:rsid w:val="006071D5"/>
    <w:rsid w:val="0062039B"/>
    <w:rsid w:val="00620779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797166"/>
    <w:rsid w:val="008028B5"/>
    <w:rsid w:val="00821818"/>
    <w:rsid w:val="00832EC9"/>
    <w:rsid w:val="008634CD"/>
    <w:rsid w:val="008731FA"/>
    <w:rsid w:val="00880A38"/>
    <w:rsid w:val="00893DD6"/>
    <w:rsid w:val="008D2E94"/>
    <w:rsid w:val="009121D7"/>
    <w:rsid w:val="00974E0F"/>
    <w:rsid w:val="00982128"/>
    <w:rsid w:val="009A27BF"/>
    <w:rsid w:val="009B5666"/>
    <w:rsid w:val="009C4252"/>
    <w:rsid w:val="00A07DF2"/>
    <w:rsid w:val="00A36EDC"/>
    <w:rsid w:val="00A405DB"/>
    <w:rsid w:val="00A46D54"/>
    <w:rsid w:val="00A536B0"/>
    <w:rsid w:val="00AB3EE3"/>
    <w:rsid w:val="00AC58BE"/>
    <w:rsid w:val="00AD4827"/>
    <w:rsid w:val="00AD6B6A"/>
    <w:rsid w:val="00B73811"/>
    <w:rsid w:val="00B80D67"/>
    <w:rsid w:val="00B8100F"/>
    <w:rsid w:val="00B96924"/>
    <w:rsid w:val="00BB50C6"/>
    <w:rsid w:val="00BE1FCF"/>
    <w:rsid w:val="00C02815"/>
    <w:rsid w:val="00C02FC6"/>
    <w:rsid w:val="00C06675"/>
    <w:rsid w:val="00C13493"/>
    <w:rsid w:val="00C321EB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42D96"/>
    <w:rsid w:val="00E446F8"/>
    <w:rsid w:val="00E63075"/>
    <w:rsid w:val="00E7065F"/>
    <w:rsid w:val="00E97096"/>
    <w:rsid w:val="00EA0188"/>
    <w:rsid w:val="00EB17B4"/>
    <w:rsid w:val="00ED1550"/>
    <w:rsid w:val="00ED4F9A"/>
    <w:rsid w:val="00EE1A37"/>
    <w:rsid w:val="00F127E2"/>
    <w:rsid w:val="00F21C80"/>
    <w:rsid w:val="00F24894"/>
    <w:rsid w:val="00F676FD"/>
    <w:rsid w:val="00F72514"/>
    <w:rsid w:val="00FA0944"/>
    <w:rsid w:val="00FA6947"/>
    <w:rsid w:val="00FB34D2"/>
    <w:rsid w:val="00FB4B17"/>
    <w:rsid w:val="00FC1304"/>
    <w:rsid w:val="00FC5860"/>
    <w:rsid w:val="00FD377B"/>
    <w:rsid w:val="00FF2D79"/>
    <w:rsid w:val="00FF517A"/>
    <w:rsid w:val="1A7C1CC2"/>
    <w:rsid w:val="1EFD7751"/>
    <w:rsid w:val="24F77EC0"/>
    <w:rsid w:val="2DAB3E9A"/>
    <w:rsid w:val="38274566"/>
    <w:rsid w:val="56EA1230"/>
    <w:rsid w:val="60F03E6D"/>
    <w:rsid w:val="7F722E84"/>
  </w:rsids>
  <w:docVars>
    <w:docVar w:name="commondata" w:val="eyJoZGlkIjoiMzA2NjIwMGE4ZTA0MTY3Y2UzZDg3NjE1MzQzNjk1Mj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E47D7E0"/>
  <w15:docId w15:val="{F00A4F79-5077-4DE3-B0FC-0C703487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a"/>
    <w:autoRedefine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autoRedefine/>
    <w:uiPriority w:val="99"/>
    <w:unhideWhenUsed/>
    <w:qFormat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autoRedefine/>
    <w:uiPriority w:val="99"/>
    <w:qFormat/>
    <w:rPr>
      <w:kern w:val="2"/>
      <w:sz w:val="18"/>
      <w:szCs w:val="24"/>
    </w:rPr>
  </w:style>
  <w:style w:type="paragraph" w:styleId="NoSpacing">
    <w:name w:val="No Spacing"/>
    <w:uiPriority w:val="1"/>
    <w:qFormat/>
    <w:rPr>
      <w:rFonts w:eastAsia="Microsoft YaHei UI"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46.bin" /><Relationship Id="rId101" Type="http://schemas.openxmlformats.org/officeDocument/2006/relationships/image" Target="media/image51.wmf" /><Relationship Id="rId102" Type="http://schemas.openxmlformats.org/officeDocument/2006/relationships/oleObject" Target="embeddings/oleObject47.bin" /><Relationship Id="rId103" Type="http://schemas.openxmlformats.org/officeDocument/2006/relationships/image" Target="media/image52.wmf" /><Relationship Id="rId104" Type="http://schemas.openxmlformats.org/officeDocument/2006/relationships/oleObject" Target="embeddings/oleObject48.bin" /><Relationship Id="rId105" Type="http://schemas.openxmlformats.org/officeDocument/2006/relationships/image" Target="media/image53.wmf" /><Relationship Id="rId106" Type="http://schemas.openxmlformats.org/officeDocument/2006/relationships/oleObject" Target="embeddings/oleObject49.bin" /><Relationship Id="rId107" Type="http://schemas.openxmlformats.org/officeDocument/2006/relationships/oleObject" Target="embeddings/oleObject50.bin" /><Relationship Id="rId108" Type="http://schemas.openxmlformats.org/officeDocument/2006/relationships/image" Target="media/image54.png" /><Relationship Id="rId109" Type="http://schemas.openxmlformats.org/officeDocument/2006/relationships/image" Target="media/image55.wmf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51.bin" /><Relationship Id="rId111" Type="http://schemas.openxmlformats.org/officeDocument/2006/relationships/image" Target="media/image56.wmf" /><Relationship Id="rId112" Type="http://schemas.openxmlformats.org/officeDocument/2006/relationships/oleObject" Target="embeddings/oleObject52.bin" /><Relationship Id="rId113" Type="http://schemas.openxmlformats.org/officeDocument/2006/relationships/image" Target="media/image57.png" /><Relationship Id="rId114" Type="http://schemas.openxmlformats.org/officeDocument/2006/relationships/image" Target="media/image58.wmf" /><Relationship Id="rId115" Type="http://schemas.openxmlformats.org/officeDocument/2006/relationships/oleObject" Target="embeddings/oleObject53.bin" /><Relationship Id="rId116" Type="http://schemas.openxmlformats.org/officeDocument/2006/relationships/image" Target="media/image59.wmf" /><Relationship Id="rId117" Type="http://schemas.openxmlformats.org/officeDocument/2006/relationships/oleObject" Target="embeddings/oleObject54.bin" /><Relationship Id="rId118" Type="http://schemas.openxmlformats.org/officeDocument/2006/relationships/image" Target="media/image60.wmf" /><Relationship Id="rId119" Type="http://schemas.openxmlformats.org/officeDocument/2006/relationships/oleObject" Target="embeddings/oleObject55.bin" /><Relationship Id="rId12" Type="http://schemas.openxmlformats.org/officeDocument/2006/relationships/image" Target="media/image5.wmf" /><Relationship Id="rId120" Type="http://schemas.openxmlformats.org/officeDocument/2006/relationships/image" Target="media/image61.png" /><Relationship Id="rId121" Type="http://schemas.openxmlformats.org/officeDocument/2006/relationships/image" Target="media/image62.wmf" /><Relationship Id="rId122" Type="http://schemas.openxmlformats.org/officeDocument/2006/relationships/oleObject" Target="embeddings/oleObject56.bin" /><Relationship Id="rId123" Type="http://schemas.openxmlformats.org/officeDocument/2006/relationships/image" Target="media/image63.png" /><Relationship Id="rId124" Type="http://schemas.openxmlformats.org/officeDocument/2006/relationships/image" Target="media/image64.wmf" /><Relationship Id="rId125" Type="http://schemas.openxmlformats.org/officeDocument/2006/relationships/oleObject" Target="embeddings/oleObject57.bin" /><Relationship Id="rId126" Type="http://schemas.openxmlformats.org/officeDocument/2006/relationships/image" Target="media/image65.wmf" /><Relationship Id="rId127" Type="http://schemas.openxmlformats.org/officeDocument/2006/relationships/oleObject" Target="embeddings/oleObject58.bin" /><Relationship Id="rId128" Type="http://schemas.openxmlformats.org/officeDocument/2006/relationships/image" Target="media/image66.wmf" /><Relationship Id="rId129" Type="http://schemas.openxmlformats.org/officeDocument/2006/relationships/oleObject" Target="embeddings/oleObject59.bin" /><Relationship Id="rId13" Type="http://schemas.openxmlformats.org/officeDocument/2006/relationships/oleObject" Target="embeddings/oleObject4.bin" /><Relationship Id="rId130" Type="http://schemas.openxmlformats.org/officeDocument/2006/relationships/image" Target="media/image67.wmf" /><Relationship Id="rId131" Type="http://schemas.openxmlformats.org/officeDocument/2006/relationships/oleObject" Target="embeddings/oleObject60.bin" /><Relationship Id="rId132" Type="http://schemas.openxmlformats.org/officeDocument/2006/relationships/image" Target="media/image68.wmf" /><Relationship Id="rId133" Type="http://schemas.openxmlformats.org/officeDocument/2006/relationships/oleObject" Target="embeddings/oleObject61.bin" /><Relationship Id="rId134" Type="http://schemas.openxmlformats.org/officeDocument/2006/relationships/image" Target="media/image69.wmf" /><Relationship Id="rId135" Type="http://schemas.openxmlformats.org/officeDocument/2006/relationships/oleObject" Target="embeddings/oleObject62.bin" /><Relationship Id="rId136" Type="http://schemas.openxmlformats.org/officeDocument/2006/relationships/image" Target="media/image70.wmf" /><Relationship Id="rId137" Type="http://schemas.openxmlformats.org/officeDocument/2006/relationships/oleObject" Target="embeddings/oleObject63.bin" /><Relationship Id="rId138" Type="http://schemas.openxmlformats.org/officeDocument/2006/relationships/image" Target="media/image71.wmf" /><Relationship Id="rId139" Type="http://schemas.openxmlformats.org/officeDocument/2006/relationships/oleObject" Target="embeddings/oleObject64.bin" /><Relationship Id="rId14" Type="http://schemas.openxmlformats.org/officeDocument/2006/relationships/image" Target="media/image6.png" /><Relationship Id="rId140" Type="http://schemas.openxmlformats.org/officeDocument/2006/relationships/image" Target="media/image72.wmf" /><Relationship Id="rId141" Type="http://schemas.openxmlformats.org/officeDocument/2006/relationships/oleObject" Target="embeddings/oleObject65.bin" /><Relationship Id="rId142" Type="http://schemas.openxmlformats.org/officeDocument/2006/relationships/image" Target="media/image73.wmf" /><Relationship Id="rId143" Type="http://schemas.openxmlformats.org/officeDocument/2006/relationships/oleObject" Target="embeddings/oleObject66.bin" /><Relationship Id="rId144" Type="http://schemas.openxmlformats.org/officeDocument/2006/relationships/image" Target="media/image74.wmf" /><Relationship Id="rId145" Type="http://schemas.openxmlformats.org/officeDocument/2006/relationships/oleObject" Target="embeddings/oleObject67.bin" /><Relationship Id="rId146" Type="http://schemas.openxmlformats.org/officeDocument/2006/relationships/image" Target="media/image75.wmf" /><Relationship Id="rId147" Type="http://schemas.openxmlformats.org/officeDocument/2006/relationships/oleObject" Target="embeddings/oleObject68.bin" /><Relationship Id="rId148" Type="http://schemas.openxmlformats.org/officeDocument/2006/relationships/image" Target="media/image76.wmf" /><Relationship Id="rId149" Type="http://schemas.openxmlformats.org/officeDocument/2006/relationships/oleObject" Target="embeddings/oleObject69.bin" /><Relationship Id="rId15" Type="http://schemas.openxmlformats.org/officeDocument/2006/relationships/image" Target="media/image7.wmf" /><Relationship Id="rId150" Type="http://schemas.openxmlformats.org/officeDocument/2006/relationships/image" Target="media/image77.wmf" /><Relationship Id="rId151" Type="http://schemas.openxmlformats.org/officeDocument/2006/relationships/oleObject" Target="embeddings/oleObject70.bin" /><Relationship Id="rId152" Type="http://schemas.openxmlformats.org/officeDocument/2006/relationships/image" Target="media/image78.wmf" /><Relationship Id="rId153" Type="http://schemas.openxmlformats.org/officeDocument/2006/relationships/oleObject" Target="embeddings/oleObject71.bin" /><Relationship Id="rId154" Type="http://schemas.openxmlformats.org/officeDocument/2006/relationships/image" Target="media/image79.wmf" /><Relationship Id="rId155" Type="http://schemas.openxmlformats.org/officeDocument/2006/relationships/oleObject" Target="embeddings/oleObject72.bin" /><Relationship Id="rId156" Type="http://schemas.openxmlformats.org/officeDocument/2006/relationships/image" Target="media/image80.wmf" /><Relationship Id="rId157" Type="http://schemas.openxmlformats.org/officeDocument/2006/relationships/oleObject" Target="embeddings/oleObject73.bin" /><Relationship Id="rId158" Type="http://schemas.openxmlformats.org/officeDocument/2006/relationships/oleObject" Target="embeddings/oleObject74.bin" /><Relationship Id="rId159" Type="http://schemas.openxmlformats.org/officeDocument/2006/relationships/oleObject" Target="embeddings/oleObject75.bin" /><Relationship Id="rId16" Type="http://schemas.openxmlformats.org/officeDocument/2006/relationships/oleObject" Target="embeddings/oleObject5.bin" /><Relationship Id="rId160" Type="http://schemas.openxmlformats.org/officeDocument/2006/relationships/image" Target="media/image81.wmf" /><Relationship Id="rId161" Type="http://schemas.openxmlformats.org/officeDocument/2006/relationships/oleObject" Target="embeddings/oleObject76.bin" /><Relationship Id="rId162" Type="http://schemas.openxmlformats.org/officeDocument/2006/relationships/image" Target="media/image82.wmf" /><Relationship Id="rId163" Type="http://schemas.openxmlformats.org/officeDocument/2006/relationships/oleObject" Target="embeddings/oleObject77.bin" /><Relationship Id="rId164" Type="http://schemas.openxmlformats.org/officeDocument/2006/relationships/oleObject" Target="embeddings/oleObject78.bin" /><Relationship Id="rId165" Type="http://schemas.openxmlformats.org/officeDocument/2006/relationships/oleObject" Target="embeddings/oleObject79.bin" /><Relationship Id="rId166" Type="http://schemas.openxmlformats.org/officeDocument/2006/relationships/oleObject" Target="embeddings/oleObject80.bin" /><Relationship Id="rId167" Type="http://schemas.openxmlformats.org/officeDocument/2006/relationships/image" Target="media/image83.wmf" /><Relationship Id="rId168" Type="http://schemas.openxmlformats.org/officeDocument/2006/relationships/oleObject" Target="embeddings/oleObject81.bin" /><Relationship Id="rId169" Type="http://schemas.openxmlformats.org/officeDocument/2006/relationships/oleObject" Target="embeddings/oleObject82.bin" /><Relationship Id="rId17" Type="http://schemas.openxmlformats.org/officeDocument/2006/relationships/image" Target="media/image8.wmf" /><Relationship Id="rId170" Type="http://schemas.openxmlformats.org/officeDocument/2006/relationships/oleObject" Target="embeddings/oleObject83.bin" /><Relationship Id="rId171" Type="http://schemas.openxmlformats.org/officeDocument/2006/relationships/image" Target="media/image84.wmf" /><Relationship Id="rId172" Type="http://schemas.openxmlformats.org/officeDocument/2006/relationships/oleObject" Target="embeddings/oleObject84.bin" /><Relationship Id="rId173" Type="http://schemas.openxmlformats.org/officeDocument/2006/relationships/image" Target="media/image85.wmf" /><Relationship Id="rId174" Type="http://schemas.openxmlformats.org/officeDocument/2006/relationships/oleObject" Target="embeddings/oleObject85.bin" /><Relationship Id="rId175" Type="http://schemas.openxmlformats.org/officeDocument/2006/relationships/image" Target="media/image86.wmf" /><Relationship Id="rId176" Type="http://schemas.openxmlformats.org/officeDocument/2006/relationships/oleObject" Target="embeddings/oleObject86.bin" /><Relationship Id="rId177" Type="http://schemas.openxmlformats.org/officeDocument/2006/relationships/image" Target="media/image87.wmf" /><Relationship Id="rId178" Type="http://schemas.openxmlformats.org/officeDocument/2006/relationships/oleObject" Target="embeddings/oleObject87.bin" /><Relationship Id="rId179" Type="http://schemas.openxmlformats.org/officeDocument/2006/relationships/image" Target="media/image88.wmf" /><Relationship Id="rId18" Type="http://schemas.openxmlformats.org/officeDocument/2006/relationships/oleObject" Target="embeddings/oleObject6.bin" /><Relationship Id="rId180" Type="http://schemas.openxmlformats.org/officeDocument/2006/relationships/oleObject" Target="embeddings/oleObject88.bin" /><Relationship Id="rId181" Type="http://schemas.openxmlformats.org/officeDocument/2006/relationships/image" Target="media/image89.wmf" /><Relationship Id="rId182" Type="http://schemas.openxmlformats.org/officeDocument/2006/relationships/oleObject" Target="embeddings/oleObject89.bin" /><Relationship Id="rId183" Type="http://schemas.openxmlformats.org/officeDocument/2006/relationships/image" Target="media/image90.wmf" /><Relationship Id="rId184" Type="http://schemas.openxmlformats.org/officeDocument/2006/relationships/oleObject" Target="embeddings/oleObject90.bin" /><Relationship Id="rId185" Type="http://schemas.openxmlformats.org/officeDocument/2006/relationships/image" Target="media/image91.wmf" /><Relationship Id="rId186" Type="http://schemas.openxmlformats.org/officeDocument/2006/relationships/oleObject" Target="embeddings/oleObject91.bin" /><Relationship Id="rId187" Type="http://schemas.openxmlformats.org/officeDocument/2006/relationships/image" Target="media/image92.wmf" /><Relationship Id="rId188" Type="http://schemas.openxmlformats.org/officeDocument/2006/relationships/oleObject" Target="embeddings/oleObject92.bin" /><Relationship Id="rId189" Type="http://schemas.openxmlformats.org/officeDocument/2006/relationships/image" Target="media/image93.wmf" /><Relationship Id="rId19" Type="http://schemas.openxmlformats.org/officeDocument/2006/relationships/image" Target="media/image9.wmf" /><Relationship Id="rId190" Type="http://schemas.openxmlformats.org/officeDocument/2006/relationships/oleObject" Target="embeddings/oleObject93.bin" /><Relationship Id="rId191" Type="http://schemas.openxmlformats.org/officeDocument/2006/relationships/image" Target="media/image94.wmf" /><Relationship Id="rId192" Type="http://schemas.openxmlformats.org/officeDocument/2006/relationships/oleObject" Target="embeddings/oleObject94.bin" /><Relationship Id="rId193" Type="http://schemas.openxmlformats.org/officeDocument/2006/relationships/image" Target="media/image95.wmf" /><Relationship Id="rId194" Type="http://schemas.openxmlformats.org/officeDocument/2006/relationships/oleObject" Target="embeddings/oleObject95.bin" /><Relationship Id="rId195" Type="http://schemas.openxmlformats.org/officeDocument/2006/relationships/image" Target="media/image96.wmf" /><Relationship Id="rId196" Type="http://schemas.openxmlformats.org/officeDocument/2006/relationships/oleObject" Target="embeddings/oleObject96.bin" /><Relationship Id="rId197" Type="http://schemas.openxmlformats.org/officeDocument/2006/relationships/image" Target="media/image97.wmf" /><Relationship Id="rId198" Type="http://schemas.openxmlformats.org/officeDocument/2006/relationships/oleObject" Target="embeddings/oleObject97.bin" /><Relationship Id="rId199" Type="http://schemas.openxmlformats.org/officeDocument/2006/relationships/image" Target="media/image98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00" Type="http://schemas.openxmlformats.org/officeDocument/2006/relationships/oleObject" Target="embeddings/oleObject98.bin" /><Relationship Id="rId201" Type="http://schemas.openxmlformats.org/officeDocument/2006/relationships/image" Target="media/image99.wmf" /><Relationship Id="rId202" Type="http://schemas.openxmlformats.org/officeDocument/2006/relationships/oleObject" Target="embeddings/oleObject99.bin" /><Relationship Id="rId203" Type="http://schemas.openxmlformats.org/officeDocument/2006/relationships/image" Target="media/image100.png" /><Relationship Id="rId204" Type="http://schemas.openxmlformats.org/officeDocument/2006/relationships/image" Target="media/image101.wmf" /><Relationship Id="rId205" Type="http://schemas.openxmlformats.org/officeDocument/2006/relationships/oleObject" Target="embeddings/oleObject100.bin" /><Relationship Id="rId206" Type="http://schemas.openxmlformats.org/officeDocument/2006/relationships/image" Target="media/image102.wmf" /><Relationship Id="rId207" Type="http://schemas.openxmlformats.org/officeDocument/2006/relationships/oleObject" Target="embeddings/oleObject101.bin" /><Relationship Id="rId208" Type="http://schemas.openxmlformats.org/officeDocument/2006/relationships/image" Target="media/image103.wmf" /><Relationship Id="rId209" Type="http://schemas.openxmlformats.org/officeDocument/2006/relationships/oleObject" Target="embeddings/oleObject102.bin" /><Relationship Id="rId21" Type="http://schemas.openxmlformats.org/officeDocument/2006/relationships/image" Target="media/image10.wmf" /><Relationship Id="rId210" Type="http://schemas.openxmlformats.org/officeDocument/2006/relationships/image" Target="media/image104.wmf" /><Relationship Id="rId211" Type="http://schemas.openxmlformats.org/officeDocument/2006/relationships/oleObject" Target="embeddings/oleObject103.bin" /><Relationship Id="rId212" Type="http://schemas.openxmlformats.org/officeDocument/2006/relationships/image" Target="media/image105.wmf" /><Relationship Id="rId213" Type="http://schemas.openxmlformats.org/officeDocument/2006/relationships/oleObject" Target="embeddings/oleObject104.bin" /><Relationship Id="rId214" Type="http://schemas.openxmlformats.org/officeDocument/2006/relationships/image" Target="media/image106.wmf" /><Relationship Id="rId215" Type="http://schemas.openxmlformats.org/officeDocument/2006/relationships/oleObject" Target="embeddings/oleObject105.bin" /><Relationship Id="rId216" Type="http://schemas.openxmlformats.org/officeDocument/2006/relationships/image" Target="media/image107.wmf" /><Relationship Id="rId217" Type="http://schemas.openxmlformats.org/officeDocument/2006/relationships/oleObject" Target="embeddings/oleObject106.bin" /><Relationship Id="rId218" Type="http://schemas.openxmlformats.org/officeDocument/2006/relationships/image" Target="media/image108.wmf" /><Relationship Id="rId219" Type="http://schemas.openxmlformats.org/officeDocument/2006/relationships/oleObject" Target="embeddings/oleObject107.bin" /><Relationship Id="rId22" Type="http://schemas.openxmlformats.org/officeDocument/2006/relationships/oleObject" Target="embeddings/oleObject8.bin" /><Relationship Id="rId220" Type="http://schemas.openxmlformats.org/officeDocument/2006/relationships/image" Target="media/image109.wmf" /><Relationship Id="rId221" Type="http://schemas.openxmlformats.org/officeDocument/2006/relationships/oleObject" Target="embeddings/oleObject108.bin" /><Relationship Id="rId222" Type="http://schemas.openxmlformats.org/officeDocument/2006/relationships/image" Target="media/image110.wmf" /><Relationship Id="rId223" Type="http://schemas.openxmlformats.org/officeDocument/2006/relationships/oleObject" Target="embeddings/oleObject109.bin" /><Relationship Id="rId224" Type="http://schemas.openxmlformats.org/officeDocument/2006/relationships/image" Target="media/image111.wmf" /><Relationship Id="rId225" Type="http://schemas.openxmlformats.org/officeDocument/2006/relationships/oleObject" Target="embeddings/oleObject110.bin" /><Relationship Id="rId226" Type="http://schemas.openxmlformats.org/officeDocument/2006/relationships/image" Target="media/image112.wmf" /><Relationship Id="rId227" Type="http://schemas.openxmlformats.org/officeDocument/2006/relationships/oleObject" Target="embeddings/oleObject111.bin" /><Relationship Id="rId228" Type="http://schemas.openxmlformats.org/officeDocument/2006/relationships/image" Target="media/image113.wmf" /><Relationship Id="rId229" Type="http://schemas.openxmlformats.org/officeDocument/2006/relationships/oleObject" Target="embeddings/oleObject112.bin" /><Relationship Id="rId23" Type="http://schemas.openxmlformats.org/officeDocument/2006/relationships/image" Target="media/image11.wmf" /><Relationship Id="rId230" Type="http://schemas.openxmlformats.org/officeDocument/2006/relationships/image" Target="media/image114.wmf" /><Relationship Id="rId231" Type="http://schemas.openxmlformats.org/officeDocument/2006/relationships/oleObject" Target="embeddings/oleObject113.bin" /><Relationship Id="rId232" Type="http://schemas.openxmlformats.org/officeDocument/2006/relationships/image" Target="media/image115.wmf" /><Relationship Id="rId233" Type="http://schemas.openxmlformats.org/officeDocument/2006/relationships/oleObject" Target="embeddings/oleObject114.bin" /><Relationship Id="rId234" Type="http://schemas.openxmlformats.org/officeDocument/2006/relationships/image" Target="media/image116.wmf" /><Relationship Id="rId235" Type="http://schemas.openxmlformats.org/officeDocument/2006/relationships/oleObject" Target="embeddings/oleObject115.bin" /><Relationship Id="rId236" Type="http://schemas.openxmlformats.org/officeDocument/2006/relationships/image" Target="media/image117.wmf" /><Relationship Id="rId237" Type="http://schemas.openxmlformats.org/officeDocument/2006/relationships/oleObject" Target="embeddings/oleObject116.bin" /><Relationship Id="rId238" Type="http://schemas.openxmlformats.org/officeDocument/2006/relationships/image" Target="media/image118.wmf" /><Relationship Id="rId239" Type="http://schemas.openxmlformats.org/officeDocument/2006/relationships/oleObject" Target="embeddings/oleObject117.bin" /><Relationship Id="rId24" Type="http://schemas.openxmlformats.org/officeDocument/2006/relationships/oleObject" Target="embeddings/oleObject9.bin" /><Relationship Id="rId240" Type="http://schemas.openxmlformats.org/officeDocument/2006/relationships/image" Target="media/image119.png" /><Relationship Id="rId241" Type="http://schemas.openxmlformats.org/officeDocument/2006/relationships/image" Target="media/image120.wmf" /><Relationship Id="rId242" Type="http://schemas.openxmlformats.org/officeDocument/2006/relationships/oleObject" Target="embeddings/oleObject118.bin" /><Relationship Id="rId243" Type="http://schemas.openxmlformats.org/officeDocument/2006/relationships/image" Target="media/image121.wmf" /><Relationship Id="rId244" Type="http://schemas.openxmlformats.org/officeDocument/2006/relationships/oleObject" Target="embeddings/oleObject119.bin" /><Relationship Id="rId245" Type="http://schemas.openxmlformats.org/officeDocument/2006/relationships/image" Target="media/image122.wmf" /><Relationship Id="rId246" Type="http://schemas.openxmlformats.org/officeDocument/2006/relationships/oleObject" Target="embeddings/oleObject120.bin" /><Relationship Id="rId247" Type="http://schemas.openxmlformats.org/officeDocument/2006/relationships/image" Target="media/image123.wmf" /><Relationship Id="rId248" Type="http://schemas.openxmlformats.org/officeDocument/2006/relationships/oleObject" Target="embeddings/oleObject121.bin" /><Relationship Id="rId249" Type="http://schemas.openxmlformats.org/officeDocument/2006/relationships/image" Target="media/image124.wmf" /><Relationship Id="rId25" Type="http://schemas.openxmlformats.org/officeDocument/2006/relationships/image" Target="media/image12.png" /><Relationship Id="rId250" Type="http://schemas.openxmlformats.org/officeDocument/2006/relationships/oleObject" Target="embeddings/oleObject122.bin" /><Relationship Id="rId251" Type="http://schemas.openxmlformats.org/officeDocument/2006/relationships/image" Target="media/image125.wmf" /><Relationship Id="rId252" Type="http://schemas.openxmlformats.org/officeDocument/2006/relationships/oleObject" Target="embeddings/oleObject123.bin" /><Relationship Id="rId253" Type="http://schemas.openxmlformats.org/officeDocument/2006/relationships/image" Target="media/image126.wmf" /><Relationship Id="rId254" Type="http://schemas.openxmlformats.org/officeDocument/2006/relationships/oleObject" Target="embeddings/oleObject124.bin" /><Relationship Id="rId255" Type="http://schemas.openxmlformats.org/officeDocument/2006/relationships/image" Target="media/image127.wmf" /><Relationship Id="rId256" Type="http://schemas.openxmlformats.org/officeDocument/2006/relationships/oleObject" Target="embeddings/oleObject125.bin" /><Relationship Id="rId257" Type="http://schemas.openxmlformats.org/officeDocument/2006/relationships/image" Target="media/image128.wmf" /><Relationship Id="rId258" Type="http://schemas.openxmlformats.org/officeDocument/2006/relationships/oleObject" Target="embeddings/oleObject126.bin" /><Relationship Id="rId259" Type="http://schemas.openxmlformats.org/officeDocument/2006/relationships/image" Target="media/image129.wmf" /><Relationship Id="rId26" Type="http://schemas.openxmlformats.org/officeDocument/2006/relationships/image" Target="media/image13.wmf" /><Relationship Id="rId260" Type="http://schemas.openxmlformats.org/officeDocument/2006/relationships/oleObject" Target="embeddings/oleObject127.bin" /><Relationship Id="rId261" Type="http://schemas.openxmlformats.org/officeDocument/2006/relationships/image" Target="media/image130.wmf" /><Relationship Id="rId262" Type="http://schemas.openxmlformats.org/officeDocument/2006/relationships/oleObject" Target="embeddings/oleObject128.bin" /><Relationship Id="rId263" Type="http://schemas.openxmlformats.org/officeDocument/2006/relationships/image" Target="media/image131.wmf" /><Relationship Id="rId264" Type="http://schemas.openxmlformats.org/officeDocument/2006/relationships/oleObject" Target="embeddings/oleObject129.bin" /><Relationship Id="rId265" Type="http://schemas.openxmlformats.org/officeDocument/2006/relationships/image" Target="media/image132.png" /><Relationship Id="rId266" Type="http://schemas.openxmlformats.org/officeDocument/2006/relationships/image" Target="media/image133.wmf" /><Relationship Id="rId267" Type="http://schemas.openxmlformats.org/officeDocument/2006/relationships/oleObject" Target="embeddings/oleObject130.bin" /><Relationship Id="rId268" Type="http://schemas.openxmlformats.org/officeDocument/2006/relationships/image" Target="media/image134.wmf" /><Relationship Id="rId269" Type="http://schemas.openxmlformats.org/officeDocument/2006/relationships/oleObject" Target="embeddings/oleObject131.bin" /><Relationship Id="rId27" Type="http://schemas.openxmlformats.org/officeDocument/2006/relationships/oleObject" Target="embeddings/oleObject10.bin" /><Relationship Id="rId270" Type="http://schemas.openxmlformats.org/officeDocument/2006/relationships/image" Target="media/image135.wmf" /><Relationship Id="rId271" Type="http://schemas.openxmlformats.org/officeDocument/2006/relationships/oleObject" Target="embeddings/oleObject132.bin" /><Relationship Id="rId272" Type="http://schemas.openxmlformats.org/officeDocument/2006/relationships/image" Target="media/image136.wmf" /><Relationship Id="rId273" Type="http://schemas.openxmlformats.org/officeDocument/2006/relationships/oleObject" Target="embeddings/oleObject133.bin" /><Relationship Id="rId274" Type="http://schemas.openxmlformats.org/officeDocument/2006/relationships/image" Target="media/image137.wmf" /><Relationship Id="rId275" Type="http://schemas.openxmlformats.org/officeDocument/2006/relationships/oleObject" Target="embeddings/oleObject134.bin" /><Relationship Id="rId276" Type="http://schemas.openxmlformats.org/officeDocument/2006/relationships/image" Target="media/image138.wmf" /><Relationship Id="rId277" Type="http://schemas.openxmlformats.org/officeDocument/2006/relationships/oleObject" Target="embeddings/oleObject135.bin" /><Relationship Id="rId278" Type="http://schemas.openxmlformats.org/officeDocument/2006/relationships/image" Target="media/image139.wmf" /><Relationship Id="rId279" Type="http://schemas.openxmlformats.org/officeDocument/2006/relationships/oleObject" Target="embeddings/oleObject136.bin" /><Relationship Id="rId28" Type="http://schemas.openxmlformats.org/officeDocument/2006/relationships/image" Target="media/image14.wmf" /><Relationship Id="rId280" Type="http://schemas.openxmlformats.org/officeDocument/2006/relationships/image" Target="media/image140.wmf" /><Relationship Id="rId281" Type="http://schemas.openxmlformats.org/officeDocument/2006/relationships/oleObject" Target="embeddings/oleObject137.bin" /><Relationship Id="rId282" Type="http://schemas.openxmlformats.org/officeDocument/2006/relationships/image" Target="media/image141.wmf" /><Relationship Id="rId283" Type="http://schemas.openxmlformats.org/officeDocument/2006/relationships/oleObject" Target="embeddings/oleObject138.bin" /><Relationship Id="rId284" Type="http://schemas.openxmlformats.org/officeDocument/2006/relationships/image" Target="media/image142.wmf" /><Relationship Id="rId285" Type="http://schemas.openxmlformats.org/officeDocument/2006/relationships/oleObject" Target="embeddings/oleObject139.bin" /><Relationship Id="rId286" Type="http://schemas.openxmlformats.org/officeDocument/2006/relationships/image" Target="media/image143.wmf" /><Relationship Id="rId287" Type="http://schemas.openxmlformats.org/officeDocument/2006/relationships/oleObject" Target="embeddings/oleObject140.bin" /><Relationship Id="rId288" Type="http://schemas.openxmlformats.org/officeDocument/2006/relationships/image" Target="media/image144.wmf" /><Relationship Id="rId289" Type="http://schemas.openxmlformats.org/officeDocument/2006/relationships/oleObject" Target="embeddings/oleObject141.bin" /><Relationship Id="rId29" Type="http://schemas.openxmlformats.org/officeDocument/2006/relationships/oleObject" Target="embeddings/oleObject11.bin" /><Relationship Id="rId290" Type="http://schemas.openxmlformats.org/officeDocument/2006/relationships/image" Target="media/image145.wmf" /><Relationship Id="rId291" Type="http://schemas.openxmlformats.org/officeDocument/2006/relationships/oleObject" Target="embeddings/oleObject142.bin" /><Relationship Id="rId292" Type="http://schemas.openxmlformats.org/officeDocument/2006/relationships/image" Target="media/image146.wmf" /><Relationship Id="rId293" Type="http://schemas.openxmlformats.org/officeDocument/2006/relationships/oleObject" Target="embeddings/oleObject143.bin" /><Relationship Id="rId294" Type="http://schemas.openxmlformats.org/officeDocument/2006/relationships/image" Target="media/image147.wmf" /><Relationship Id="rId295" Type="http://schemas.openxmlformats.org/officeDocument/2006/relationships/oleObject" Target="embeddings/oleObject144.bin" /><Relationship Id="rId296" Type="http://schemas.openxmlformats.org/officeDocument/2006/relationships/image" Target="media/image148.wmf" /><Relationship Id="rId297" Type="http://schemas.openxmlformats.org/officeDocument/2006/relationships/oleObject" Target="embeddings/oleObject145.bin" /><Relationship Id="rId298" Type="http://schemas.openxmlformats.org/officeDocument/2006/relationships/image" Target="media/image149.wmf" /><Relationship Id="rId299" Type="http://schemas.openxmlformats.org/officeDocument/2006/relationships/oleObject" Target="embeddings/oleObject146.bin" /><Relationship Id="rId3" Type="http://schemas.openxmlformats.org/officeDocument/2006/relationships/fontTable" Target="fontTable.xml" /><Relationship Id="rId30" Type="http://schemas.openxmlformats.org/officeDocument/2006/relationships/image" Target="media/image15.wmf" /><Relationship Id="rId300" Type="http://schemas.openxmlformats.org/officeDocument/2006/relationships/image" Target="media/image150.wmf" /><Relationship Id="rId301" Type="http://schemas.openxmlformats.org/officeDocument/2006/relationships/oleObject" Target="embeddings/oleObject147.bin" /><Relationship Id="rId302" Type="http://schemas.openxmlformats.org/officeDocument/2006/relationships/image" Target="media/image151.wmf" /><Relationship Id="rId303" Type="http://schemas.openxmlformats.org/officeDocument/2006/relationships/oleObject" Target="embeddings/oleObject148.bin" /><Relationship Id="rId304" Type="http://schemas.openxmlformats.org/officeDocument/2006/relationships/image" Target="media/image152.wmf" /><Relationship Id="rId305" Type="http://schemas.openxmlformats.org/officeDocument/2006/relationships/oleObject" Target="embeddings/oleObject149.bin" /><Relationship Id="rId306" Type="http://schemas.openxmlformats.org/officeDocument/2006/relationships/image" Target="media/image153.wmf" /><Relationship Id="rId307" Type="http://schemas.openxmlformats.org/officeDocument/2006/relationships/oleObject" Target="embeddings/oleObject150.bin" /><Relationship Id="rId308" Type="http://schemas.openxmlformats.org/officeDocument/2006/relationships/image" Target="media/image154.wmf" /><Relationship Id="rId309" Type="http://schemas.openxmlformats.org/officeDocument/2006/relationships/oleObject" Target="embeddings/oleObject151.bin" /><Relationship Id="rId31" Type="http://schemas.openxmlformats.org/officeDocument/2006/relationships/oleObject" Target="embeddings/oleObject12.bin" /><Relationship Id="rId310" Type="http://schemas.openxmlformats.org/officeDocument/2006/relationships/image" Target="media/image155.wmf" /><Relationship Id="rId311" Type="http://schemas.openxmlformats.org/officeDocument/2006/relationships/oleObject" Target="embeddings/oleObject152.bin" /><Relationship Id="rId312" Type="http://schemas.openxmlformats.org/officeDocument/2006/relationships/image" Target="media/image156.wmf" /><Relationship Id="rId313" Type="http://schemas.openxmlformats.org/officeDocument/2006/relationships/oleObject" Target="embeddings/oleObject153.bin" /><Relationship Id="rId314" Type="http://schemas.openxmlformats.org/officeDocument/2006/relationships/image" Target="media/image157.wmf" /><Relationship Id="rId315" Type="http://schemas.openxmlformats.org/officeDocument/2006/relationships/oleObject" Target="embeddings/oleObject154.bin" /><Relationship Id="rId316" Type="http://schemas.openxmlformats.org/officeDocument/2006/relationships/image" Target="media/image158.wmf" /><Relationship Id="rId317" Type="http://schemas.openxmlformats.org/officeDocument/2006/relationships/oleObject" Target="embeddings/oleObject155.bin" /><Relationship Id="rId318" Type="http://schemas.openxmlformats.org/officeDocument/2006/relationships/image" Target="media/image159.wmf" /><Relationship Id="rId319" Type="http://schemas.openxmlformats.org/officeDocument/2006/relationships/oleObject" Target="embeddings/oleObject156.bin" /><Relationship Id="rId32" Type="http://schemas.openxmlformats.org/officeDocument/2006/relationships/image" Target="media/image16.wmf" /><Relationship Id="rId320" Type="http://schemas.openxmlformats.org/officeDocument/2006/relationships/image" Target="media/image160.wmf" /><Relationship Id="rId321" Type="http://schemas.openxmlformats.org/officeDocument/2006/relationships/oleObject" Target="embeddings/oleObject157.bin" /><Relationship Id="rId322" Type="http://schemas.openxmlformats.org/officeDocument/2006/relationships/image" Target="media/image161.wmf" /><Relationship Id="rId323" Type="http://schemas.openxmlformats.org/officeDocument/2006/relationships/oleObject" Target="embeddings/oleObject158.bin" /><Relationship Id="rId324" Type="http://schemas.openxmlformats.org/officeDocument/2006/relationships/image" Target="media/image162.wmf" /><Relationship Id="rId325" Type="http://schemas.openxmlformats.org/officeDocument/2006/relationships/oleObject" Target="embeddings/oleObject159.bin" /><Relationship Id="rId326" Type="http://schemas.openxmlformats.org/officeDocument/2006/relationships/image" Target="media/image163.wmf" /><Relationship Id="rId327" Type="http://schemas.openxmlformats.org/officeDocument/2006/relationships/oleObject" Target="embeddings/oleObject160.bin" /><Relationship Id="rId328" Type="http://schemas.openxmlformats.org/officeDocument/2006/relationships/image" Target="media/image164.wmf" /><Relationship Id="rId329" Type="http://schemas.openxmlformats.org/officeDocument/2006/relationships/oleObject" Target="embeddings/oleObject161.bin" /><Relationship Id="rId33" Type="http://schemas.openxmlformats.org/officeDocument/2006/relationships/oleObject" Target="embeddings/oleObject13.bin" /><Relationship Id="rId330" Type="http://schemas.openxmlformats.org/officeDocument/2006/relationships/image" Target="media/image165.wmf" /><Relationship Id="rId331" Type="http://schemas.openxmlformats.org/officeDocument/2006/relationships/oleObject" Target="embeddings/oleObject162.bin" /><Relationship Id="rId332" Type="http://schemas.openxmlformats.org/officeDocument/2006/relationships/image" Target="media/image166.png" /><Relationship Id="rId333" Type="http://schemas.openxmlformats.org/officeDocument/2006/relationships/image" Target="media/image167.wmf" /><Relationship Id="rId334" Type="http://schemas.openxmlformats.org/officeDocument/2006/relationships/oleObject" Target="embeddings/oleObject163.bin" /><Relationship Id="rId335" Type="http://schemas.openxmlformats.org/officeDocument/2006/relationships/image" Target="media/image168.wmf" /><Relationship Id="rId336" Type="http://schemas.openxmlformats.org/officeDocument/2006/relationships/oleObject" Target="embeddings/oleObject164.bin" /><Relationship Id="rId337" Type="http://schemas.openxmlformats.org/officeDocument/2006/relationships/image" Target="media/image169.wmf" /><Relationship Id="rId338" Type="http://schemas.openxmlformats.org/officeDocument/2006/relationships/oleObject" Target="embeddings/oleObject165.bin" /><Relationship Id="rId339" Type="http://schemas.openxmlformats.org/officeDocument/2006/relationships/image" Target="media/image170.wmf" /><Relationship Id="rId34" Type="http://schemas.openxmlformats.org/officeDocument/2006/relationships/image" Target="media/image17.wmf" /><Relationship Id="rId340" Type="http://schemas.openxmlformats.org/officeDocument/2006/relationships/oleObject" Target="embeddings/oleObject166.bin" /><Relationship Id="rId341" Type="http://schemas.openxmlformats.org/officeDocument/2006/relationships/image" Target="media/image171.wmf" /><Relationship Id="rId342" Type="http://schemas.openxmlformats.org/officeDocument/2006/relationships/oleObject" Target="embeddings/oleObject167.bin" /><Relationship Id="rId343" Type="http://schemas.openxmlformats.org/officeDocument/2006/relationships/image" Target="media/image172.wmf" /><Relationship Id="rId344" Type="http://schemas.openxmlformats.org/officeDocument/2006/relationships/oleObject" Target="embeddings/oleObject168.bin" /><Relationship Id="rId345" Type="http://schemas.openxmlformats.org/officeDocument/2006/relationships/image" Target="media/image173.wmf" /><Relationship Id="rId346" Type="http://schemas.openxmlformats.org/officeDocument/2006/relationships/oleObject" Target="embeddings/oleObject169.bin" /><Relationship Id="rId347" Type="http://schemas.openxmlformats.org/officeDocument/2006/relationships/image" Target="media/image174.wmf" /><Relationship Id="rId348" Type="http://schemas.openxmlformats.org/officeDocument/2006/relationships/oleObject" Target="embeddings/oleObject170.bin" /><Relationship Id="rId349" Type="http://schemas.openxmlformats.org/officeDocument/2006/relationships/image" Target="media/image175.wmf" /><Relationship Id="rId35" Type="http://schemas.openxmlformats.org/officeDocument/2006/relationships/oleObject" Target="embeddings/oleObject14.bin" /><Relationship Id="rId350" Type="http://schemas.openxmlformats.org/officeDocument/2006/relationships/oleObject" Target="embeddings/oleObject171.bin" /><Relationship Id="rId351" Type="http://schemas.openxmlformats.org/officeDocument/2006/relationships/image" Target="media/image176.png" /><Relationship Id="rId352" Type="http://schemas.openxmlformats.org/officeDocument/2006/relationships/image" Target="media/image177.wmf" /><Relationship Id="rId353" Type="http://schemas.openxmlformats.org/officeDocument/2006/relationships/oleObject" Target="embeddings/oleObject172.bin" /><Relationship Id="rId354" Type="http://schemas.openxmlformats.org/officeDocument/2006/relationships/image" Target="media/image178.wmf" /><Relationship Id="rId355" Type="http://schemas.openxmlformats.org/officeDocument/2006/relationships/oleObject" Target="embeddings/oleObject173.bin" /><Relationship Id="rId356" Type="http://schemas.openxmlformats.org/officeDocument/2006/relationships/image" Target="media/image179.wmf" /><Relationship Id="rId357" Type="http://schemas.openxmlformats.org/officeDocument/2006/relationships/oleObject" Target="embeddings/oleObject174.bin" /><Relationship Id="rId358" Type="http://schemas.openxmlformats.org/officeDocument/2006/relationships/image" Target="media/image180.wmf" /><Relationship Id="rId359" Type="http://schemas.openxmlformats.org/officeDocument/2006/relationships/oleObject" Target="embeddings/oleObject175.bin" /><Relationship Id="rId36" Type="http://schemas.openxmlformats.org/officeDocument/2006/relationships/image" Target="media/image18.wmf" /><Relationship Id="rId360" Type="http://schemas.openxmlformats.org/officeDocument/2006/relationships/image" Target="media/image181.wmf" /><Relationship Id="rId361" Type="http://schemas.openxmlformats.org/officeDocument/2006/relationships/oleObject" Target="embeddings/oleObject176.bin" /><Relationship Id="rId362" Type="http://schemas.openxmlformats.org/officeDocument/2006/relationships/image" Target="media/image182.wmf" /><Relationship Id="rId363" Type="http://schemas.openxmlformats.org/officeDocument/2006/relationships/oleObject" Target="embeddings/oleObject177.bin" /><Relationship Id="rId364" Type="http://schemas.openxmlformats.org/officeDocument/2006/relationships/image" Target="media/image183.wmf" /><Relationship Id="rId365" Type="http://schemas.openxmlformats.org/officeDocument/2006/relationships/oleObject" Target="embeddings/oleObject178.bin" /><Relationship Id="rId366" Type="http://schemas.openxmlformats.org/officeDocument/2006/relationships/image" Target="media/image184.wmf" /><Relationship Id="rId367" Type="http://schemas.openxmlformats.org/officeDocument/2006/relationships/oleObject" Target="embeddings/oleObject179.bin" /><Relationship Id="rId368" Type="http://schemas.openxmlformats.org/officeDocument/2006/relationships/image" Target="media/image185.wmf" /><Relationship Id="rId369" Type="http://schemas.openxmlformats.org/officeDocument/2006/relationships/oleObject" Target="embeddings/oleObject180.bin" /><Relationship Id="rId37" Type="http://schemas.openxmlformats.org/officeDocument/2006/relationships/oleObject" Target="embeddings/oleObject15.bin" /><Relationship Id="rId370" Type="http://schemas.openxmlformats.org/officeDocument/2006/relationships/image" Target="media/image186.wmf" /><Relationship Id="rId371" Type="http://schemas.openxmlformats.org/officeDocument/2006/relationships/oleObject" Target="embeddings/oleObject181.bin" /><Relationship Id="rId372" Type="http://schemas.openxmlformats.org/officeDocument/2006/relationships/image" Target="media/image187.wmf" /><Relationship Id="rId373" Type="http://schemas.openxmlformats.org/officeDocument/2006/relationships/oleObject" Target="embeddings/oleObject182.bin" /><Relationship Id="rId374" Type="http://schemas.openxmlformats.org/officeDocument/2006/relationships/image" Target="media/image188.wmf" /><Relationship Id="rId375" Type="http://schemas.openxmlformats.org/officeDocument/2006/relationships/oleObject" Target="embeddings/oleObject183.bin" /><Relationship Id="rId376" Type="http://schemas.openxmlformats.org/officeDocument/2006/relationships/image" Target="media/image189.wmf" /><Relationship Id="rId377" Type="http://schemas.openxmlformats.org/officeDocument/2006/relationships/oleObject" Target="embeddings/oleObject184.bin" /><Relationship Id="rId378" Type="http://schemas.openxmlformats.org/officeDocument/2006/relationships/image" Target="media/image190.wmf" /><Relationship Id="rId379" Type="http://schemas.openxmlformats.org/officeDocument/2006/relationships/oleObject" Target="embeddings/oleObject185.bin" /><Relationship Id="rId38" Type="http://schemas.openxmlformats.org/officeDocument/2006/relationships/image" Target="media/image19.wmf" /><Relationship Id="rId380" Type="http://schemas.openxmlformats.org/officeDocument/2006/relationships/image" Target="media/image191.wmf" /><Relationship Id="rId381" Type="http://schemas.openxmlformats.org/officeDocument/2006/relationships/oleObject" Target="embeddings/oleObject186.bin" /><Relationship Id="rId382" Type="http://schemas.openxmlformats.org/officeDocument/2006/relationships/image" Target="media/image192.wmf" /><Relationship Id="rId383" Type="http://schemas.openxmlformats.org/officeDocument/2006/relationships/oleObject" Target="embeddings/oleObject187.bin" /><Relationship Id="rId384" Type="http://schemas.openxmlformats.org/officeDocument/2006/relationships/image" Target="media/image193.wmf" /><Relationship Id="rId385" Type="http://schemas.openxmlformats.org/officeDocument/2006/relationships/oleObject" Target="embeddings/oleObject188.bin" /><Relationship Id="rId386" Type="http://schemas.openxmlformats.org/officeDocument/2006/relationships/oleObject" Target="embeddings/oleObject189.bin" /><Relationship Id="rId387" Type="http://schemas.openxmlformats.org/officeDocument/2006/relationships/oleObject" Target="embeddings/oleObject190.bin" /><Relationship Id="rId388" Type="http://schemas.openxmlformats.org/officeDocument/2006/relationships/image" Target="media/image194.png" /><Relationship Id="rId389" Type="http://schemas.openxmlformats.org/officeDocument/2006/relationships/image" Target="media/image195.wmf" /><Relationship Id="rId39" Type="http://schemas.openxmlformats.org/officeDocument/2006/relationships/oleObject" Target="embeddings/oleObject16.bin" /><Relationship Id="rId390" Type="http://schemas.openxmlformats.org/officeDocument/2006/relationships/oleObject" Target="embeddings/oleObject191.bin" /><Relationship Id="rId391" Type="http://schemas.openxmlformats.org/officeDocument/2006/relationships/image" Target="media/image196.wmf" /><Relationship Id="rId392" Type="http://schemas.openxmlformats.org/officeDocument/2006/relationships/oleObject" Target="embeddings/oleObject192.bin" /><Relationship Id="rId393" Type="http://schemas.openxmlformats.org/officeDocument/2006/relationships/image" Target="media/image197.wmf" /><Relationship Id="rId394" Type="http://schemas.openxmlformats.org/officeDocument/2006/relationships/oleObject" Target="embeddings/oleObject193.bin" /><Relationship Id="rId395" Type="http://schemas.openxmlformats.org/officeDocument/2006/relationships/image" Target="media/image198.wmf" /><Relationship Id="rId396" Type="http://schemas.openxmlformats.org/officeDocument/2006/relationships/oleObject" Target="embeddings/oleObject194.bin" /><Relationship Id="rId397" Type="http://schemas.openxmlformats.org/officeDocument/2006/relationships/image" Target="media/image199.png" /><Relationship Id="rId398" Type="http://schemas.openxmlformats.org/officeDocument/2006/relationships/image" Target="media/image200.wmf" /><Relationship Id="rId399" Type="http://schemas.openxmlformats.org/officeDocument/2006/relationships/oleObject" Target="embeddings/oleObject195.bin" /><Relationship Id="rId4" Type="http://schemas.openxmlformats.org/officeDocument/2006/relationships/customXml" Target="../customXml/item1.xml" /><Relationship Id="rId40" Type="http://schemas.openxmlformats.org/officeDocument/2006/relationships/image" Target="media/image20.wmf" /><Relationship Id="rId400" Type="http://schemas.openxmlformats.org/officeDocument/2006/relationships/image" Target="media/image201.wmf" /><Relationship Id="rId401" Type="http://schemas.openxmlformats.org/officeDocument/2006/relationships/oleObject" Target="embeddings/oleObject196.bin" /><Relationship Id="rId402" Type="http://schemas.openxmlformats.org/officeDocument/2006/relationships/image" Target="media/image202.wmf" /><Relationship Id="rId403" Type="http://schemas.openxmlformats.org/officeDocument/2006/relationships/oleObject" Target="embeddings/oleObject197.bin" /><Relationship Id="rId404" Type="http://schemas.openxmlformats.org/officeDocument/2006/relationships/image" Target="media/image203.wmf" /><Relationship Id="rId405" Type="http://schemas.openxmlformats.org/officeDocument/2006/relationships/oleObject" Target="embeddings/oleObject198.bin" /><Relationship Id="rId406" Type="http://schemas.openxmlformats.org/officeDocument/2006/relationships/image" Target="media/image204.wmf" /><Relationship Id="rId407" Type="http://schemas.openxmlformats.org/officeDocument/2006/relationships/oleObject" Target="embeddings/oleObject199.bin" /><Relationship Id="rId408" Type="http://schemas.openxmlformats.org/officeDocument/2006/relationships/image" Target="media/image205.wmf" /><Relationship Id="rId409" Type="http://schemas.openxmlformats.org/officeDocument/2006/relationships/oleObject" Target="embeddings/oleObject200.bin" /><Relationship Id="rId41" Type="http://schemas.openxmlformats.org/officeDocument/2006/relationships/oleObject" Target="embeddings/oleObject17.bin" /><Relationship Id="rId410" Type="http://schemas.openxmlformats.org/officeDocument/2006/relationships/image" Target="media/image206.wmf" /><Relationship Id="rId411" Type="http://schemas.openxmlformats.org/officeDocument/2006/relationships/oleObject" Target="embeddings/oleObject201.bin" /><Relationship Id="rId412" Type="http://schemas.openxmlformats.org/officeDocument/2006/relationships/image" Target="media/image207.wmf" /><Relationship Id="rId413" Type="http://schemas.openxmlformats.org/officeDocument/2006/relationships/oleObject" Target="embeddings/oleObject202.bin" /><Relationship Id="rId414" Type="http://schemas.openxmlformats.org/officeDocument/2006/relationships/image" Target="media/image208.wmf" /><Relationship Id="rId415" Type="http://schemas.openxmlformats.org/officeDocument/2006/relationships/oleObject" Target="embeddings/oleObject203.bin" /><Relationship Id="rId416" Type="http://schemas.openxmlformats.org/officeDocument/2006/relationships/image" Target="media/image209.wmf" /><Relationship Id="rId417" Type="http://schemas.openxmlformats.org/officeDocument/2006/relationships/oleObject" Target="embeddings/oleObject204.bin" /><Relationship Id="rId418" Type="http://schemas.openxmlformats.org/officeDocument/2006/relationships/image" Target="media/image210.png" /><Relationship Id="rId419" Type="http://schemas.openxmlformats.org/officeDocument/2006/relationships/image" Target="media/image211.png" /><Relationship Id="rId42" Type="http://schemas.openxmlformats.org/officeDocument/2006/relationships/image" Target="media/image21.wmf" /><Relationship Id="rId420" Type="http://schemas.openxmlformats.org/officeDocument/2006/relationships/image" Target="media/image212.wmf" /><Relationship Id="rId421" Type="http://schemas.openxmlformats.org/officeDocument/2006/relationships/oleObject" Target="embeddings/oleObject205.bin" /><Relationship Id="rId422" Type="http://schemas.openxmlformats.org/officeDocument/2006/relationships/image" Target="media/image213.wmf" /><Relationship Id="rId423" Type="http://schemas.openxmlformats.org/officeDocument/2006/relationships/oleObject" Target="embeddings/oleObject206.bin" /><Relationship Id="rId424" Type="http://schemas.openxmlformats.org/officeDocument/2006/relationships/image" Target="media/image214.wmf" /><Relationship Id="rId425" Type="http://schemas.openxmlformats.org/officeDocument/2006/relationships/oleObject" Target="embeddings/oleObject207.bin" /><Relationship Id="rId426" Type="http://schemas.openxmlformats.org/officeDocument/2006/relationships/image" Target="media/image215.wmf" /><Relationship Id="rId427" Type="http://schemas.openxmlformats.org/officeDocument/2006/relationships/oleObject" Target="embeddings/oleObject208.bin" /><Relationship Id="rId428" Type="http://schemas.openxmlformats.org/officeDocument/2006/relationships/image" Target="media/image216.png" /><Relationship Id="rId429" Type="http://schemas.openxmlformats.org/officeDocument/2006/relationships/image" Target="media/image217.wmf" /><Relationship Id="rId43" Type="http://schemas.openxmlformats.org/officeDocument/2006/relationships/oleObject" Target="embeddings/oleObject18.bin" /><Relationship Id="rId430" Type="http://schemas.openxmlformats.org/officeDocument/2006/relationships/oleObject" Target="embeddings/oleObject209.bin" /><Relationship Id="rId431" Type="http://schemas.openxmlformats.org/officeDocument/2006/relationships/image" Target="media/image218.wmf" /><Relationship Id="rId432" Type="http://schemas.openxmlformats.org/officeDocument/2006/relationships/oleObject" Target="embeddings/oleObject210.bin" /><Relationship Id="rId433" Type="http://schemas.openxmlformats.org/officeDocument/2006/relationships/image" Target="media/image219.png" /><Relationship Id="rId434" Type="http://schemas.openxmlformats.org/officeDocument/2006/relationships/image" Target="media/image220.png" /><Relationship Id="rId435" Type="http://schemas.openxmlformats.org/officeDocument/2006/relationships/image" Target="media/image221.wmf" /><Relationship Id="rId436" Type="http://schemas.openxmlformats.org/officeDocument/2006/relationships/oleObject" Target="embeddings/oleObject211.bin" /><Relationship Id="rId437" Type="http://schemas.openxmlformats.org/officeDocument/2006/relationships/image" Target="media/image222.png" /><Relationship Id="rId438" Type="http://schemas.openxmlformats.org/officeDocument/2006/relationships/image" Target="media/image223.wmf" /><Relationship Id="rId439" Type="http://schemas.openxmlformats.org/officeDocument/2006/relationships/oleObject" Target="embeddings/oleObject212.bin" /><Relationship Id="rId44" Type="http://schemas.openxmlformats.org/officeDocument/2006/relationships/image" Target="media/image22.wmf" /><Relationship Id="rId440" Type="http://schemas.openxmlformats.org/officeDocument/2006/relationships/image" Target="media/image224.wmf" /><Relationship Id="rId441" Type="http://schemas.openxmlformats.org/officeDocument/2006/relationships/oleObject" Target="embeddings/oleObject213.bin" /><Relationship Id="rId442" Type="http://schemas.openxmlformats.org/officeDocument/2006/relationships/image" Target="media/image225.wmf" /><Relationship Id="rId443" Type="http://schemas.openxmlformats.org/officeDocument/2006/relationships/oleObject" Target="embeddings/oleObject214.bin" /><Relationship Id="rId444" Type="http://schemas.openxmlformats.org/officeDocument/2006/relationships/image" Target="media/image226.wmf" /><Relationship Id="rId445" Type="http://schemas.openxmlformats.org/officeDocument/2006/relationships/oleObject" Target="embeddings/oleObject215.bin" /><Relationship Id="rId446" Type="http://schemas.openxmlformats.org/officeDocument/2006/relationships/image" Target="media/image227.wmf" /><Relationship Id="rId447" Type="http://schemas.openxmlformats.org/officeDocument/2006/relationships/oleObject" Target="embeddings/oleObject216.bin" /><Relationship Id="rId448" Type="http://schemas.openxmlformats.org/officeDocument/2006/relationships/image" Target="media/image228.wmf" /><Relationship Id="rId449" Type="http://schemas.openxmlformats.org/officeDocument/2006/relationships/oleObject" Target="embeddings/oleObject217.bin" /><Relationship Id="rId45" Type="http://schemas.openxmlformats.org/officeDocument/2006/relationships/oleObject" Target="embeddings/oleObject19.bin" /><Relationship Id="rId450" Type="http://schemas.openxmlformats.org/officeDocument/2006/relationships/image" Target="media/image229.wmf" /><Relationship Id="rId451" Type="http://schemas.openxmlformats.org/officeDocument/2006/relationships/oleObject" Target="embeddings/oleObject218.bin" /><Relationship Id="rId452" Type="http://schemas.openxmlformats.org/officeDocument/2006/relationships/image" Target="media/image230.wmf" /><Relationship Id="rId453" Type="http://schemas.openxmlformats.org/officeDocument/2006/relationships/oleObject" Target="embeddings/oleObject219.bin" /><Relationship Id="rId454" Type="http://schemas.openxmlformats.org/officeDocument/2006/relationships/image" Target="media/image231.wmf" /><Relationship Id="rId455" Type="http://schemas.openxmlformats.org/officeDocument/2006/relationships/oleObject" Target="embeddings/oleObject220.bin" /><Relationship Id="rId456" Type="http://schemas.openxmlformats.org/officeDocument/2006/relationships/image" Target="media/image232.wmf" /><Relationship Id="rId457" Type="http://schemas.openxmlformats.org/officeDocument/2006/relationships/oleObject" Target="embeddings/oleObject221.bin" /><Relationship Id="rId458" Type="http://schemas.openxmlformats.org/officeDocument/2006/relationships/image" Target="media/image233.wmf" /><Relationship Id="rId459" Type="http://schemas.openxmlformats.org/officeDocument/2006/relationships/oleObject" Target="embeddings/oleObject222.bin" /><Relationship Id="rId46" Type="http://schemas.openxmlformats.org/officeDocument/2006/relationships/image" Target="media/image23.wmf" /><Relationship Id="rId460" Type="http://schemas.openxmlformats.org/officeDocument/2006/relationships/image" Target="media/image234.wmf" /><Relationship Id="rId461" Type="http://schemas.openxmlformats.org/officeDocument/2006/relationships/oleObject" Target="embeddings/oleObject223.bin" /><Relationship Id="rId462" Type="http://schemas.openxmlformats.org/officeDocument/2006/relationships/image" Target="media/image235.wmf" /><Relationship Id="rId463" Type="http://schemas.openxmlformats.org/officeDocument/2006/relationships/oleObject" Target="embeddings/oleObject224.bin" /><Relationship Id="rId464" Type="http://schemas.openxmlformats.org/officeDocument/2006/relationships/image" Target="media/image236.wmf" /><Relationship Id="rId465" Type="http://schemas.openxmlformats.org/officeDocument/2006/relationships/oleObject" Target="embeddings/oleObject225.bin" /><Relationship Id="rId466" Type="http://schemas.openxmlformats.org/officeDocument/2006/relationships/image" Target="media/image237.wmf" /><Relationship Id="rId467" Type="http://schemas.openxmlformats.org/officeDocument/2006/relationships/oleObject" Target="embeddings/oleObject226.bin" /><Relationship Id="rId468" Type="http://schemas.openxmlformats.org/officeDocument/2006/relationships/image" Target="media/image238.wmf" /><Relationship Id="rId469" Type="http://schemas.openxmlformats.org/officeDocument/2006/relationships/oleObject" Target="embeddings/oleObject227.bin" /><Relationship Id="rId47" Type="http://schemas.openxmlformats.org/officeDocument/2006/relationships/oleObject" Target="embeddings/oleObject20.bin" /><Relationship Id="rId470" Type="http://schemas.openxmlformats.org/officeDocument/2006/relationships/image" Target="media/image239.png" /><Relationship Id="rId471" Type="http://schemas.openxmlformats.org/officeDocument/2006/relationships/image" Target="media/image240.png" /><Relationship Id="rId472" Type="http://schemas.openxmlformats.org/officeDocument/2006/relationships/image" Target="media/image241.png" /><Relationship Id="rId473" Type="http://schemas.openxmlformats.org/officeDocument/2006/relationships/image" Target="media/image242.png" /><Relationship Id="rId474" Type="http://schemas.openxmlformats.org/officeDocument/2006/relationships/theme" Target="theme/theme1.xml" /><Relationship Id="rId475" Type="http://schemas.openxmlformats.org/officeDocument/2006/relationships/styles" Target="styles.xml" /><Relationship Id="rId48" Type="http://schemas.openxmlformats.org/officeDocument/2006/relationships/image" Target="media/image24.wmf" /><Relationship Id="rId49" Type="http://schemas.openxmlformats.org/officeDocument/2006/relationships/oleObject" Target="embeddings/oleObject21.bin" /><Relationship Id="rId5" Type="http://schemas.openxmlformats.org/officeDocument/2006/relationships/image" Target="media/image1.png" /><Relationship Id="rId50" Type="http://schemas.openxmlformats.org/officeDocument/2006/relationships/image" Target="media/image25.wmf" /><Relationship Id="rId51" Type="http://schemas.openxmlformats.org/officeDocument/2006/relationships/oleObject" Target="embeddings/oleObject22.bin" /><Relationship Id="rId52" Type="http://schemas.openxmlformats.org/officeDocument/2006/relationships/image" Target="media/image26.wmf" /><Relationship Id="rId53" Type="http://schemas.openxmlformats.org/officeDocument/2006/relationships/oleObject" Target="embeddings/oleObject23.bin" /><Relationship Id="rId54" Type="http://schemas.openxmlformats.org/officeDocument/2006/relationships/image" Target="media/image27.wmf" /><Relationship Id="rId55" Type="http://schemas.openxmlformats.org/officeDocument/2006/relationships/oleObject" Target="embeddings/oleObject24.bin" /><Relationship Id="rId56" Type="http://schemas.openxmlformats.org/officeDocument/2006/relationships/image" Target="media/image28.wmf" /><Relationship Id="rId57" Type="http://schemas.openxmlformats.org/officeDocument/2006/relationships/oleObject" Target="embeddings/oleObject25.bin" /><Relationship Id="rId58" Type="http://schemas.openxmlformats.org/officeDocument/2006/relationships/image" Target="media/image29.wmf" /><Relationship Id="rId59" Type="http://schemas.openxmlformats.org/officeDocument/2006/relationships/oleObject" Target="embeddings/oleObject26.bin" /><Relationship Id="rId6" Type="http://schemas.openxmlformats.org/officeDocument/2006/relationships/image" Target="media/image2.wmf" /><Relationship Id="rId60" Type="http://schemas.openxmlformats.org/officeDocument/2006/relationships/image" Target="media/image30.wmf" /><Relationship Id="rId61" Type="http://schemas.openxmlformats.org/officeDocument/2006/relationships/oleObject" Target="embeddings/oleObject27.bin" /><Relationship Id="rId62" Type="http://schemas.openxmlformats.org/officeDocument/2006/relationships/image" Target="media/image31.wmf" /><Relationship Id="rId63" Type="http://schemas.openxmlformats.org/officeDocument/2006/relationships/oleObject" Target="embeddings/oleObject28.bin" /><Relationship Id="rId64" Type="http://schemas.openxmlformats.org/officeDocument/2006/relationships/image" Target="media/image32.wmf" /><Relationship Id="rId65" Type="http://schemas.openxmlformats.org/officeDocument/2006/relationships/oleObject" Target="embeddings/oleObject29.bin" /><Relationship Id="rId66" Type="http://schemas.openxmlformats.org/officeDocument/2006/relationships/image" Target="media/image33.wmf" /><Relationship Id="rId67" Type="http://schemas.openxmlformats.org/officeDocument/2006/relationships/oleObject" Target="embeddings/oleObject30.bin" /><Relationship Id="rId68" Type="http://schemas.openxmlformats.org/officeDocument/2006/relationships/image" Target="media/image34.wmf" /><Relationship Id="rId69" Type="http://schemas.openxmlformats.org/officeDocument/2006/relationships/oleObject" Target="embeddings/oleObject31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5.wmf" /><Relationship Id="rId71" Type="http://schemas.openxmlformats.org/officeDocument/2006/relationships/oleObject" Target="embeddings/oleObject32.bin" /><Relationship Id="rId72" Type="http://schemas.openxmlformats.org/officeDocument/2006/relationships/image" Target="media/image36.wmf" /><Relationship Id="rId73" Type="http://schemas.openxmlformats.org/officeDocument/2006/relationships/oleObject" Target="embeddings/oleObject33.bin" /><Relationship Id="rId74" Type="http://schemas.openxmlformats.org/officeDocument/2006/relationships/image" Target="media/image37.wmf" /><Relationship Id="rId75" Type="http://schemas.openxmlformats.org/officeDocument/2006/relationships/oleObject" Target="embeddings/oleObject34.bin" /><Relationship Id="rId76" Type="http://schemas.openxmlformats.org/officeDocument/2006/relationships/image" Target="media/image38.wmf" /><Relationship Id="rId77" Type="http://schemas.openxmlformats.org/officeDocument/2006/relationships/oleObject" Target="embeddings/oleObject35.bin" /><Relationship Id="rId78" Type="http://schemas.openxmlformats.org/officeDocument/2006/relationships/image" Target="media/image39.wmf" /><Relationship Id="rId79" Type="http://schemas.openxmlformats.org/officeDocument/2006/relationships/oleObject" Target="embeddings/oleObject36.bin" /><Relationship Id="rId8" Type="http://schemas.openxmlformats.org/officeDocument/2006/relationships/image" Target="media/image3.wmf" /><Relationship Id="rId80" Type="http://schemas.openxmlformats.org/officeDocument/2006/relationships/image" Target="media/image40.wmf" /><Relationship Id="rId81" Type="http://schemas.openxmlformats.org/officeDocument/2006/relationships/oleObject" Target="embeddings/oleObject37.bin" /><Relationship Id="rId82" Type="http://schemas.openxmlformats.org/officeDocument/2006/relationships/image" Target="media/image41.wmf" /><Relationship Id="rId83" Type="http://schemas.openxmlformats.org/officeDocument/2006/relationships/oleObject" Target="embeddings/oleObject38.bin" /><Relationship Id="rId84" Type="http://schemas.openxmlformats.org/officeDocument/2006/relationships/image" Target="media/image42.wmf" /><Relationship Id="rId85" Type="http://schemas.openxmlformats.org/officeDocument/2006/relationships/oleObject" Target="embeddings/oleObject39.bin" /><Relationship Id="rId86" Type="http://schemas.openxmlformats.org/officeDocument/2006/relationships/image" Target="media/image43.png" /><Relationship Id="rId87" Type="http://schemas.openxmlformats.org/officeDocument/2006/relationships/image" Target="media/image44.wmf" /><Relationship Id="rId88" Type="http://schemas.openxmlformats.org/officeDocument/2006/relationships/oleObject" Target="embeddings/oleObject40.bin" /><Relationship Id="rId89" Type="http://schemas.openxmlformats.org/officeDocument/2006/relationships/image" Target="media/image45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1.bin" /><Relationship Id="rId91" Type="http://schemas.openxmlformats.org/officeDocument/2006/relationships/image" Target="media/image46.wmf" /><Relationship Id="rId92" Type="http://schemas.openxmlformats.org/officeDocument/2006/relationships/oleObject" Target="embeddings/oleObject42.bin" /><Relationship Id="rId93" Type="http://schemas.openxmlformats.org/officeDocument/2006/relationships/image" Target="media/image47.wmf" /><Relationship Id="rId94" Type="http://schemas.openxmlformats.org/officeDocument/2006/relationships/oleObject" Target="embeddings/oleObject43.bin" /><Relationship Id="rId95" Type="http://schemas.openxmlformats.org/officeDocument/2006/relationships/image" Target="media/image48.wmf" /><Relationship Id="rId96" Type="http://schemas.openxmlformats.org/officeDocument/2006/relationships/oleObject" Target="embeddings/oleObject44.bin" /><Relationship Id="rId97" Type="http://schemas.openxmlformats.org/officeDocument/2006/relationships/image" Target="media/image49.wmf" /><Relationship Id="rId98" Type="http://schemas.openxmlformats.org/officeDocument/2006/relationships/oleObject" Target="embeddings/oleObject45.bin" /><Relationship Id="rId99" Type="http://schemas.openxmlformats.org/officeDocument/2006/relationships/image" Target="media/image50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EAA04-6617-4335-B44B-156F82629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