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10.bin" ContentType="application/vnd.openxmlformats-officedocument.oleObject"/>
  <Override PartName="/word/embeddings/oleObject111.bin" ContentType="application/vnd.openxmlformats-officedocument.oleObject"/>
  <Override PartName="/word/embeddings/oleObject112.bin" ContentType="application/vnd.openxmlformats-officedocument.oleObject"/>
  <Override PartName="/word/embeddings/oleObject113.bin" ContentType="application/vnd.openxmlformats-officedocument.oleObject"/>
  <Override PartName="/word/embeddings/oleObject114.bin" ContentType="application/vnd.openxmlformats-officedocument.oleObject"/>
  <Override PartName="/word/embeddings/oleObject115.bin" ContentType="application/vnd.openxmlformats-officedocument.oleObject"/>
  <Override PartName="/word/embeddings/oleObject116.bin" ContentType="application/vnd.openxmlformats-officedocument.oleObject"/>
  <Override PartName="/word/embeddings/oleObject117.bin" ContentType="application/vnd.openxmlformats-officedocument.oleObject"/>
  <Override PartName="/word/embeddings/oleObject118.bin" ContentType="application/vnd.openxmlformats-officedocument.oleObject"/>
  <Override PartName="/word/embeddings/oleObject119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.0 -->
  <w:body>
    <w:p>
      <w:pPr>
        <w:spacing w:line="288" w:lineRule="auto"/>
        <w:jc w:val="center"/>
        <w:rPr>
          <w:rFonts w:ascii="Times New Roman" w:hAnsi="Times New Roman" w:hint="eastAsia"/>
          <w:b/>
          <w:bCs/>
          <w:sz w:val="32"/>
          <w:szCs w:val="32"/>
        </w:rPr>
      </w:pPr>
      <w:r>
        <w:rPr>
          <w:rFonts w:ascii="Times New Roman" w:hAnsi="Times New Roman" w:hint="eastAsia"/>
          <w:b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10972800</wp:posOffset>
            </wp:positionH>
            <wp:positionV relativeFrom="topMargin">
              <wp:posOffset>10185400</wp:posOffset>
            </wp:positionV>
            <wp:extent cx="304800" cy="393700"/>
            <wp:wrapNone/>
            <wp:docPr id="10015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hint="eastAsia"/>
          <w:b/>
          <w:bCs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11899900</wp:posOffset>
            </wp:positionH>
            <wp:positionV relativeFrom="topMargin">
              <wp:posOffset>12471400</wp:posOffset>
            </wp:positionV>
            <wp:extent cx="304800" cy="431800"/>
            <wp:effectExtent l="0" t="0" r="0" b="6350"/>
            <wp:wrapNone/>
            <wp:docPr id="100148" name="图片 100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8" name="图片 10014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hint="eastAsia"/>
          <w:b/>
          <w:bCs/>
          <w:sz w:val="32"/>
          <w:szCs w:val="32"/>
        </w:rPr>
        <w:t>2021级高三校际联合考试</w:t>
      </w:r>
    </w:p>
    <w:p>
      <w:pPr>
        <w:spacing w:line="288" w:lineRule="auto"/>
        <w:jc w:val="center"/>
        <w:rPr>
          <w:rFonts w:ascii="Times New Roman" w:hAnsi="Times New Roman" w:hint="eastAsia"/>
          <w:b/>
          <w:bCs/>
          <w:sz w:val="32"/>
          <w:szCs w:val="32"/>
        </w:rPr>
      </w:pPr>
      <w:r>
        <w:rPr>
          <w:rFonts w:ascii="Times New Roman" w:hAnsi="Times New Roman" w:hint="eastAsia"/>
          <w:b/>
          <w:bCs/>
          <w:sz w:val="32"/>
          <w:szCs w:val="32"/>
        </w:rPr>
        <w:t>物理试题</w:t>
      </w:r>
    </w:p>
    <w:p>
      <w:pPr>
        <w:spacing w:line="288" w:lineRule="auto"/>
        <w:jc w:val="right"/>
        <w:rPr>
          <w:rFonts w:ascii="Times New Roman" w:hAnsi="Times New Roman"/>
          <w:b/>
          <w:bCs/>
          <w:sz w:val="24"/>
          <w:szCs w:val="32"/>
        </w:rPr>
      </w:pPr>
      <w:bookmarkStart w:id="0" w:name="_GoBack"/>
      <w:bookmarkEnd w:id="0"/>
      <w:r>
        <w:rPr>
          <w:rFonts w:ascii="Times New Roman" w:hAnsi="Times New Roman" w:hint="eastAsia"/>
          <w:b/>
          <w:bCs/>
          <w:sz w:val="24"/>
          <w:szCs w:val="32"/>
        </w:rPr>
        <w:t>2024.04</w:t>
      </w:r>
    </w:p>
    <w:p>
      <w:pPr>
        <w:spacing w:line="288" w:lineRule="auto"/>
        <w:jc w:val="left"/>
        <w:rPr>
          <w:rFonts w:ascii="Times New Roman" w:hAnsi="Times New Roman" w:hint="eastAsia"/>
          <w:b/>
          <w:bCs/>
          <w:sz w:val="24"/>
          <w:szCs w:val="32"/>
        </w:rPr>
      </w:pPr>
      <w:r>
        <w:rPr>
          <w:rFonts w:ascii="Times New Roman" w:hAnsi="Times New Roman" w:hint="eastAsia"/>
          <w:b/>
          <w:bCs/>
          <w:sz w:val="24"/>
          <w:szCs w:val="32"/>
        </w:rPr>
        <w:t>注意事项：</w:t>
      </w:r>
    </w:p>
    <w:p>
      <w:pPr>
        <w:spacing w:line="288" w:lineRule="auto"/>
        <w:jc w:val="left"/>
        <w:rPr>
          <w:rFonts w:ascii="Times New Roman" w:hAnsi="Times New Roman" w:hint="eastAsia"/>
          <w:b/>
          <w:bCs/>
          <w:sz w:val="24"/>
          <w:szCs w:val="32"/>
        </w:rPr>
      </w:pPr>
      <w:r>
        <w:rPr>
          <w:rFonts w:ascii="Times New Roman" w:hAnsi="Times New Roman" w:hint="eastAsia"/>
          <w:b/>
          <w:bCs/>
          <w:sz w:val="24"/>
          <w:szCs w:val="32"/>
        </w:rPr>
        <w:t>1．答卷前，考生务必将自己的姓名、考生号等填写在答题卡和试卷指定位置。</w:t>
      </w:r>
    </w:p>
    <w:p>
      <w:pPr>
        <w:spacing w:line="288" w:lineRule="auto"/>
        <w:jc w:val="left"/>
        <w:rPr>
          <w:rFonts w:ascii="Times New Roman" w:hAnsi="Times New Roman" w:hint="eastAsia"/>
          <w:b/>
          <w:bCs/>
          <w:sz w:val="24"/>
          <w:szCs w:val="32"/>
        </w:rPr>
      </w:pPr>
      <w:r>
        <w:rPr>
          <w:rFonts w:ascii="Times New Roman" w:hAnsi="Times New Roman" w:hint="eastAsia"/>
          <w:b/>
          <w:bCs/>
          <w:sz w:val="24"/>
          <w:szCs w:val="32"/>
        </w:rPr>
        <w:t>2．回答选择题时，选出每小题答案后，用铅笔把答题卡上对应题目的答案标号涂黑。如需改动，用橡皮擦干净后，再选涂其他答案标号。回答非选择题时，将答案写在答题卡上，写在本试卷上无效。</w:t>
      </w:r>
    </w:p>
    <w:p>
      <w:pPr>
        <w:spacing w:line="288" w:lineRule="auto"/>
        <w:jc w:val="left"/>
        <w:rPr>
          <w:rFonts w:ascii="Times New Roman" w:hAnsi="Times New Roman" w:hint="eastAsia"/>
          <w:b/>
          <w:bCs/>
          <w:sz w:val="24"/>
          <w:szCs w:val="32"/>
        </w:rPr>
      </w:pPr>
      <w:r>
        <w:rPr>
          <w:rFonts w:ascii="Times New Roman" w:hAnsi="Times New Roman" w:hint="eastAsia"/>
          <w:b/>
          <w:bCs/>
          <w:sz w:val="24"/>
          <w:szCs w:val="32"/>
        </w:rPr>
        <w:t>3．考试结束后，将本试卷和答题卡一并交回。</w:t>
      </w:r>
    </w:p>
    <w:p>
      <w:pPr>
        <w:spacing w:line="288" w:lineRule="auto"/>
        <w:jc w:val="left"/>
        <w:rPr>
          <w:rFonts w:ascii="Times New Roman" w:hAnsi="Times New Roman" w:hint="eastAsia"/>
          <w:b/>
          <w:bCs/>
          <w:sz w:val="24"/>
          <w:szCs w:val="32"/>
        </w:rPr>
      </w:pPr>
      <w:r>
        <w:rPr>
          <w:rFonts w:ascii="Times New Roman" w:hAnsi="Times New Roman" w:hint="eastAsia"/>
          <w:b/>
          <w:bCs/>
          <w:sz w:val="24"/>
          <w:szCs w:val="32"/>
        </w:rPr>
        <w:t>4．本试卷共8页，满分100分，考试时间90分钟。</w:t>
      </w:r>
    </w:p>
    <w:p>
      <w:pPr>
        <w:spacing w:line="288" w:lineRule="auto"/>
        <w:jc w:val="left"/>
        <w:rPr>
          <w:rFonts w:ascii="Times New Roman" w:hAnsi="Times New Roman" w:hint="eastAsia"/>
          <w:b/>
          <w:bCs/>
          <w:sz w:val="24"/>
          <w:szCs w:val="32"/>
        </w:rPr>
      </w:pPr>
      <w:r>
        <w:rPr>
          <w:rFonts w:ascii="Times New Roman" w:hAnsi="Times New Roman" w:hint="eastAsia"/>
          <w:b/>
          <w:bCs/>
          <w:sz w:val="24"/>
          <w:szCs w:val="32"/>
        </w:rPr>
        <w:t>一、单项选择题：本题包括8小题，每小题3分，共24分。在每小题给出的四个选项中，只有一项是符合题目要求的。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1．在医学研究中把</w:t>
      </w:r>
      <w:r>
        <w:rPr>
          <w:position w:val="-6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pt;height:13.95pt" o:ole="" coordsize="21600,21600" o:preferrelative="t" filled="f" stroked="f">
            <v:stroke joinstyle="miter"/>
            <v:imagedata r:id="rId8" o:title=""/>
            <o:lock v:ext="edit" aspectratio="t"/>
            <w10:anchorlock/>
          </v:shape>
          <o:OLEObject Type="Embed" ProgID="Equation.DSMT4" ShapeID="_x0000_i1025" DrawAspect="Content" ObjectID="_1468075725" r:id="rId9"/>
        </w:object>
      </w:r>
      <w:r>
        <w:rPr>
          <w:rFonts w:ascii="Times New Roman" w:hAnsi="Times New Roman" w:hint="eastAsia"/>
        </w:rPr>
        <w:t>引入患者体内，待骨骼吸收后，用辐射检测器可测定其在患者骨骼中所处的位置，并确定患者体内出现的异常情况。</w:t>
      </w:r>
      <w:r>
        <w:rPr>
          <w:position w:val="-6"/>
        </w:rPr>
        <w:object>
          <v:shape id="_x0000_i1026" type="#_x0000_t75" style="width:46pt;height:13.95pt" o:ole="" coordsize="21600,21600" o:preferrelative="t" filled="f" stroked="f">
            <v:stroke joinstyle="miter"/>
            <v:imagedata r:id="rId8" o:title=""/>
            <o:lock v:ext="edit" aspectratio="t"/>
            <w10:anchorlock/>
          </v:shape>
          <o:OLEObject Type="Embed" ProgID="Equation.DSMT4" ShapeID="_x0000_i1026" DrawAspect="Content" ObjectID="_1468075726" r:id="rId10"/>
        </w:object>
      </w:r>
      <w:r>
        <w:rPr>
          <w:rFonts w:ascii="Times New Roman" w:hAnsi="Times New Roman" w:hint="eastAsia"/>
        </w:rPr>
        <w:t>的半衰期为2.8h，对于质量为</w:t>
      </w:r>
      <w:r>
        <w:rPr>
          <w:position w:val="-12"/>
        </w:rPr>
        <w:object>
          <v:shape id="_x0000_i1027" type="#_x0000_t75" style="width:16pt;height:18pt" o:ole="" coordsize="21600,21600" o:preferrelative="t" filled="f" stroked="f">
            <v:stroke joinstyle="miter"/>
            <v:imagedata r:id="rId11" o:title=""/>
            <o:lock v:ext="edit" aspectratio="t"/>
            <w10:anchorlock/>
          </v:shape>
          <o:OLEObject Type="Embed" ProgID="Equation.DSMT4" ShapeID="_x0000_i1027" DrawAspect="Content" ObjectID="_1468075727" r:id="rId12"/>
        </w:object>
      </w:r>
      <w:r>
        <w:rPr>
          <w:rFonts w:ascii="Times New Roman" w:hAnsi="Times New Roman" w:hint="eastAsia"/>
        </w:rPr>
        <w:t>的</w:t>
      </w:r>
      <w:r>
        <w:rPr>
          <w:position w:val="-6"/>
        </w:rPr>
        <w:object>
          <v:shape id="_x0000_i1028" type="#_x0000_t75" style="width:46pt;height:13.95pt" o:ole="" coordsize="21600,21600" o:preferrelative="t" filled="f" stroked="f">
            <v:stroke joinstyle="miter"/>
            <v:imagedata r:id="rId8" o:title=""/>
            <o:lock v:ext="edit" aspectratio="t"/>
            <w10:anchorlock/>
          </v:shape>
          <o:OLEObject Type="Embed" ProgID="Equation.DSMT4" ShapeID="_x0000_i1028" DrawAspect="Content" ObjectID="_1468075728" r:id="rId13"/>
        </w:object>
      </w:r>
      <w:r>
        <w:rPr>
          <w:rFonts w:ascii="Times New Roman" w:hAnsi="Times New Roman" w:hint="eastAsia"/>
        </w:rPr>
        <w:t>，经过时间</w:t>
      </w:r>
      <w:r>
        <w:rPr>
          <w:rFonts w:ascii="Times New Roman" w:hAnsi="Times New Roman" w:hint="eastAsia"/>
          <w:i/>
          <w:iCs/>
        </w:rPr>
        <w:t>t</w:t>
      </w:r>
      <w:r>
        <w:rPr>
          <w:rFonts w:ascii="Times New Roman" w:hAnsi="Times New Roman" w:hint="eastAsia"/>
        </w:rPr>
        <w:t>后剩余的质量为</w:t>
      </w:r>
      <w:r>
        <w:rPr>
          <w:rFonts w:ascii="Times New Roman" w:hAnsi="Times New Roman" w:hint="eastAsia"/>
          <w:i/>
          <w:iCs/>
        </w:rPr>
        <w:t>m</w:t>
      </w:r>
      <w:r>
        <w:rPr>
          <w:rFonts w:ascii="Times New Roman" w:hAnsi="Times New Roman" w:hint="eastAsia"/>
        </w:rPr>
        <w:t>，其</w:t>
      </w:r>
      <w:r>
        <w:rPr>
          <w:position w:val="-30"/>
        </w:rPr>
        <w:object>
          <v:shape id="_x0000_i1029" type="#_x0000_t75" style="width:33pt;height:34pt" o:ole="" coordsize="21600,21600" o:preferrelative="t" filled="f" stroked="f">
            <v:stroke joinstyle="miter"/>
            <v:imagedata r:id="rId14" o:title=""/>
            <o:lock v:ext="edit" aspectratio="t"/>
            <w10:anchorlock/>
          </v:shape>
          <o:OLEObject Type="Embed" ProgID="Equation.DSMT4" ShapeID="_x0000_i1029" DrawAspect="Content" ObjectID="_1468075729" r:id="rId15"/>
        </w:object>
      </w:r>
      <w:r>
        <w:rPr>
          <w:rFonts w:ascii="Times New Roman" w:hAnsi="Times New Roman" w:hint="eastAsia"/>
        </w:rPr>
        <w:t>图线如图所示。从图中提供的信息，可知</w:t>
      </w:r>
      <w:r>
        <w:rPr>
          <w:position w:val="-6"/>
        </w:rPr>
        <w:object>
          <v:shape id="_x0000_i1030" type="#_x0000_t75" style="width:46pt;height:13.95pt" o:ole="" coordsize="21600,21600" o:preferrelative="t" filled="f" stroked="f">
            <v:stroke joinstyle="miter"/>
            <v:imagedata r:id="rId8" o:title=""/>
            <o:lock v:ext="edit" aspectratio="t"/>
            <w10:anchorlock/>
          </v:shape>
          <o:OLEObject Type="Embed" ProgID="Equation.DSMT4" ShapeID="_x0000_i1030" DrawAspect="Content" ObjectID="_1468075730" r:id="rId16"/>
        </w:object>
      </w:r>
      <w:r>
        <w:rPr>
          <w:rFonts w:ascii="Times New Roman" w:hAnsi="Times New Roman" w:hint="eastAsia"/>
        </w:rPr>
        <w:t>的半衰期可表示为（    ）</w:t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drawing>
          <wp:inline distT="0" distB="0" distL="0" distR="0">
            <wp:extent cx="1614170" cy="1442720"/>
            <wp:effectExtent l="0" t="0" r="5080" b="5080"/>
            <wp:docPr id="24571253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712530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27865" cy="1454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A．</w:t>
      </w:r>
      <w:r>
        <w:rPr>
          <w:position w:val="-12"/>
        </w:rPr>
        <w:object>
          <v:shape id="_x0000_i1031" type="#_x0000_t75" style="width:27pt;height:18pt" o:ole="" coordsize="21600,21600" o:preferrelative="t" filled="f" stroked="f">
            <v:stroke joinstyle="miter"/>
            <v:imagedata r:id="rId18" o:title=""/>
            <o:lock v:ext="edit" aspectratio="t"/>
            <w10:anchorlock/>
          </v:shape>
          <o:OLEObject Type="Embed" ProgID="Equation.DSMT4" ShapeID="_x0000_i1031" DrawAspect="Content" ObjectID="_1468075731" r:id="rId19"/>
        </w:object>
      </w:r>
      <w:r>
        <w:tab/>
      </w:r>
      <w:r>
        <w:rPr>
          <w:rFonts w:ascii="Times New Roman" w:hAnsi="Times New Roman" w:hint="eastAsia"/>
        </w:rPr>
        <w:t>B．</w:t>
      </w:r>
      <w:r>
        <w:rPr>
          <w:position w:val="-12"/>
        </w:rPr>
        <w:object>
          <v:shape id="_x0000_i1032" type="#_x0000_t75" style="width:27pt;height:18pt" o:ole="" coordsize="21600,21600" o:preferrelative="t" filled="f" stroked="f">
            <v:stroke joinstyle="miter"/>
            <v:imagedata r:id="rId20" o:title=""/>
            <o:lock v:ext="edit" aspectratio="t"/>
            <w10:anchorlock/>
          </v:shape>
          <o:OLEObject Type="Embed" ProgID="Equation.DSMT4" ShapeID="_x0000_i1032" DrawAspect="Content" ObjectID="_1468075732" r:id="rId21"/>
        </w:object>
      </w:r>
      <w:r>
        <w:tab/>
      </w:r>
      <w:r>
        <w:rPr>
          <w:rFonts w:ascii="Times New Roman" w:hAnsi="Times New Roman"/>
        </w:rPr>
        <w:t>C．</w:t>
      </w:r>
      <w:r>
        <w:rPr>
          <w:position w:val="-12"/>
        </w:rPr>
        <w:object>
          <v:shape id="_x0000_i1033" type="#_x0000_t75" style="width:28pt;height:18pt" o:ole="" coordsize="21600,21600" o:preferrelative="t" filled="f" stroked="f">
            <v:stroke joinstyle="miter"/>
            <v:imagedata r:id="rId22" o:title=""/>
            <o:lock v:ext="edit" aspectratio="t"/>
            <w10:anchorlock/>
          </v:shape>
          <o:OLEObject Type="Embed" ProgID="Equation.DSMT4" ShapeID="_x0000_i1033" DrawAspect="Content" ObjectID="_1468075733" r:id="rId23"/>
        </w:object>
      </w:r>
      <w:r>
        <w:tab/>
      </w:r>
      <w:r>
        <w:rPr>
          <w:rFonts w:ascii="Times New Roman" w:hAnsi="Times New Roman"/>
        </w:rPr>
        <w:t>D．</w:t>
      </w:r>
      <w:r>
        <w:rPr>
          <w:position w:val="-12"/>
        </w:rPr>
        <w:object>
          <v:shape id="_x0000_i1034" type="#_x0000_t75" style="width:29pt;height:18pt" o:ole="" coordsize="21600,21600" o:preferrelative="t" filled="f" stroked="f">
            <v:stroke joinstyle="miter"/>
            <v:imagedata r:id="rId24" o:title=""/>
            <o:lock v:ext="edit" aspectratio="t"/>
            <w10:anchorlock/>
          </v:shape>
          <o:OLEObject Type="Embed" ProgID="Equation.DSMT4" ShapeID="_x0000_i1034" DrawAspect="Content" ObjectID="_1468075734" r:id="rId25"/>
        </w:object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2．弹头飞行时其重心所经过的路线谓之“弹道曲线”。由于重力和空气阻力的影响，使弹道形成不均等的弧形。升弧较长而直伸，降弧较短而弯曲。炮弹的弹道曲线如图所示，已知运动过程中，速度越大，空气阻力越大。关于炮弹的运动，下列说法正确的是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767205" cy="908050"/>
            <wp:effectExtent l="0" t="0" r="4445" b="6350"/>
            <wp:docPr id="177896447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8964475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781566" cy="91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A．炮弹的运动是斜抛运动</w:t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B．炮弹飞行到最高点时，加速度等于重力加速度</w:t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C．炮弹上升过程所用的时间小于下降过程所用的时间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D．炮弹上升过程损失的机械能等于下降过程损失的机械能</w:t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3．小明利用同一实验装置在真空中进行双缝干涉实验。仅换用甲、乙两种不同的单色光，在屏上分别观察到的干涉条纹如图所示，图中虚线是亮纹中心的位置。则甲、乙两种不同单色光的频率之比为（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602740" cy="835025"/>
            <wp:effectExtent l="0" t="0" r="0" b="3175"/>
            <wp:docPr id="214049314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0493140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625906" cy="84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A．2：1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B．1</w:t>
      </w:r>
      <w:r>
        <w:rPr>
          <w:rFonts w:ascii="Times New Roman" w:hAnsi="Times New Roman" w:hint="eastAsia"/>
        </w:rPr>
        <w:t>：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C．3</w:t>
      </w:r>
      <w:r>
        <w:rPr>
          <w:rFonts w:ascii="Times New Roman" w:hAnsi="Times New Roman" w:hint="eastAsia"/>
        </w:rPr>
        <w:t>：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D．1</w:t>
      </w:r>
      <w:r>
        <w:rPr>
          <w:rFonts w:ascii="Times New Roman" w:hAnsi="Times New Roman" w:hint="eastAsia"/>
        </w:rPr>
        <w:t>：</w:t>
      </w:r>
      <w:r>
        <w:rPr>
          <w:rFonts w:ascii="Times New Roman" w:hAnsi="Times New Roman"/>
        </w:rPr>
        <w:t>3</w:t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4．如图所示，在一椭圆的两焦点</w:t>
      </w:r>
      <w:r>
        <w:rPr>
          <w:rFonts w:ascii="Times New Roman" w:hAnsi="Times New Roman" w:hint="eastAsia"/>
          <w:i/>
          <w:iCs/>
        </w:rPr>
        <w:t>M</w: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 w:hint="eastAsia"/>
          <w:i/>
          <w:iCs/>
        </w:rPr>
        <w:t>N</w:t>
      </w:r>
      <w:r>
        <w:rPr>
          <w:rFonts w:ascii="Times New Roman" w:hAnsi="Times New Roman" w:hint="eastAsia"/>
        </w:rPr>
        <w:t>和短轴上的一个端点</w:t>
      </w:r>
      <w:r>
        <w:rPr>
          <w:rFonts w:ascii="Times New Roman" w:hAnsi="Times New Roman" w:hint="eastAsia"/>
          <w:i/>
          <w:iCs/>
        </w:rPr>
        <w:t>P</w:t>
      </w:r>
      <w:r>
        <w:rPr>
          <w:rFonts w:ascii="Times New Roman" w:hAnsi="Times New Roman" w:hint="eastAsia"/>
        </w:rPr>
        <w:t>，固定有三个电荷量相等的点电荷，其中</w:t>
      </w:r>
      <w:r>
        <w:rPr>
          <w:rFonts w:ascii="Times New Roman" w:hAnsi="Times New Roman" w:hint="eastAsia"/>
          <w:i/>
          <w:iCs/>
        </w:rPr>
        <w:t>M</w: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 w:hint="eastAsia"/>
          <w:i/>
          <w:iCs/>
        </w:rPr>
        <w:t>N</w:t>
      </w:r>
      <w:r>
        <w:rPr>
          <w:rFonts w:ascii="Times New Roman" w:hAnsi="Times New Roman" w:hint="eastAsia"/>
        </w:rPr>
        <w:t>处的电荷带正电，</w:t>
      </w:r>
      <w:r>
        <w:rPr>
          <w:rFonts w:ascii="Times New Roman" w:hAnsi="Times New Roman" w:hint="eastAsia"/>
          <w:i/>
          <w:iCs/>
        </w:rPr>
        <w:t>P</w:t>
      </w:r>
      <w:r>
        <w:rPr>
          <w:rFonts w:ascii="Times New Roman" w:hAnsi="Times New Roman" w:hint="eastAsia"/>
        </w:rPr>
        <w:t>处的电荷带负电，</w:t>
      </w:r>
      <w:r>
        <w:rPr>
          <w:rFonts w:ascii="Times New Roman" w:hAnsi="Times New Roman" w:hint="eastAsia"/>
          <w:i/>
          <w:iCs/>
        </w:rPr>
        <w:t>O</w:t>
      </w:r>
      <w:r>
        <w:rPr>
          <w:rFonts w:ascii="Times New Roman" w:hAnsi="Times New Roman" w:hint="eastAsia"/>
        </w:rPr>
        <w:t>为椭圆中心，</w:t>
      </w:r>
      <w:r>
        <w:rPr>
          <w:rFonts w:ascii="Times New Roman" w:hAnsi="Times New Roman" w:hint="eastAsia"/>
          <w:i/>
          <w:iCs/>
        </w:rPr>
        <w:t>A</w: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 w:hint="eastAsia"/>
          <w:i/>
          <w:iCs/>
        </w:rPr>
        <w:t>B</w:t>
      </w:r>
      <w:r>
        <w:rPr>
          <w:rFonts w:ascii="Times New Roman" w:hAnsi="Times New Roman" w:hint="eastAsia"/>
        </w:rPr>
        <w:t>是椭圆上关于</w:t>
      </w:r>
      <w:r>
        <w:rPr>
          <w:rFonts w:ascii="Times New Roman" w:hAnsi="Times New Roman" w:hint="eastAsia"/>
          <w:i/>
          <w:iCs/>
        </w:rPr>
        <w:t>O</w:t>
      </w:r>
      <w:r>
        <w:rPr>
          <w:rFonts w:ascii="Times New Roman" w:hAnsi="Times New Roman" w:hint="eastAsia"/>
        </w:rPr>
        <w:t>点对称的两个点。取无穷远处电势为零。下列说法中正确的是（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508125" cy="870585"/>
            <wp:effectExtent l="0" t="0" r="0" b="5715"/>
            <wp:docPr id="4639147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91470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561498" cy="901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A．</w:t>
      </w:r>
      <w:r>
        <w:rPr>
          <w:rFonts w:ascii="Times New Roman" w:hAnsi="Times New Roman" w:hint="eastAsia"/>
          <w:i/>
          <w:iCs/>
        </w:rPr>
        <w:t>A</w: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 w:hint="eastAsia"/>
          <w:i/>
          <w:iCs/>
        </w:rPr>
        <w:t>B</w:t>
      </w:r>
      <w:r>
        <w:rPr>
          <w:rFonts w:ascii="Times New Roman" w:hAnsi="Times New Roman" w:hint="eastAsia"/>
        </w:rPr>
        <w:t>两点的电势不相同</w:t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B．</w:t>
      </w:r>
      <w:r>
        <w:rPr>
          <w:rFonts w:ascii="Times New Roman" w:hAnsi="Times New Roman" w:hint="eastAsia"/>
          <w:i/>
          <w:iCs/>
        </w:rPr>
        <w:t>A</w: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 w:hint="eastAsia"/>
          <w:i/>
          <w:iCs/>
        </w:rPr>
        <w:t>B</w:t>
      </w:r>
      <w:r>
        <w:rPr>
          <w:rFonts w:ascii="Times New Roman" w:hAnsi="Times New Roman" w:hint="eastAsia"/>
        </w:rPr>
        <w:t>两点的电场强度相同</w:t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C．一质子从靠近</w:t>
      </w:r>
      <w:r>
        <w:rPr>
          <w:rFonts w:ascii="Times New Roman" w:hAnsi="Times New Roman" w:hint="eastAsia"/>
          <w:i/>
          <w:iCs/>
        </w:rPr>
        <w:t>P</w:t>
      </w:r>
      <w:r>
        <w:rPr>
          <w:rFonts w:ascii="Times New Roman" w:hAnsi="Times New Roman" w:hint="eastAsia"/>
        </w:rPr>
        <w:t>点处沿直线到</w:t>
      </w:r>
      <w:r>
        <w:rPr>
          <w:rFonts w:ascii="Times New Roman" w:hAnsi="Times New Roman" w:hint="eastAsia"/>
          <w:i/>
          <w:iCs/>
        </w:rPr>
        <w:t>O</w:t>
      </w:r>
      <w:r>
        <w:rPr>
          <w:rFonts w:ascii="Times New Roman" w:hAnsi="Times New Roman" w:hint="eastAsia"/>
        </w:rPr>
        <w:t>点再到</w:t>
      </w:r>
      <w:r>
        <w:rPr>
          <w:rFonts w:ascii="Times New Roman" w:hAnsi="Times New Roman" w:hint="eastAsia"/>
          <w:i/>
          <w:iCs/>
        </w:rPr>
        <w:t>A</w:t>
      </w:r>
      <w:r>
        <w:rPr>
          <w:rFonts w:ascii="Times New Roman" w:hAnsi="Times New Roman" w:hint="eastAsia"/>
        </w:rPr>
        <w:t>点，电势能一直增大</w:t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D．一电子从靠近</w:t>
      </w:r>
      <w:r>
        <w:rPr>
          <w:rFonts w:ascii="Times New Roman" w:hAnsi="Times New Roman" w:hint="eastAsia"/>
          <w:i/>
          <w:iCs/>
        </w:rPr>
        <w:t>P</w:t>
      </w:r>
      <w:r>
        <w:rPr>
          <w:rFonts w:ascii="Times New Roman" w:hAnsi="Times New Roman" w:hint="eastAsia"/>
        </w:rPr>
        <w:t>点处沿直线到</w:t>
      </w:r>
      <w:r>
        <w:rPr>
          <w:rFonts w:ascii="Times New Roman" w:hAnsi="Times New Roman" w:hint="eastAsia"/>
          <w:i/>
          <w:iCs/>
        </w:rPr>
        <w:t>O</w:t>
      </w:r>
      <w:r>
        <w:rPr>
          <w:rFonts w:ascii="Times New Roman" w:hAnsi="Times New Roman" w:hint="eastAsia"/>
        </w:rPr>
        <w:t>点再到</w:t>
      </w:r>
      <w:r>
        <w:rPr>
          <w:rFonts w:ascii="Times New Roman" w:hAnsi="Times New Roman" w:hint="eastAsia"/>
          <w:i/>
          <w:iCs/>
        </w:rPr>
        <w:t>B</w:t>
      </w:r>
      <w:r>
        <w:rPr>
          <w:rFonts w:ascii="Times New Roman" w:hAnsi="Times New Roman" w:hint="eastAsia"/>
        </w:rPr>
        <w:t>点，电势能先减小后增大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5．如图所示，质量均为</w:t>
      </w:r>
      <w:r>
        <w:rPr>
          <w:rFonts w:ascii="Times New Roman" w:hAnsi="Times New Roman" w:hint="eastAsia"/>
          <w:i/>
          <w:iCs/>
        </w:rPr>
        <w:t>m</w:t>
      </w:r>
      <w:r>
        <w:rPr>
          <w:rFonts w:ascii="Times New Roman" w:hAnsi="Times New Roman" w:hint="eastAsia"/>
        </w:rPr>
        <w:t>的物体A、B通过轻绳连接，A穿在固定的竖直光滑杆上，B放在固定的光滑斜面上，斜面倾角</w:t>
      </w:r>
      <w:r>
        <w:rPr>
          <w:rFonts w:ascii="Times New Roman" w:hAnsi="Times New Roman"/>
          <w:position w:val="-6"/>
        </w:rPr>
        <w:object>
          <v:shape id="_x0000_i1035" type="#_x0000_t75" style="width:39pt;height:13.95pt" o:ole="" coordsize="21600,21600" o:preferrelative="t" filled="f" stroked="f">
            <v:stroke joinstyle="miter"/>
            <v:imagedata r:id="rId29" o:title=""/>
            <o:lock v:ext="edit" aspectratio="t"/>
            <w10:anchorlock/>
          </v:shape>
          <o:OLEObject Type="Embed" ProgID="Equation.DSMT4" ShapeID="_x0000_i1035" DrawAspect="Content" ObjectID="_1468075735" r:id="rId30"/>
        </w:object>
      </w:r>
      <w:r>
        <w:rPr>
          <w:rFonts w:ascii="Times New Roman" w:hAnsi="Times New Roman" w:hint="eastAsia"/>
        </w:rPr>
        <w:t>，轻弹簧一端固定在斜面底端的挡板上，另一端连接物体B。初始时，A位于</w:t>
      </w:r>
      <w:r>
        <w:rPr>
          <w:rFonts w:ascii="Times New Roman" w:hAnsi="Times New Roman" w:hint="eastAsia"/>
          <w:i/>
          <w:iCs/>
        </w:rPr>
        <w:t>N</w:t>
      </w:r>
      <w:r>
        <w:rPr>
          <w:rFonts w:ascii="Times New Roman" w:hAnsi="Times New Roman" w:hint="eastAsia"/>
        </w:rPr>
        <w:t>点，轻弹簧处于原长状态，轻绳绷直（</w:t>
      </w:r>
      <w:r>
        <w:rPr>
          <w:rFonts w:ascii="Times New Roman" w:hAnsi="Times New Roman" w:hint="eastAsia"/>
          <w:i/>
          <w:iCs/>
        </w:rPr>
        <w:t>ON</w:t>
      </w:r>
      <w:r>
        <w:rPr>
          <w:rFonts w:ascii="Times New Roman" w:hAnsi="Times New Roman" w:hint="eastAsia"/>
        </w:rPr>
        <w:t>段水平）。现将A由静止释放，当A运动到</w:t>
      </w:r>
      <w:r>
        <w:rPr>
          <w:rFonts w:ascii="Times New Roman" w:hAnsi="Times New Roman" w:hint="eastAsia"/>
          <w:i/>
          <w:iCs/>
        </w:rPr>
        <w:t>M</w:t>
      </w:r>
      <w:r>
        <w:rPr>
          <w:rFonts w:ascii="Times New Roman" w:hAnsi="Times New Roman" w:hint="eastAsia"/>
        </w:rPr>
        <w:t>点时的速度为</w:t>
      </w:r>
      <w:r>
        <w:rPr>
          <w:rFonts w:ascii="Times New Roman" w:hAnsi="Times New Roman" w:hint="eastAsia"/>
          <w:i/>
          <w:iCs/>
        </w:rPr>
        <w:t>v</w:t>
      </w:r>
      <w:r>
        <w:rPr>
          <w:rFonts w:ascii="Times New Roman" w:hAnsi="Times New Roman" w:hint="eastAsia"/>
        </w:rPr>
        <w:t>。设</w:t>
      </w:r>
      <w:r>
        <w:rPr>
          <w:rFonts w:ascii="Times New Roman" w:hAnsi="Times New Roman" w:hint="eastAsia"/>
          <w:i/>
          <w:iCs/>
        </w:rPr>
        <w:t>P</w:t>
      </w:r>
      <w:r>
        <w:rPr>
          <w:rFonts w:ascii="Times New Roman" w:hAnsi="Times New Roman" w:hint="eastAsia"/>
        </w:rPr>
        <w:t>为A运动的最低点，B运动过程中不会碰到轻质滑轮，弹簧始终在弹性限度内，</w:t>
      </w:r>
      <w:r>
        <w:rPr>
          <w:position w:val="-6"/>
        </w:rPr>
        <w:object>
          <v:shape id="_x0000_i1036" type="#_x0000_t75" style="width:37pt;height:13.95pt" o:ole="" coordsize="21600,21600" o:preferrelative="t" filled="f" stroked="f">
            <v:stroke joinstyle="miter"/>
            <v:imagedata r:id="rId31" o:title=""/>
            <o:lock v:ext="edit" aspectratio="t"/>
            <w10:anchorlock/>
          </v:shape>
          <o:OLEObject Type="Embed" ProgID="Equation.DSMT4" ShapeID="_x0000_i1036" DrawAspect="Content" ObjectID="_1468075736" r:id="rId32"/>
        </w:object>
      </w:r>
      <w:r>
        <w:rPr>
          <w:rFonts w:ascii="Times New Roman" w:hAnsi="Times New Roman" w:hint="eastAsia"/>
        </w:rPr>
        <w:t>，</w:t>
      </w:r>
      <w:r>
        <w:rPr>
          <w:position w:val="-8"/>
        </w:rPr>
        <w:object>
          <v:shape id="_x0000_i1037" type="#_x0000_t75" style="width:53pt;height:18pt" o:ole="" coordsize="21600,21600" o:preferrelative="t" filled="f" stroked="f">
            <v:stroke joinstyle="miter"/>
            <v:imagedata r:id="rId33" o:title=""/>
            <o:lock v:ext="edit" aspectratio="t"/>
            <w10:anchorlock/>
          </v:shape>
          <o:OLEObject Type="Embed" ProgID="Equation.DSMT4" ShapeID="_x0000_i1037" DrawAspect="Content" ObjectID="_1468075737" r:id="rId34"/>
        </w:object>
      </w:r>
      <w:r>
        <w:rPr>
          <w:rFonts w:ascii="Times New Roman" w:hAnsi="Times New Roman" w:hint="eastAsia"/>
        </w:rPr>
        <w:t>，重力加速度为</w:t>
      </w:r>
      <w:r>
        <w:rPr>
          <w:rFonts w:ascii="Times New Roman" w:hAnsi="Times New Roman" w:hint="eastAsia"/>
          <w:i/>
          <w:iCs/>
        </w:rPr>
        <w:t>g</w:t>
      </w:r>
      <w:r>
        <w:rPr>
          <w:rFonts w:ascii="Times New Roman" w:hAnsi="Times New Roman" w:hint="eastAsia"/>
        </w:rPr>
        <w:t>，不计一切阻力。下列说法正确的是（    ）</w:t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drawing>
          <wp:inline distT="0" distB="0" distL="0" distR="0">
            <wp:extent cx="1977390" cy="1033145"/>
            <wp:effectExtent l="0" t="0" r="3810" b="0"/>
            <wp:docPr id="92935802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9358024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001483" cy="10456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/>
        </w:rPr>
        <w:t>A</w:t>
      </w:r>
      <w:r>
        <w:rPr>
          <w:rFonts w:ascii="Times New Roman" w:hAnsi="Times New Roman" w:hint="eastAsia"/>
        </w:rPr>
        <w:t>从</w:t>
      </w:r>
      <w:r>
        <w:rPr>
          <w:rFonts w:ascii="Times New Roman" w:hAnsi="Times New Roman"/>
          <w:i/>
          <w:iCs/>
        </w:rPr>
        <w:t>N</w:t>
      </w:r>
      <w:r>
        <w:rPr>
          <w:rFonts w:ascii="Times New Roman" w:hAnsi="Times New Roman" w:hint="eastAsia"/>
        </w:rPr>
        <w:t>点运动到</w:t>
      </w:r>
      <w:r>
        <w:rPr>
          <w:rFonts w:ascii="Times New Roman" w:hAnsi="Times New Roman"/>
          <w:i/>
          <w:iCs/>
        </w:rPr>
        <w:t>M</w:t>
      </w:r>
      <w:r>
        <w:rPr>
          <w:rFonts w:ascii="Times New Roman" w:hAnsi="Times New Roman" w:hint="eastAsia"/>
        </w:rPr>
        <w:t>点的过程中，绳的拉力对</w:t>
      </w:r>
      <w:r>
        <w:rPr>
          <w:rFonts w:ascii="Times New Roman" w:hAnsi="Times New Roman"/>
        </w:rPr>
        <w:t>A</w:t>
      </w:r>
      <w:r>
        <w:rPr>
          <w:rFonts w:ascii="Times New Roman" w:hAnsi="Times New Roman" w:hint="eastAsia"/>
        </w:rPr>
        <w:t>做的功为</w:t>
      </w:r>
      <w:r>
        <w:rPr>
          <w:position w:val="-24"/>
        </w:rPr>
        <w:object>
          <v:shape id="_x0000_i1038" type="#_x0000_t75" style="width:74pt;height:31pt" o:ole="" coordsize="21600,21600" o:preferrelative="t" filled="f" stroked="f">
            <v:stroke joinstyle="miter"/>
            <v:imagedata r:id="rId36" o:title=""/>
            <o:lock v:ext="edit" aspectratio="t"/>
            <w10:anchorlock/>
          </v:shape>
          <o:OLEObject Type="Embed" ProgID="Equation.DSMT4" ShapeID="_x0000_i1038" DrawAspect="Content" ObjectID="_1468075738" r:id="rId37"/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B．A</w:t>
      </w:r>
      <w:r>
        <w:rPr>
          <w:rFonts w:ascii="Times New Roman" w:hAnsi="Times New Roman" w:hint="eastAsia"/>
        </w:rPr>
        <w:t>从</w:t>
      </w:r>
      <w:r>
        <w:rPr>
          <w:rFonts w:ascii="Times New Roman" w:hAnsi="Times New Roman"/>
          <w:i/>
          <w:iCs/>
        </w:rPr>
        <w:t>N</w:t>
      </w:r>
      <w:r>
        <w:rPr>
          <w:rFonts w:ascii="Times New Roman" w:hAnsi="Times New Roman" w:hint="eastAsia"/>
        </w:rPr>
        <w:t>点运动到</w:t>
      </w:r>
      <w:r>
        <w:rPr>
          <w:rFonts w:ascii="Times New Roman" w:hAnsi="Times New Roman"/>
          <w:i/>
          <w:iCs/>
        </w:rPr>
        <w:t>M</w:t>
      </w:r>
      <w:r>
        <w:rPr>
          <w:rFonts w:ascii="Times New Roman" w:hAnsi="Times New Roman" w:hint="eastAsia"/>
        </w:rPr>
        <w:t>点的过程中，</w:t>
      </w:r>
      <w:r>
        <w:rPr>
          <w:rFonts w:ascii="Times New Roman" w:hAnsi="Times New Roman"/>
        </w:rPr>
        <w:t>A</w:t>
      </w:r>
      <w:r>
        <w:rPr>
          <w:rFonts w:ascii="Times New Roman" w:hAnsi="Times New Roman" w:hint="eastAsia"/>
        </w:rPr>
        <w:t>减少的机械能等于</w:t>
      </w:r>
      <w:r>
        <w:rPr>
          <w:rFonts w:ascii="Times New Roman" w:hAnsi="Times New Roman"/>
        </w:rPr>
        <w:t>B</w:t>
      </w:r>
      <w:r>
        <w:rPr>
          <w:rFonts w:ascii="Times New Roman" w:hAnsi="Times New Roman" w:hint="eastAsia"/>
        </w:rPr>
        <w:t>增加的机械能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C．A</w:t>
      </w:r>
      <w:r>
        <w:rPr>
          <w:rFonts w:ascii="Times New Roman" w:hAnsi="Times New Roman" w:hint="eastAsia"/>
        </w:rPr>
        <w:t>运动到</w:t>
      </w:r>
      <w:r>
        <w:rPr>
          <w:rFonts w:ascii="Times New Roman" w:hAnsi="Times New Roman"/>
          <w:i/>
          <w:iCs/>
        </w:rPr>
        <w:t>M</w:t>
      </w:r>
      <w:r>
        <w:rPr>
          <w:rFonts w:ascii="Times New Roman" w:hAnsi="Times New Roman" w:hint="eastAsia"/>
        </w:rPr>
        <w:t>点时，</w:t>
      </w:r>
      <w:r>
        <w:rPr>
          <w:rFonts w:ascii="Times New Roman" w:hAnsi="Times New Roman"/>
        </w:rPr>
        <w:t>B</w:t>
      </w:r>
      <w:r>
        <w:rPr>
          <w:rFonts w:ascii="Times New Roman" w:hAnsi="Times New Roman" w:hint="eastAsia"/>
        </w:rPr>
        <w:t>的速度为</w:t>
      </w:r>
      <w:r>
        <w:rPr>
          <w:position w:val="-24"/>
        </w:rPr>
        <w:object>
          <v:shape id="_x0000_i1039" type="#_x0000_t75" style="width:33pt;height:34pt" o:ole="" coordsize="21600,21600" o:preferrelative="t" filled="f" stroked="f">
            <v:stroke joinstyle="miter"/>
            <v:imagedata r:id="rId38" o:title=""/>
            <o:lock v:ext="edit" aspectratio="t"/>
            <w10:anchorlock/>
          </v:shape>
          <o:OLEObject Type="Embed" ProgID="Equation.DSMT4" ShapeID="_x0000_i1039" DrawAspect="Content" ObjectID="_1468075739" r:id="rId39"/>
        </w:object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D．A运动到</w:t>
      </w:r>
      <w:r>
        <w:rPr>
          <w:rFonts w:ascii="Times New Roman" w:hAnsi="Times New Roman" w:hint="eastAsia"/>
          <w:i/>
          <w:iCs/>
        </w:rPr>
        <w:t>M</w:t>
      </w:r>
      <w:r>
        <w:rPr>
          <w:rFonts w:ascii="Times New Roman" w:hAnsi="Times New Roman" w:hint="eastAsia"/>
        </w:rPr>
        <w:t>点时，弹簧增加的弹性势能为</w:t>
      </w:r>
      <w:r>
        <w:rPr>
          <w:position w:val="-24"/>
        </w:rPr>
        <w:object>
          <v:shape id="_x0000_i1040" type="#_x0000_t75" style="width:108pt;height:39pt" o:ole="" coordsize="21600,21600" o:preferrelative="t" filled="f" stroked="f">
            <v:stroke joinstyle="miter"/>
            <v:imagedata r:id="rId40" o:title=""/>
            <o:lock v:ext="edit" aspectratio="t"/>
            <w10:anchorlock/>
          </v:shape>
          <o:OLEObject Type="Embed" ProgID="Equation.DSMT4" ShapeID="_x0000_i1040" DrawAspect="Content" ObjectID="_1468075740" r:id="rId41"/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6．粗糙的半圆柱体固定在水平地面上，截面如图所示。质量为</w:t>
      </w:r>
      <w:r>
        <w:rPr>
          <w:rFonts w:ascii="Times New Roman" w:hAnsi="Times New Roman" w:hint="eastAsia"/>
          <w:i/>
          <w:iCs/>
        </w:rPr>
        <w:t>m</w:t>
      </w:r>
      <w:r>
        <w:rPr>
          <w:rFonts w:ascii="Times New Roman" w:hAnsi="Times New Roman" w:hint="eastAsia"/>
        </w:rPr>
        <w:t>的小物块在拉力</w:t>
      </w:r>
      <w:r>
        <w:rPr>
          <w:rFonts w:ascii="Times New Roman" w:hAnsi="Times New Roman" w:hint="eastAsia"/>
          <w:i/>
          <w:iCs/>
        </w:rPr>
        <w:t>F</w:t>
      </w:r>
      <w:r>
        <w:rPr>
          <w:rFonts w:ascii="Times New Roman" w:hAnsi="Times New Roman" w:hint="eastAsia"/>
        </w:rPr>
        <w:t>的作用下，从半圆柱体的底端缓慢向上滑动。已知拉力</w:t>
      </w:r>
      <w:r>
        <w:rPr>
          <w:rFonts w:ascii="Times New Roman" w:hAnsi="Times New Roman" w:hint="eastAsia"/>
          <w:i/>
          <w:iCs/>
        </w:rPr>
        <w:t>F</w:t>
      </w:r>
      <w:r>
        <w:rPr>
          <w:rFonts w:ascii="Times New Roman" w:hAnsi="Times New Roman" w:hint="eastAsia"/>
        </w:rPr>
        <w:t>的方向始终与小物块的运动方向相同（与圆弧相切），小物块与半圆柱体表面的动摩擦因数为</w:t>
      </w:r>
      <w:r>
        <w:rPr>
          <w:rFonts w:ascii="Times New Roman" w:hAnsi="Times New Roman"/>
          <w:position w:val="-24"/>
        </w:rPr>
        <w:object>
          <v:shape id="_x0000_i1041" type="#_x0000_t75" style="width:20.1pt;height:34.15pt" o:ole="" coordsize="21600,21600" o:preferrelative="t" filled="f" stroked="f">
            <v:stroke joinstyle="miter"/>
            <v:imagedata r:id="rId42" o:title=""/>
            <o:lock v:ext="edit" aspectratio="t"/>
            <w10:anchorlock/>
          </v:shape>
          <o:OLEObject Type="Embed" ProgID="Equation.DSMT4" ShapeID="_x0000_i1041" DrawAspect="Content" ObjectID="_1468075741" r:id="rId43"/>
        </w:object>
      </w:r>
      <w:r>
        <w:rPr>
          <w:rFonts w:ascii="Times New Roman" w:hAnsi="Times New Roman" w:hint="eastAsia"/>
        </w:rPr>
        <w:t>，重力加速度大小为</w:t>
      </w:r>
      <w:r>
        <w:rPr>
          <w:rFonts w:ascii="Times New Roman" w:hAnsi="Times New Roman" w:hint="eastAsia"/>
          <w:i/>
          <w:iCs/>
        </w:rPr>
        <w:t>g</w:t>
      </w:r>
      <w:r>
        <w:rPr>
          <w:rFonts w:ascii="Times New Roman" w:hAnsi="Times New Roman" w:hint="eastAsia"/>
        </w:rPr>
        <w:t>。若小物块和圆心的连线与水平方向的夹角为</w:t>
      </w:r>
      <w:r>
        <w:rPr>
          <w:rFonts w:ascii="Times New Roman" w:hAnsi="Times New Roman"/>
          <w:position w:val="-6"/>
        </w:rPr>
        <w:object>
          <v:shape id="_x0000_i1042" type="#_x0000_t75" style="width:9.8pt;height:14.05pt" o:ole="" coordsize="21600,21600" o:preferrelative="t" filled="f" stroked="f">
            <v:stroke joinstyle="miter"/>
            <v:imagedata r:id="rId44" o:title=""/>
            <o:lock v:ext="edit" aspectratio="t"/>
            <w10:anchorlock/>
          </v:shape>
          <o:OLEObject Type="Embed" ProgID="Equation.DSMT4" ShapeID="_x0000_i1042" DrawAspect="Content" ObjectID="_1468075742" r:id="rId45"/>
        </w:object>
      </w:r>
      <w:r>
        <w:rPr>
          <w:rFonts w:ascii="Times New Roman" w:hAnsi="Times New Roman" w:hint="eastAsia"/>
        </w:rPr>
        <w:t>，在</w:t>
      </w:r>
      <w:r>
        <w:rPr>
          <w:rFonts w:ascii="Times New Roman" w:hAnsi="Times New Roman"/>
          <w:position w:val="-6"/>
        </w:rPr>
        <w:object>
          <v:shape id="_x0000_i1043" type="#_x0000_t75" style="width:9.8pt;height:14.05pt" o:ole="" coordsize="21600,21600" o:preferrelative="t" filled="f" stroked="f">
            <v:stroke joinstyle="miter"/>
            <v:imagedata r:id="rId44" o:title=""/>
            <o:lock v:ext="edit" aspectratio="t"/>
            <w10:anchorlock/>
          </v:shape>
          <o:OLEObject Type="Embed" ProgID="Equation.DSMT4" ShapeID="_x0000_i1043" DrawAspect="Content" ObjectID="_1468075743" r:id="rId46"/>
        </w:object>
      </w:r>
      <w:r>
        <w:rPr>
          <w:rFonts w:ascii="Times New Roman" w:hAnsi="Times New Roman" w:hint="eastAsia"/>
        </w:rPr>
        <w:t>从0增大到90°的过程中（    ）</w:t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drawing>
          <wp:inline distT="0" distB="0" distL="0" distR="0">
            <wp:extent cx="1436370" cy="857250"/>
            <wp:effectExtent l="0" t="0" r="0" b="0"/>
            <wp:docPr id="307147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14711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452917" cy="867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A．拉力</w:t>
      </w:r>
      <w:r>
        <w:rPr>
          <w:rFonts w:ascii="Times New Roman" w:hAnsi="Times New Roman" w:hint="eastAsia"/>
          <w:i/>
          <w:iCs/>
        </w:rPr>
        <w:t>F</w:t>
      </w:r>
      <w:r>
        <w:rPr>
          <w:rFonts w:ascii="Times New Roman" w:hAnsi="Times New Roman" w:hint="eastAsia"/>
        </w:rPr>
        <w:t>一直增大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 w:hint="eastAsia"/>
        </w:rPr>
        <w:t>B．拉力</w:t>
      </w:r>
      <w:r>
        <w:rPr>
          <w:rFonts w:ascii="Times New Roman" w:hAnsi="Times New Roman" w:hint="eastAsia"/>
          <w:i/>
          <w:iCs/>
        </w:rPr>
        <w:t>F</w:t>
      </w:r>
      <w:r>
        <w:rPr>
          <w:rFonts w:ascii="Times New Roman" w:hAnsi="Times New Roman" w:hint="eastAsia"/>
        </w:rPr>
        <w:t>先减小后增大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C．</w:t>
      </w:r>
      <w:r>
        <w:rPr>
          <w:rFonts w:ascii="Times New Roman" w:hAnsi="Times New Roman"/>
          <w:position w:val="-6"/>
        </w:rPr>
        <w:object>
          <v:shape id="_x0000_i1044" type="#_x0000_t75" style="width:38.8pt;height:14.05pt" o:ole="" coordsize="21600,21600" o:preferrelative="t" filled="f" stroked="f">
            <v:stroke joinstyle="miter"/>
            <v:imagedata r:id="rId48" o:title=""/>
            <o:lock v:ext="edit" aspectratio="t"/>
            <w10:anchorlock/>
          </v:shape>
          <o:OLEObject Type="Embed" ProgID="Equation.DSMT4" ShapeID="_x0000_i1044" DrawAspect="Content" ObjectID="_1468075744" r:id="rId49"/>
        </w:object>
      </w:r>
      <w:r>
        <w:rPr>
          <w:rFonts w:ascii="Times New Roman" w:hAnsi="Times New Roman" w:hint="eastAsia"/>
        </w:rPr>
        <w:t>时，拉力</w:t>
      </w:r>
      <w:r>
        <w:rPr>
          <w:rFonts w:ascii="Times New Roman" w:hAnsi="Times New Roman" w:hint="eastAsia"/>
          <w:i/>
          <w:iCs/>
        </w:rPr>
        <w:t>F</w:t>
      </w:r>
      <w:r>
        <w:rPr>
          <w:rFonts w:ascii="Times New Roman" w:hAnsi="Times New Roman" w:hint="eastAsia"/>
        </w:rPr>
        <w:t>最大</w:t>
      </w:r>
      <w:r>
        <w:rPr>
          <w:rFonts w:ascii="Times New Roman" w:hAnsi="Times New Roman"/>
        </w:rPr>
        <w:tab/>
      </w:r>
      <w:r>
        <w:rPr>
          <w:rFonts w:ascii="Times New Roman" w:hAnsi="Times New Roman" w:hint="eastAsia"/>
        </w:rPr>
        <w:t>D．拉力</w:t>
      </w:r>
      <w:r>
        <w:rPr>
          <w:rFonts w:ascii="Times New Roman" w:hAnsi="Times New Roman" w:hint="eastAsia"/>
          <w:i/>
          <w:iCs/>
        </w:rPr>
        <w:t>F</w:t>
      </w:r>
      <w:r>
        <w:rPr>
          <w:rFonts w:ascii="Times New Roman" w:hAnsi="Times New Roman" w:hint="eastAsia"/>
        </w:rPr>
        <w:t>的最小值为</w:t>
      </w:r>
      <w:r>
        <w:rPr>
          <w:rFonts w:ascii="Times New Roman" w:hAnsi="Times New Roman"/>
          <w:position w:val="-10"/>
        </w:rPr>
        <w:object>
          <v:shape id="_x0000_i1045" type="#_x0000_t75" style="width:19.15pt;height:13.1pt" o:ole="" coordsize="21600,21600" o:preferrelative="t" filled="f" stroked="f">
            <v:stroke joinstyle="miter"/>
            <v:imagedata r:id="rId50" o:title=""/>
            <o:lock v:ext="edit" aspectratio="t"/>
            <w10:anchorlock/>
          </v:shape>
          <o:OLEObject Type="Embed" ProgID="Equation.DSMT4" ShapeID="_x0000_i1045" DrawAspect="Content" ObjectID="_1468075745" r:id="rId51"/>
        </w:object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7．小明和爸爸一起开车外出游玩，在公路上正常行驶时，看到车辆仪表盘上显示a轮胎的胎压为200kPa，b、c、d三只轮胎的胎压均为250kPa，四只轮胎的温度均为37℃。已知该型号轮胎的容积为30L，不考虑轮胎容积的变化，该型号轮胎的胎压达到300kPa时，会出现爆胎危险。下列说法正确的是（    ）</w:t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A．胎压指的是汽车轮胎对地面的压强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B．汽车停放在温度为17℃的车库里时，b轮胎的压强约为200kPa</w:t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C．b轮胎内气体的温度为60℃时，有爆胎危险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D．为使四只轮胎的胎压相同，a中充入的气体与原来胎内气体的质量之比为1：4</w:t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8．2021年11月，中科院国家天文台发布了目前世界上最大时域多星光谱星表，为科学家研究宇宙中的多星系统提供了关键数据支持。科学家观测到有三颗星A、B、C保持相对静止，相互之间的距离均为</w:t>
      </w:r>
      <w:r>
        <w:rPr>
          <w:rFonts w:ascii="Times New Roman" w:hAnsi="Times New Roman" w:hint="eastAsia"/>
          <w:i/>
          <w:iCs/>
        </w:rPr>
        <w:t>l</w:t>
      </w:r>
      <w:r>
        <w:rPr>
          <w:rFonts w:ascii="Times New Roman" w:hAnsi="Times New Roman" w:hint="eastAsia"/>
        </w:rPr>
        <w:t>，且一起绕着某点做周期为</w:t>
      </w:r>
      <w:r>
        <w:rPr>
          <w:rFonts w:ascii="Times New Roman" w:hAnsi="Times New Roman" w:hint="eastAsia"/>
          <w:i/>
          <w:iCs/>
        </w:rPr>
        <w:t>T</w:t>
      </w:r>
      <w:r>
        <w:rPr>
          <w:rFonts w:ascii="Times New Roman" w:hAnsi="Times New Roman" w:hint="eastAsia"/>
        </w:rPr>
        <w:t>的匀速圆周运动。已知</w:t>
      </w:r>
      <w:r>
        <w:rPr>
          <w:rFonts w:ascii="Times New Roman" w:hAnsi="Times New Roman"/>
          <w:position w:val="-12"/>
        </w:rPr>
        <w:object>
          <v:shape id="_x0000_i1046" type="#_x0000_t75" style="width:40.2pt;height:18.25pt" o:ole="" coordsize="21600,21600" o:preferrelative="t" filled="f" stroked="f">
            <v:stroke joinstyle="miter"/>
            <v:imagedata r:id="rId52" o:title=""/>
            <o:lock v:ext="edit" aspectratio="t"/>
            <w10:anchorlock/>
          </v:shape>
          <o:OLEObject Type="Embed" ProgID="Equation.DSMT4" ShapeID="_x0000_i1046" DrawAspect="Content" ObjectID="_1468075746" r:id="rId53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  <w:position w:val="-18"/>
        </w:rPr>
        <w:object>
          <v:shape id="_x0000_i1047" type="#_x0000_t75" style="width:105.2pt;height:23.85pt" o:ole="" coordsize="21600,21600" o:preferrelative="t" filled="f" stroked="f">
            <v:stroke joinstyle="miter"/>
            <v:imagedata r:id="rId54" o:title=""/>
            <o:lock v:ext="edit" aspectratio="t"/>
            <w10:anchorlock/>
          </v:shape>
          <o:OLEObject Type="Embed" ProgID="Equation.DSMT4" ShapeID="_x0000_i1047" DrawAspect="Content" ObjectID="_1468075747" r:id="rId55"/>
        </w:object>
      </w:r>
      <w:r>
        <w:rPr>
          <w:rFonts w:ascii="Times New Roman" w:hAnsi="Times New Roman" w:hint="eastAsia"/>
        </w:rPr>
        <w:t>，不计其它星体对它们的影响。关于这个三星系统，下列说法正确的是（    ）</w:t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A．三颗星A、B、C的半径之比为1：1：1</w:t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B．三颗星A、B、C的线速度大小之比为</w:t>
      </w:r>
      <w:r>
        <w:rPr>
          <w:rFonts w:ascii="Times New Roman" w:hAnsi="Times New Roman"/>
          <w:position w:val="-6"/>
        </w:rPr>
        <w:object>
          <v:shape id="_x0000_i1048" type="#_x0000_t75" style="width:40.2pt;height:16.85pt" o:ole="" coordsize="21600,21600" o:preferrelative="t" filled="f" stroked="f">
            <v:stroke joinstyle="miter"/>
            <v:imagedata r:id="rId56" o:title=""/>
            <o:lock v:ext="edit" aspectratio="t"/>
            <w10:anchorlock/>
          </v:shape>
          <o:OLEObject Type="Embed" ProgID="Equation.DSMT4" ShapeID="_x0000_i1048" DrawAspect="Content" ObjectID="_1468075748" r:id="rId57"/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C．若距离</w:t>
      </w:r>
      <w:r>
        <w:rPr>
          <w:rFonts w:ascii="Times New Roman" w:hAnsi="Times New Roman" w:hint="eastAsia"/>
          <w:i/>
          <w:iCs/>
        </w:rPr>
        <w:t>l</w:t>
      </w:r>
      <w:r>
        <w:rPr>
          <w:rFonts w:ascii="Times New Roman" w:hAnsi="Times New Roman" w:hint="eastAsia"/>
        </w:rPr>
        <w:t>均不变，A、B、C的质量均变为原来的2倍，则周期变为</w:t>
      </w:r>
      <w:r>
        <w:rPr>
          <w:position w:val="-24"/>
        </w:rPr>
        <w:object>
          <v:shape id="_x0000_i1049" type="#_x0000_t75" style="width:21.05pt;height:30.85pt" o:ole="" coordsize="21600,21600" o:preferrelative="t" filled="f" stroked="f">
            <v:stroke joinstyle="miter"/>
            <v:imagedata r:id="rId58" o:title=""/>
            <o:lock v:ext="edit" aspectratio="t"/>
            <w10:anchorlock/>
          </v:shape>
          <o:OLEObject Type="Embed" ProgID="Equation.DSMT4" ShapeID="_x0000_i1049" DrawAspect="Content" ObjectID="_1468075749" r:id="rId59"/>
        </w:object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D．若A、B、C的质量不变，距离均变为2</w:t>
      </w:r>
      <w:r>
        <w:rPr>
          <w:rFonts w:ascii="Times New Roman" w:hAnsi="Times New Roman" w:hint="eastAsia"/>
          <w:i/>
          <w:iCs/>
        </w:rPr>
        <w:t>l</w:t>
      </w:r>
      <w:r>
        <w:rPr>
          <w:rFonts w:ascii="Times New Roman" w:hAnsi="Times New Roman" w:hint="eastAsia"/>
        </w:rPr>
        <w:t>，则周期变为</w:t>
      </w:r>
      <w:r>
        <w:rPr>
          <w:position w:val="-6"/>
        </w:rPr>
        <w:object>
          <v:shape id="_x0000_i1050" type="#_x0000_t75" style="width:26.2pt;height:16.85pt" o:ole="" coordsize="21600,21600" o:preferrelative="t" filled="f" stroked="f">
            <v:stroke joinstyle="miter"/>
            <v:imagedata r:id="rId60" o:title=""/>
            <o:lock v:ext="edit" aspectratio="t"/>
            <w10:anchorlock/>
          </v:shape>
          <o:OLEObject Type="Embed" ProgID="Equation.DSMT4" ShapeID="_x0000_i1050" DrawAspect="Content" ObjectID="_1468075750" r:id="rId61"/>
        </w:object>
      </w:r>
    </w:p>
    <w:p>
      <w:pPr>
        <w:spacing w:line="288" w:lineRule="auto"/>
        <w:jc w:val="left"/>
        <w:rPr>
          <w:rFonts w:ascii="Times New Roman" w:hAnsi="Times New Roman"/>
          <w:b/>
          <w:bCs/>
          <w:sz w:val="24"/>
          <w:szCs w:val="32"/>
        </w:rPr>
      </w:pPr>
      <w:r>
        <w:rPr>
          <w:rFonts w:ascii="Times New Roman" w:hAnsi="Times New Roman" w:hint="eastAsia"/>
          <w:b/>
          <w:bCs/>
          <w:sz w:val="24"/>
          <w:szCs w:val="32"/>
        </w:rPr>
        <w:t>二、多项选择题：本题包括4小题，每小题4分，共16分。在每小题给出的四个选项中，有多项符合题目要求。全部选对的得4分，选对但不全的得2分，有选错的得0分。</w:t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9．如图所示，四块相同的混凝土实心砖并排固定在水面地面上，子弹以水平速度</w:t>
      </w:r>
      <w:r>
        <w:rPr>
          <w:rFonts w:ascii="Times New Roman" w:hAnsi="Times New Roman"/>
          <w:position w:val="-12"/>
        </w:rPr>
        <w:object>
          <v:shape id="_x0000_i1051" type="#_x0000_t75" style="width:12.15pt;height:18.25pt" o:ole="" coordsize="21600,21600" o:preferrelative="t" filled="f" stroked="f">
            <v:stroke joinstyle="miter"/>
            <v:imagedata r:id="rId62" o:title=""/>
            <o:lock v:ext="edit" aspectratio="t"/>
            <w10:anchorlock/>
          </v:shape>
          <o:OLEObject Type="Embed" ProgID="Equation.DSMT4" ShapeID="_x0000_i1051" DrawAspect="Content" ObjectID="_1468075751" r:id="rId63"/>
        </w:object>
      </w:r>
      <w:r>
        <w:rPr>
          <w:rFonts w:ascii="Times New Roman" w:hAnsi="Times New Roman" w:hint="eastAsia"/>
        </w:rPr>
        <w:t>从</w:t>
      </w:r>
      <w:r>
        <w:rPr>
          <w:rFonts w:ascii="Times New Roman" w:hAnsi="Times New Roman" w:hint="eastAsia"/>
          <w:i/>
          <w:iCs/>
        </w:rPr>
        <w:t>P</w:t>
      </w:r>
      <w:r>
        <w:rPr>
          <w:rFonts w:ascii="Times New Roman" w:hAnsi="Times New Roman" w:hint="eastAsia"/>
        </w:rPr>
        <w:t>点射入实心砖中，到达</w:t>
      </w:r>
      <w:r>
        <w:rPr>
          <w:rFonts w:ascii="Times New Roman" w:hAnsi="Times New Roman" w:hint="eastAsia"/>
          <w:i/>
          <w:iCs/>
        </w:rPr>
        <w:t>Q</w:t>
      </w:r>
      <w:r>
        <w:rPr>
          <w:rFonts w:ascii="Times New Roman" w:hAnsi="Times New Roman" w:hint="eastAsia"/>
        </w:rPr>
        <w:t>点时的速度恰好为零。假设子弹在混凝土实心砖中做匀减速直线运动，且运动的总时间为</w:t>
      </w:r>
      <w:r>
        <w:rPr>
          <w:rFonts w:ascii="Times New Roman" w:hAnsi="Times New Roman" w:hint="eastAsia"/>
          <w:i/>
          <w:iCs/>
        </w:rPr>
        <w:t>t</w:t>
      </w:r>
      <w:r>
        <w:rPr>
          <w:rFonts w:ascii="Times New Roman" w:hAnsi="Times New Roman" w:hint="eastAsia"/>
        </w:rPr>
        <w:t>。下列说法正确的是（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932940" cy="629285"/>
            <wp:effectExtent l="0" t="0" r="0" b="0"/>
            <wp:docPr id="18579718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797183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961352" cy="638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</w:pPr>
      <w:r>
        <w:rPr>
          <w:rFonts w:ascii="Times New Roman" w:hAnsi="Times New Roman" w:hint="eastAsia"/>
        </w:rPr>
        <w:t>A．子弹刚穿过第2块砖时的速度大小为</w:t>
      </w:r>
      <w:r>
        <w:rPr>
          <w:position w:val="-24"/>
        </w:rPr>
        <w:object>
          <v:shape id="_x0000_i1052" type="#_x0000_t75" style="width:29.9pt;height:34.15pt" o:ole="" coordsize="21600,21600" o:preferrelative="t" filled="f" stroked="f">
            <v:stroke joinstyle="miter"/>
            <v:imagedata r:id="rId65" o:title=""/>
            <o:lock v:ext="edit" aspectratio="t"/>
            <w10:anchorlock/>
          </v:shape>
          <o:OLEObject Type="Embed" ProgID="Equation.DSMT4" ShapeID="_x0000_i1052" DrawAspect="Content" ObjectID="_1468075752" r:id="rId66"/>
        </w:object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B．子弹刚穿过第3块砖时的速度大小为</w:t>
      </w:r>
      <w:r>
        <w:rPr>
          <w:position w:val="-24"/>
        </w:rPr>
        <w:object>
          <v:shape id="_x0000_i1053" type="#_x0000_t75" style="width:21.95pt;height:30.85pt" o:ole="" coordsize="21600,21600" o:preferrelative="t" filled="f" stroked="f">
            <v:stroke joinstyle="miter"/>
            <v:imagedata r:id="rId67" o:title=""/>
            <o:lock v:ext="edit" aspectratio="t"/>
            <w10:anchorlock/>
          </v:shape>
          <o:OLEObject Type="Embed" ProgID="Equation.DSMT4" ShapeID="_x0000_i1053" DrawAspect="Content" ObjectID="_1468075753" r:id="rId68"/>
        </w:object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C．子弹穿过第2块砖所用的时间为</w:t>
      </w:r>
      <w:r>
        <w:rPr>
          <w:position w:val="-24"/>
        </w:rPr>
        <w:object>
          <v:shape id="_x0000_i1054" type="#_x0000_t75" style="width:50.95pt;height:34.15pt" o:ole="" coordsize="21600,21600" o:preferrelative="t" filled="f" stroked="f">
            <v:stroke joinstyle="miter"/>
            <v:imagedata r:id="rId69" o:title=""/>
            <o:lock v:ext="edit" aspectratio="t"/>
            <w10:anchorlock/>
          </v:shape>
          <o:OLEObject Type="Embed" ProgID="Equation.DSMT4" ShapeID="_x0000_i1054" DrawAspect="Content" ObjectID="_1468075754" r:id="rId70"/>
        </w:object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D．子弹穿过第3块砖所用的时间为</w:t>
      </w:r>
      <w:r>
        <w:rPr>
          <w:position w:val="-18"/>
        </w:rPr>
        <w:object>
          <v:shape id="_x0000_i1055" type="#_x0000_t75" style="width:47.2pt;height:23.85pt" o:ole="" coordsize="21600,21600" o:preferrelative="t" filled="f" stroked="f">
            <v:stroke joinstyle="miter"/>
            <v:imagedata r:id="rId71" o:title=""/>
            <o:lock v:ext="edit" aspectratio="t"/>
            <w10:anchorlock/>
          </v:shape>
          <o:OLEObject Type="Embed" ProgID="Equation.DSMT4" ShapeID="_x0000_i1055" DrawAspect="Content" ObjectID="_1468075755" r:id="rId72"/>
        </w:object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10．我国能源分布很不均匀，远距离大容量输电有着特别重要的意义。远距离高压交流输电的示意图如图所示，升压变压器、降压变压器均为理想变压器，降压变压器原、副线圈的匝数比为</w:t>
      </w:r>
      <w:r>
        <w:rPr>
          <w:rFonts w:ascii="Times New Roman" w:hAnsi="Times New Roman" w:hint="eastAsia"/>
          <w:i/>
          <w:iCs/>
        </w:rPr>
        <w:t>n</w:t>
      </w:r>
      <w:r>
        <w:rPr>
          <w:rFonts w:ascii="Times New Roman" w:hAnsi="Times New Roman" w:hint="eastAsia"/>
        </w:rPr>
        <w:t>，输电线的总电阻为</w:t>
      </w:r>
      <w:r>
        <w:rPr>
          <w:rFonts w:ascii="Times New Roman" w:hAnsi="Times New Roman" w:hint="eastAsia"/>
          <w:i/>
          <w:iCs/>
        </w:rPr>
        <w:t>r</w:t>
      </w:r>
      <w:r>
        <w:rPr>
          <w:rFonts w:ascii="Times New Roman" w:hAnsi="Times New Roman" w:hint="eastAsia"/>
        </w:rPr>
        <w:t>。</w:t>
      </w:r>
      <w:r>
        <w:rPr>
          <w:rFonts w:ascii="Times New Roman" w:hAnsi="Times New Roman" w:hint="eastAsia"/>
          <w:i/>
          <w:iCs/>
        </w:rPr>
        <w:t>U</w: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 w:hint="eastAsia"/>
          <w:i/>
          <w:iCs/>
        </w:rPr>
        <w:t>I</w:t>
      </w:r>
      <w:r>
        <w:rPr>
          <w:rFonts w:ascii="Times New Roman" w:hAnsi="Times New Roman" w:hint="eastAsia"/>
        </w:rPr>
        <w:t>分别表示电压表V、电流表A的示数，输入电压</w:t>
      </w:r>
      <w:r>
        <w:rPr>
          <w:rFonts w:ascii="Times New Roman" w:hAnsi="Times New Roman"/>
          <w:position w:val="-12"/>
        </w:rPr>
        <w:object>
          <v:shape id="_x0000_i1056" type="#_x0000_t75" style="width:15.9pt;height:18.25pt" o:ole="" coordsize="21600,21600" o:preferrelative="t" filled="f" stroked="f">
            <v:stroke joinstyle="miter"/>
            <v:imagedata r:id="rId73" o:title=""/>
            <o:lock v:ext="edit" aspectratio="t"/>
            <w10:anchorlock/>
          </v:shape>
          <o:OLEObject Type="Embed" ProgID="Equation.DSMT4" ShapeID="_x0000_i1056" DrawAspect="Content" ObjectID="_1468075756" r:id="rId74"/>
        </w:object>
      </w:r>
      <w:r>
        <w:rPr>
          <w:rFonts w:ascii="Times New Roman" w:hAnsi="Times New Roman" w:hint="eastAsia"/>
        </w:rPr>
        <w:t>保持不变。下列说法正确的是（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3115310" cy="771525"/>
            <wp:effectExtent l="0" t="0" r="0" b="9525"/>
            <wp:docPr id="58895281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8952817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3236798" cy="801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A．若仅闭合开关S，则</w:t>
      </w:r>
      <w:r>
        <w:rPr>
          <w:rFonts w:ascii="Times New Roman" w:hAnsi="Times New Roman" w:hint="eastAsia"/>
          <w:i/>
          <w:iCs/>
        </w:rPr>
        <w:t>U</w:t>
      </w:r>
      <w:r>
        <w:rPr>
          <w:rFonts w:ascii="Times New Roman" w:hAnsi="Times New Roman" w:hint="eastAsia"/>
        </w:rPr>
        <w:t>减小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B．若仅闭合开关S，则</w:t>
      </w:r>
      <w:r>
        <w:rPr>
          <w:rFonts w:ascii="Times New Roman" w:hAnsi="Times New Roman" w:hint="eastAsia"/>
          <w:i/>
          <w:iCs/>
        </w:rPr>
        <w:t>U</w:t>
      </w:r>
      <w:r>
        <w:rPr>
          <w:rFonts w:ascii="Times New Roman" w:hAnsi="Times New Roman" w:hint="eastAsia"/>
        </w:rPr>
        <w:t>增大</w:t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C．仅增大</w:t>
      </w:r>
      <w:r>
        <w:rPr>
          <w:position w:val="-12"/>
        </w:rPr>
        <w:object>
          <v:shape id="_x0000_i1057" type="#_x0000_t75" style="width:14.95pt;height:18.25pt" o:ole="" coordsize="21600,21600" o:preferrelative="t" filled="f" stroked="f">
            <v:stroke joinstyle="miter"/>
            <v:imagedata r:id="rId76" o:title=""/>
            <o:lock v:ext="edit" aspectratio="t"/>
            <w10:anchorlock/>
          </v:shape>
          <o:OLEObject Type="Embed" ProgID="Equation.DSMT4" ShapeID="_x0000_i1057" DrawAspect="Content" ObjectID="_1468075757" r:id="rId77"/>
        </w:object>
      </w:r>
      <w:r>
        <w:rPr>
          <w:rFonts w:ascii="Times New Roman" w:hAnsi="Times New Roman" w:hint="eastAsia"/>
        </w:rPr>
        <w:t>，则</w:t>
      </w:r>
      <w:r>
        <w:rPr>
          <w:rFonts w:ascii="Times New Roman" w:hAnsi="Times New Roman" w:hint="eastAsia"/>
          <w:i/>
          <w:iCs/>
        </w:rPr>
        <w:t>U</w:t>
      </w:r>
      <w:r>
        <w:rPr>
          <w:rFonts w:ascii="Times New Roman" w:hAnsi="Times New Roman" w:hint="eastAsia"/>
        </w:rPr>
        <w:t>减小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D．仅增大</w:t>
      </w:r>
      <w:r>
        <w:rPr>
          <w:position w:val="-12"/>
        </w:rPr>
        <w:object>
          <v:shape id="_x0000_i1058" type="#_x0000_t75" style="width:14.95pt;height:18.25pt" o:ole="" coordsize="21600,21600" o:preferrelative="t" filled="f" stroked="f">
            <v:stroke joinstyle="miter"/>
            <v:imagedata r:id="rId76" o:title=""/>
            <o:lock v:ext="edit" aspectratio="t"/>
            <w10:anchorlock/>
          </v:shape>
          <o:OLEObject Type="Embed" ProgID="Equation.DSMT4" ShapeID="_x0000_i1058" DrawAspect="Content" ObjectID="_1468075758" r:id="rId78"/>
        </w:object>
      </w:r>
      <w:r>
        <w:rPr>
          <w:rFonts w:ascii="Times New Roman" w:hAnsi="Times New Roman" w:hint="eastAsia"/>
        </w:rPr>
        <w:t>，若V的示数变化为</w:t>
      </w:r>
      <w:r>
        <w:rPr>
          <w:position w:val="-6"/>
        </w:rPr>
        <w:object>
          <v:shape id="_x0000_i1059" type="#_x0000_t75" style="width:21.05pt;height:14.05pt" o:ole="" coordsize="21600,21600" o:preferrelative="t" filled="f" stroked="f">
            <v:stroke joinstyle="miter"/>
            <v:imagedata r:id="rId79" o:title=""/>
            <o:lock v:ext="edit" aspectratio="t"/>
            <w10:anchorlock/>
          </v:shape>
          <o:OLEObject Type="Embed" ProgID="Equation.DSMT4" ShapeID="_x0000_i1059" DrawAspect="Content" ObjectID="_1468075759" r:id="rId80"/>
        </w:object>
      </w:r>
      <w:r>
        <w:rPr>
          <w:rFonts w:ascii="Times New Roman" w:hAnsi="Times New Roman" w:hint="eastAsia"/>
        </w:rPr>
        <w:t>，A的示数变化为</w:t>
      </w:r>
      <w:r>
        <w:rPr>
          <w:position w:val="-4"/>
        </w:rPr>
        <w:object>
          <v:shape id="_x0000_i1060" type="#_x0000_t75" style="width:15.9pt;height:13.1pt" o:ole="" coordsize="21600,21600" o:preferrelative="t" filled="f" stroked="f">
            <v:stroke joinstyle="miter"/>
            <v:imagedata r:id="rId81" o:title=""/>
            <o:lock v:ext="edit" aspectratio="t"/>
            <w10:anchorlock/>
          </v:shape>
          <o:OLEObject Type="Embed" ProgID="Equation.DSMT4" ShapeID="_x0000_i1060" DrawAspect="Content" ObjectID="_1468075760" r:id="rId82"/>
        </w:object>
      </w:r>
      <w:r>
        <w:rPr>
          <w:rFonts w:ascii="Times New Roman" w:hAnsi="Times New Roman" w:hint="eastAsia"/>
        </w:rPr>
        <w:t>，则</w:t>
      </w:r>
      <w:r>
        <w:rPr>
          <w:position w:val="-28"/>
        </w:rPr>
        <w:object>
          <v:shape id="_x0000_i1061" type="#_x0000_t75" style="width:56.1pt;height:34.15pt" o:ole="" coordsize="21600,21600" o:preferrelative="t" filled="f" stroked="f">
            <v:stroke joinstyle="miter"/>
            <v:imagedata r:id="rId83" o:title=""/>
            <o:lock v:ext="edit" aspectratio="t"/>
            <w10:anchorlock/>
          </v:shape>
          <o:OLEObject Type="Embed" ProgID="Equation.DSMT4" ShapeID="_x0000_i1061" DrawAspect="Content" ObjectID="_1468075761" r:id="rId84"/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11．如图所示为一列沿</w:t>
      </w:r>
      <w:r>
        <w:rPr>
          <w:rFonts w:ascii="Times New Roman" w:hAnsi="Times New Roman" w:hint="eastAsia"/>
          <w:i/>
          <w:iCs/>
        </w:rPr>
        <w:t>x</w:t>
      </w:r>
      <w:r>
        <w:rPr>
          <w:rFonts w:ascii="Times New Roman" w:hAnsi="Times New Roman" w:hint="eastAsia"/>
        </w:rPr>
        <w:t>轴方向传播的简谐横波，</w:t>
      </w:r>
      <w:r>
        <w:rPr>
          <w:rFonts w:ascii="Times New Roman" w:hAnsi="Times New Roman" w:hint="eastAsia"/>
          <w:i/>
          <w:iCs/>
        </w:rPr>
        <w:t>A</w:t>
      </w:r>
      <w:r>
        <w:rPr>
          <w:rFonts w:ascii="Times New Roman" w:hAnsi="Times New Roman" w:hint="eastAsia"/>
        </w:rPr>
        <w:t>为</w:t>
      </w:r>
      <w:r>
        <w:rPr>
          <w:rFonts w:ascii="Times New Roman" w:hAnsi="Times New Roman"/>
          <w:position w:val="-6"/>
        </w:rPr>
        <w:object>
          <v:shape id="_x0000_i1062" type="#_x0000_t75" style="width:24.8pt;height:14.05pt" o:ole="" coordsize="21600,21600" o:preferrelative="t" filled="f" stroked="f">
            <v:stroke joinstyle="miter"/>
            <v:imagedata r:id="rId85" o:title=""/>
            <o:lock v:ext="edit" aspectratio="t"/>
            <w10:anchorlock/>
          </v:shape>
          <o:OLEObject Type="Embed" ProgID="Equation.DSMT4" ShapeID="_x0000_i1062" DrawAspect="Content" ObjectID="_1468075762" r:id="rId86"/>
        </w:object>
      </w:r>
      <w:r>
        <w:rPr>
          <w:rFonts w:ascii="Times New Roman" w:hAnsi="Times New Roman" w:hint="eastAsia"/>
        </w:rPr>
        <w:t>时刻的波形图，</w:t>
      </w:r>
      <w:r>
        <w:rPr>
          <w:rFonts w:ascii="Times New Roman" w:hAnsi="Times New Roman" w:hint="eastAsia"/>
          <w:i/>
          <w:iCs/>
        </w:rPr>
        <w:t>B</w:t>
      </w:r>
      <w:r>
        <w:rPr>
          <w:rFonts w:ascii="Times New Roman" w:hAnsi="Times New Roman" w:hint="eastAsia"/>
        </w:rPr>
        <w:t>为</w:t>
      </w:r>
      <w:r>
        <w:rPr>
          <w:rFonts w:ascii="Times New Roman" w:hAnsi="Times New Roman"/>
          <w:position w:val="-6"/>
        </w:rPr>
        <w:object>
          <v:shape id="_x0000_i1063" type="#_x0000_t75" style="width:44.9pt;height:14.05pt" o:ole="" coordsize="21600,21600" o:preferrelative="t" filled="f" stroked="f">
            <v:stroke joinstyle="miter"/>
            <v:imagedata r:id="rId87" o:title=""/>
            <o:lock v:ext="edit" aspectratio="t"/>
            <w10:anchorlock/>
          </v:shape>
          <o:OLEObject Type="Embed" ProgID="Equation.DSMT4" ShapeID="_x0000_i1063" DrawAspect="Content" ObjectID="_1468075763" r:id="rId88"/>
        </w:object>
      </w:r>
      <w:r>
        <w:rPr>
          <w:rFonts w:ascii="Times New Roman" w:hAnsi="Times New Roman" w:hint="eastAsia"/>
        </w:rPr>
        <w:t>时的波形图。已知该简谐横波的周期大于0.1s，下列说法正确的是（    ）</w:t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drawing>
          <wp:inline distT="0" distB="0" distL="0" distR="0">
            <wp:extent cx="1828800" cy="1030605"/>
            <wp:effectExtent l="0" t="0" r="0" b="0"/>
            <wp:docPr id="31683015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830153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850898" cy="104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A．该简谐横波沿</w:t>
      </w:r>
      <w:r>
        <w:rPr>
          <w:rFonts w:ascii="Times New Roman" w:hAnsi="Times New Roman" w:hint="eastAsia"/>
          <w:i/>
          <w:iCs/>
        </w:rPr>
        <w:t>x</w:t>
      </w:r>
      <w:r>
        <w:rPr>
          <w:rFonts w:ascii="Times New Roman" w:hAnsi="Times New Roman" w:hint="eastAsia"/>
        </w:rPr>
        <w:t>轴正方向传播</w:t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B．该简谐横波的周期可能为0.24s</w:t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C．该简谐横波的传播速度可能为25m/s</w:t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D．</w:t>
      </w:r>
      <w:r>
        <w:rPr>
          <w:rFonts w:ascii="Times New Roman" w:hAnsi="Times New Roman"/>
          <w:position w:val="-6"/>
        </w:rPr>
        <w:object>
          <v:shape id="_x0000_i1064" type="#_x0000_t75" style="width:44.9pt;height:14.05pt" o:ole="" coordsize="21600,21600" o:preferrelative="t" filled="f" stroked="f">
            <v:stroke joinstyle="miter"/>
            <v:imagedata r:id="rId90" o:title=""/>
            <o:lock v:ext="edit" aspectratio="t"/>
            <w10:anchorlock/>
          </v:shape>
          <o:OLEObject Type="Embed" ProgID="Equation.DSMT4" ShapeID="_x0000_i1064" DrawAspect="Content" ObjectID="_1468075764" r:id="rId91"/>
        </w:object>
      </w:r>
      <w:r>
        <w:rPr>
          <w:rFonts w:ascii="Times New Roman" w:hAnsi="Times New Roman" w:hint="eastAsia"/>
        </w:rPr>
        <w:t>时，在</w:t>
      </w:r>
      <w:r>
        <w:rPr>
          <w:rFonts w:ascii="Times New Roman" w:hAnsi="Times New Roman"/>
          <w:position w:val="-6"/>
        </w:rPr>
        <w:object>
          <v:shape id="_x0000_i1065" type="#_x0000_t75" style="width:36.95pt;height:14.05pt" o:ole="" coordsize="21600,21600" o:preferrelative="t" filled="f" stroked="f">
            <v:stroke joinstyle="miter"/>
            <v:imagedata r:id="rId92" o:title=""/>
            <o:lock v:ext="edit" aspectratio="t"/>
            <w10:anchorlock/>
          </v:shape>
          <o:OLEObject Type="Embed" ProgID="Equation.DSMT4" ShapeID="_x0000_i1065" DrawAspect="Content" ObjectID="_1468075765" r:id="rId93"/>
        </w:object>
      </w:r>
      <w:r>
        <w:rPr>
          <w:rFonts w:ascii="Times New Roman" w:hAnsi="Times New Roman" w:hint="eastAsia"/>
        </w:rPr>
        <w:t>处的质点在最大位移处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12．如图甲所示，水平放置的平行金属板A、B，板长</w:t>
      </w:r>
      <w:r>
        <w:rPr>
          <w:position w:val="-24"/>
        </w:rPr>
        <w:object>
          <v:shape id="_x0000_i1066" type="#_x0000_t75" style="width:50.05pt;height:34.15pt" o:ole="" coordsize="21600,21600" o:preferrelative="t" filled="f" stroked="f">
            <v:stroke joinstyle="miter"/>
            <v:imagedata r:id="rId94" o:title=""/>
            <o:lock v:ext="edit" aspectratio="t"/>
            <w10:anchorlock/>
          </v:shape>
          <o:OLEObject Type="Embed" ProgID="Equation.DSMT4" ShapeID="_x0000_i1066" DrawAspect="Content" ObjectID="_1468075766" r:id="rId95"/>
        </w:object>
      </w:r>
      <w:r>
        <w:rPr>
          <w:rFonts w:ascii="Times New Roman" w:hAnsi="Times New Roman" w:hint="eastAsia"/>
        </w:rPr>
        <w:t>、板间距离</w:t>
      </w:r>
      <w:r>
        <w:rPr>
          <w:position w:val="-6"/>
        </w:rPr>
        <w:object>
          <v:shape id="_x0000_i1067" type="#_x0000_t75" style="width:54.25pt;height:14.05pt" o:ole="" coordsize="21600,21600" o:preferrelative="t" filled="f" stroked="f">
            <v:stroke joinstyle="miter"/>
            <v:imagedata r:id="rId96" o:title=""/>
            <o:lock v:ext="edit" aspectratio="t"/>
            <w10:anchorlock/>
          </v:shape>
          <o:OLEObject Type="Embed" ProgID="Equation.DSMT4" ShapeID="_x0000_i1067" DrawAspect="Content" ObjectID="_1468075767" r:id="rId97"/>
        </w:object>
      </w:r>
      <w:r>
        <w:rPr>
          <w:rFonts w:ascii="Times New Roman" w:hAnsi="Times New Roman" w:hint="eastAsia"/>
        </w:rPr>
        <w:t>，在两板间加如图乙所示的交变电压，紧靠金属板右侧竖直放置足够大的荧光屏，右侧空间有垂直纸面向里、磁感应强度大小</w:t>
      </w:r>
      <w:r>
        <w:rPr>
          <w:position w:val="-6"/>
        </w:rPr>
        <w:object>
          <v:shape id="_x0000_i1068" type="#_x0000_t75" style="width:74.8pt;height:15.9pt" o:ole="" coordsize="21600,21600" o:preferrelative="t" filled="f" stroked="f">
            <v:stroke joinstyle="miter"/>
            <v:imagedata r:id="rId98" o:title=""/>
            <o:lock v:ext="edit" aspectratio="t"/>
            <w10:anchorlock/>
          </v:shape>
          <o:OLEObject Type="Embed" ProgID="Equation.DSMT4" ShapeID="_x0000_i1068" DrawAspect="Content" ObjectID="_1468075768" r:id="rId99"/>
        </w:object>
      </w:r>
      <w:r>
        <w:rPr>
          <w:rFonts w:ascii="Times New Roman" w:hAnsi="Times New Roman" w:hint="eastAsia"/>
        </w:rPr>
        <w:t>的匀强磁场。一群带正电、比荷</w:t>
      </w:r>
      <w:r>
        <w:rPr>
          <w:position w:val="-24"/>
        </w:rPr>
        <w:object>
          <v:shape id="_x0000_i1069" type="#_x0000_t75" style="width:93.05pt;height:30.85pt" o:ole="" coordsize="21600,21600" o:preferrelative="t" filled="f" stroked="f">
            <v:stroke joinstyle="miter"/>
            <v:imagedata r:id="rId100" o:title=""/>
            <o:lock v:ext="edit" aspectratio="t"/>
            <w10:anchorlock/>
          </v:shape>
          <o:OLEObject Type="Embed" ProgID="Equation.DSMT4" ShapeID="_x0000_i1069" DrawAspect="Content" ObjectID="_1468075769" r:id="rId101"/>
        </w:object>
      </w:r>
      <w:r>
        <w:rPr>
          <w:rFonts w:ascii="Times New Roman" w:hAnsi="Times New Roman" w:hint="eastAsia"/>
        </w:rPr>
        <w:t>的粒子，以</w:t>
      </w:r>
      <w:r>
        <w:rPr>
          <w:position w:val="-12"/>
        </w:rPr>
        <w:object>
          <v:shape id="_x0000_i1070" type="#_x0000_t75" style="width:86.95pt;height:19.15pt" o:ole="" coordsize="21600,21600" o:preferrelative="t" filled="f" stroked="f">
            <v:stroke joinstyle="miter"/>
            <v:imagedata r:id="rId102" o:title=""/>
            <o:lock v:ext="edit" aspectratio="t"/>
            <w10:anchorlock/>
          </v:shape>
          <o:OLEObject Type="Embed" ProgID="Equation.DSMT4" ShapeID="_x0000_i1070" DrawAspect="Content" ObjectID="_1468075770" r:id="rId103"/>
        </w:object>
      </w:r>
      <w:r>
        <w:rPr>
          <w:rFonts w:ascii="Times New Roman" w:hAnsi="Times New Roman" w:hint="eastAsia"/>
        </w:rPr>
        <w:t>的水平速度从金属板左端板间中央位置处连续射入电场，射出电场后进入磁场最终打在荧光屏上，形成亮线的两端点间的距离为</w:t>
      </w:r>
      <w:r>
        <w:rPr>
          <w:rFonts w:ascii="Times New Roman" w:hAnsi="Times New Roman" w:hint="eastAsia"/>
          <w:i/>
          <w:iCs/>
        </w:rPr>
        <w:t>s</w:t>
      </w:r>
      <w:r>
        <w:rPr>
          <w:rFonts w:ascii="Times New Roman" w:hAnsi="Times New Roman" w:hint="eastAsia"/>
        </w:rPr>
        <w:t>。已知甲粒子在磁场中运动的时间最长，乙粒子在磁场中运动的时间最短，设在每个粒子通过电场区域的极短时间内，电场可视作恒定不变，忽略粒子重力的影响。则（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3503930" cy="1442720"/>
            <wp:effectExtent l="0" t="0" r="1270" b="5080"/>
            <wp:docPr id="199012652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0126528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3530351" cy="1453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A．粒子在匀强磁场中运动的最短时间为</w:t>
      </w:r>
      <w:r>
        <w:rPr>
          <w:position w:val="-24"/>
        </w:rPr>
        <w:object>
          <v:shape id="_x0000_i1071" type="#_x0000_t75" style="width:47.2pt;height:30.85pt" o:ole="" coordsize="21600,21600" o:preferrelative="t" filled="f" stroked="f">
            <v:stroke joinstyle="miter"/>
            <v:imagedata r:id="rId105" o:title=""/>
            <o:lock v:ext="edit" aspectratio="t"/>
            <w10:anchorlock/>
          </v:shape>
          <o:OLEObject Type="Embed" ProgID="Equation.DSMT4" ShapeID="_x0000_i1071" DrawAspect="Content" ObjectID="_1468075771" r:id="rId106"/>
        </w:object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B．粒子在匀强磁场中运动的最长时间为</w:t>
      </w:r>
      <w:r>
        <w:rPr>
          <w:position w:val="-24"/>
        </w:rPr>
        <w:object>
          <v:shape id="_x0000_i1072" type="#_x0000_t75" style="width:47.2pt;height:30.85pt" o:ole="" coordsize="21600,21600" o:preferrelative="t" filled="f" stroked="f">
            <v:stroke joinstyle="miter"/>
            <v:imagedata r:id="rId107" o:title=""/>
            <o:lock v:ext="edit" aspectratio="t"/>
            <w10:anchorlock/>
          </v:shape>
          <o:OLEObject Type="Embed" ProgID="Equation.DSMT4" ShapeID="_x0000_i1072" DrawAspect="Content" ObjectID="_1468075772" r:id="rId108"/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C．若在磁场中再加上同方向的匀强电场，则</w:t>
      </w:r>
      <w:r>
        <w:rPr>
          <w:rFonts w:ascii="Times New Roman" w:hAnsi="Times New Roman" w:hint="eastAsia"/>
          <w:i/>
          <w:iCs/>
        </w:rPr>
        <w:t>s</w:t>
      </w:r>
      <w:r>
        <w:rPr>
          <w:rFonts w:ascii="Times New Roman" w:hAnsi="Times New Roman" w:hint="eastAsia"/>
        </w:rPr>
        <w:t>可能小于0.20m</w:t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D．若甲、乙两粒子同时打在荧光屏上，则</w:t>
      </w:r>
      <w:r>
        <w:rPr>
          <w:position w:val="-12"/>
        </w:rPr>
        <w:object>
          <v:shape id="_x0000_i1073" type="#_x0000_t75" style="width:13.1pt;height:18.25pt" o:ole="" coordsize="21600,21600" o:preferrelative="t" filled="f" stroked="f">
            <v:stroke joinstyle="miter"/>
            <v:imagedata r:id="rId109" o:title=""/>
            <o:lock v:ext="edit" aspectratio="t"/>
            <w10:anchorlock/>
          </v:shape>
          <o:OLEObject Type="Embed" ProgID="Equation.DSMT4" ShapeID="_x0000_i1073" DrawAspect="Content" ObjectID="_1468075773" r:id="rId110"/>
        </w:object>
      </w:r>
      <w:r>
        <w:rPr>
          <w:rFonts w:ascii="Times New Roman" w:hAnsi="Times New Roman" w:hint="eastAsia"/>
        </w:rPr>
        <w:t>的最大值为</w:t>
      </w:r>
      <w:r>
        <w:rPr>
          <w:position w:val="-24"/>
        </w:rPr>
        <w:object>
          <v:shape id="_x0000_i1074" type="#_x0000_t75" style="width:57.95pt;height:30.85pt" o:ole="" coordsize="21600,21600" o:preferrelative="t" filled="f" stroked="f">
            <v:stroke joinstyle="miter"/>
            <v:imagedata r:id="rId111" o:title=""/>
            <o:lock v:ext="edit" aspectratio="t"/>
            <w10:anchorlock/>
          </v:shape>
          <o:OLEObject Type="Embed" ProgID="Equation.DSMT4" ShapeID="_x0000_i1074" DrawAspect="Content" ObjectID="_1468075774" r:id="rId112"/>
        </w:object>
      </w:r>
    </w:p>
    <w:p>
      <w:pPr>
        <w:spacing w:line="288" w:lineRule="auto"/>
        <w:jc w:val="left"/>
        <w:rPr>
          <w:rFonts w:ascii="Times New Roman" w:hAnsi="Times New Roman" w:hint="eastAsia"/>
          <w:b/>
          <w:bCs/>
          <w:sz w:val="24"/>
          <w:szCs w:val="32"/>
        </w:rPr>
      </w:pPr>
      <w:r>
        <w:rPr>
          <w:rFonts w:ascii="Times New Roman" w:hAnsi="Times New Roman" w:hint="eastAsia"/>
          <w:b/>
          <w:bCs/>
          <w:sz w:val="24"/>
          <w:szCs w:val="32"/>
        </w:rPr>
        <w:t>三、非选择题：本题包括6小题，共60分。</w:t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13．（6分）</w:t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某学习小组用单摆测量当地的重力加速度，由于没有摆球，他们用一个小挂件来代替摆球。然后按以下步骤进行实验：</w:t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（1）用细线下端系好小挂件，将细线上端固定，用刻度尺测量固定点和系小挂件结点间细线的长度</w:t>
      </w:r>
      <w:r>
        <w:rPr>
          <w:rFonts w:ascii="Times New Roman" w:hAnsi="Times New Roman" w:hint="eastAsia"/>
          <w:i/>
          <w:iCs/>
        </w:rPr>
        <w:t>L</w:t>
      </w:r>
      <w:r>
        <w:rPr>
          <w:rFonts w:ascii="Times New Roman" w:hAnsi="Times New Roman" w:hint="eastAsia"/>
        </w:rPr>
        <w:t>作为摆长。然后将小挂件拉离平衡位置，使悬挂小挂件的细线偏离竖直方向约为5°的位置，由静止释放小挂件；</w:t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（2）小挂件摆到最低点开始计时并计数为零，到第100次通过最低点所用的时间为</w:t>
      </w:r>
      <w:r>
        <w:rPr>
          <w:rFonts w:ascii="Times New Roman" w:hAnsi="Times New Roman" w:hint="eastAsia"/>
          <w:i/>
          <w:iCs/>
        </w:rPr>
        <w:t>t</w:t>
      </w:r>
      <w:r>
        <w:rPr>
          <w:rFonts w:ascii="Times New Roman" w:hAnsi="Times New Roman" w:hint="eastAsia"/>
        </w:rPr>
        <w:t>，则小挂件的周期</w:t>
      </w:r>
      <w:r>
        <w:rPr>
          <w:rFonts w:ascii="Times New Roman" w:hAnsi="Times New Roman"/>
          <w:position w:val="-4"/>
        </w:rPr>
        <w:object>
          <v:shape id="_x0000_i1075" type="#_x0000_t75" style="width:21.05pt;height:13.1pt" o:ole="" coordsize="21600,21600" o:preferrelative="t" filled="f" stroked="f">
            <v:stroke joinstyle="miter"/>
            <v:imagedata r:id="rId113" o:title=""/>
            <o:lock v:ext="edit" aspectratio="t"/>
            <w10:anchorlock/>
          </v:shape>
          <o:OLEObject Type="Embed" ProgID="Equation.DSMT4" ShapeID="_x0000_i1075" DrawAspect="Content" ObjectID="_1468075775" r:id="rId114"/>
        </w:object>
      </w:r>
      <w:r>
        <w:rPr>
          <w:rFonts w:ascii="Times New Roman" w:hAnsi="Times New Roman" w:hint="eastAsia"/>
        </w:rPr>
        <w:t>_________；</w:t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（3）改变细线的长度，再做几次实验，记下相应的</w:t>
      </w:r>
      <w:r>
        <w:rPr>
          <w:rFonts w:ascii="Times New Roman" w:hAnsi="Times New Roman" w:hint="eastAsia"/>
          <w:i/>
          <w:iCs/>
        </w:rPr>
        <w:t>L</w:t>
      </w:r>
      <w:r>
        <w:rPr>
          <w:rFonts w:ascii="Times New Roman" w:hAnsi="Times New Roman" w:hint="eastAsia"/>
        </w:rPr>
        <w:t>和</w:t>
      </w:r>
      <w:r>
        <w:rPr>
          <w:rFonts w:ascii="Times New Roman" w:hAnsi="Times New Roman" w:hint="eastAsia"/>
          <w:i/>
          <w:iCs/>
        </w:rPr>
        <w:t>T</w:t>
      </w:r>
      <w:r>
        <w:rPr>
          <w:rFonts w:ascii="Times New Roman" w:hAnsi="Times New Roman" w:hint="eastAsia"/>
        </w:rPr>
        <w:t>，做出</w:t>
      </w:r>
      <w:r>
        <w:rPr>
          <w:rFonts w:ascii="Times New Roman" w:hAnsi="Times New Roman"/>
          <w:position w:val="-4"/>
        </w:rPr>
        <w:object>
          <v:shape id="_x0000_i1076" type="#_x0000_t75" style="width:34.15pt;height:14.95pt" o:ole="" coordsize="21600,21600" o:preferrelative="t" filled="f" stroked="f">
            <v:stroke joinstyle="miter"/>
            <v:imagedata r:id="rId115" o:title=""/>
            <o:lock v:ext="edit" aspectratio="t"/>
            <w10:anchorlock/>
          </v:shape>
          <o:OLEObject Type="Embed" ProgID="Equation.DSMT4" ShapeID="_x0000_i1076" DrawAspect="Content" ObjectID="_1468075776" r:id="rId116"/>
        </w:object>
      </w:r>
      <w:r>
        <w:rPr>
          <w:rFonts w:ascii="Times New Roman" w:hAnsi="Times New Roman" w:hint="eastAsia"/>
        </w:rPr>
        <w:t>图像，如图所示；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850390" cy="1133475"/>
            <wp:effectExtent l="0" t="0" r="0" b="9525"/>
            <wp:docPr id="175925375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9253758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900331" cy="1164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（4）取</w:t>
      </w:r>
      <w:r>
        <w:rPr>
          <w:rFonts w:ascii="Times New Roman" w:hAnsi="Times New Roman"/>
          <w:position w:val="-6"/>
        </w:rPr>
        <w:object>
          <v:shape id="_x0000_i1077" type="#_x0000_t75" style="width:43pt;height:15.9pt" o:ole="" coordsize="21600,21600" o:preferrelative="t" filled="f" stroked="f">
            <v:stroke joinstyle="miter"/>
            <v:imagedata r:id="rId118" o:title=""/>
            <o:lock v:ext="edit" aspectratio="t"/>
            <w10:anchorlock/>
          </v:shape>
          <o:OLEObject Type="Embed" ProgID="Equation.DSMT4" ShapeID="_x0000_i1077" DrawAspect="Content" ObjectID="_1468075777" r:id="rId119"/>
        </w:object>
      </w:r>
      <w:r>
        <w:rPr>
          <w:rFonts w:ascii="Times New Roman" w:hAnsi="Times New Roman" w:hint="eastAsia"/>
        </w:rPr>
        <w:t>，由图像求出重力加速度</w:t>
      </w:r>
      <w:r>
        <w:rPr>
          <w:rFonts w:ascii="Times New Roman" w:hAnsi="Times New Roman"/>
          <w:position w:val="-10"/>
        </w:rPr>
        <w:object>
          <v:shape id="_x0000_i1078" type="#_x0000_t75" style="width:21.05pt;height:13.1pt" o:ole="" coordsize="21600,21600" o:preferrelative="t" filled="f" stroked="f">
            <v:stroke joinstyle="miter"/>
            <v:imagedata r:id="rId120" o:title=""/>
            <o:lock v:ext="edit" aspectratio="t"/>
            <w10:anchorlock/>
          </v:shape>
          <o:OLEObject Type="Embed" ProgID="Equation.DSMT4" ShapeID="_x0000_i1078" DrawAspect="Content" ObjectID="_1468075778" r:id="rId121"/>
        </w:object>
      </w:r>
      <w:r>
        <w:rPr>
          <w:rFonts w:ascii="Times New Roman" w:hAnsi="Times New Roman" w:hint="eastAsia"/>
        </w:rPr>
        <w:t>_________</w:t>
      </w:r>
      <w:r>
        <w:rPr>
          <w:rFonts w:ascii="Times New Roman" w:hAnsi="Times New Roman"/>
          <w:position w:val="-6"/>
        </w:rPr>
        <w:object>
          <v:shape id="_x0000_i1079" type="#_x0000_t75" style="width:29.9pt;height:15.9pt" o:ole="" coordsize="21600,21600" o:preferrelative="t" filled="f" stroked="f">
            <v:stroke joinstyle="miter"/>
            <v:imagedata r:id="rId122" o:title=""/>
            <o:lock v:ext="edit" aspectratio="t"/>
            <w10:anchorlock/>
          </v:shape>
          <o:OLEObject Type="Embed" ProgID="Equation.DSMT4" ShapeID="_x0000_i1079" DrawAspect="Content" ObjectID="_1468075779" r:id="rId123"/>
        </w:object>
      </w:r>
      <w:r>
        <w:rPr>
          <w:rFonts w:ascii="Times New Roman" w:hAnsi="Times New Roman" w:hint="eastAsia"/>
        </w:rPr>
        <w:t>（结果保留一位小数）。实验过程中把细线的长度作为摆长，根据图像求出的重力加速度值_________（选填“偏大”“偏小”或“不变”）。</w:t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14．（8分）</w:t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某物理学习小组为了测量电源的电动势和内阻，设计了如图甲所示的电路。器材如下：</w:t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A．待测电源（电动势</w:t>
      </w:r>
      <w:r>
        <w:rPr>
          <w:rFonts w:ascii="Times New Roman" w:hAnsi="Times New Roman" w:hint="eastAsia"/>
          <w:i/>
          <w:iCs/>
        </w:rPr>
        <w:t>E</w:t>
      </w:r>
      <w:r>
        <w:rPr>
          <w:rFonts w:ascii="Times New Roman" w:hAnsi="Times New Roman" w:hint="eastAsia"/>
        </w:rPr>
        <w:t>、内阻</w:t>
      </w:r>
      <w:r>
        <w:rPr>
          <w:rFonts w:ascii="Times New Roman" w:hAnsi="Times New Roman" w:hint="eastAsia"/>
          <w:i/>
          <w:iCs/>
        </w:rPr>
        <w:t>r</w:t>
      </w:r>
      <w:r>
        <w:rPr>
          <w:rFonts w:ascii="Times New Roman" w:hAnsi="Times New Roman" w:hint="eastAsia"/>
        </w:rPr>
        <w:t>）</w:t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B．电流表</w:t>
      </w:r>
      <w:r>
        <w:rPr>
          <w:position w:val="-12"/>
        </w:rPr>
        <w:object>
          <v:shape id="_x0000_i1080" type="#_x0000_t75" style="width:14.95pt;height:18.25pt" o:ole="" coordsize="21600,21600" o:preferrelative="t" filled="f" stroked="f">
            <v:stroke joinstyle="miter"/>
            <v:imagedata r:id="rId124" o:title=""/>
            <o:lock v:ext="edit" aspectratio="t"/>
            <w10:anchorlock/>
          </v:shape>
          <o:OLEObject Type="Embed" ProgID="Equation.DSMT4" ShapeID="_x0000_i1080" DrawAspect="Content" ObjectID="_1468075780" r:id="rId125"/>
        </w:object>
      </w:r>
      <w:r>
        <w:rPr>
          <w:rFonts w:ascii="Times New Roman" w:hAnsi="Times New Roman" w:hint="eastAsia"/>
        </w:rPr>
        <w:t>（量程1A、内阻</w:t>
      </w:r>
      <w:r>
        <w:rPr>
          <w:rFonts w:ascii="Times New Roman" w:hAnsi="Times New Roman"/>
          <w:position w:val="-14"/>
        </w:rPr>
        <w:object>
          <v:shape id="_x0000_i1081" type="#_x0000_t75" style="width:48.15pt;height:19.15pt" o:ole="" coordsize="21600,21600" o:preferrelative="t" filled="f" stroked="f">
            <v:stroke joinstyle="miter"/>
            <v:imagedata r:id="rId126" o:title=""/>
            <o:lock v:ext="edit" aspectratio="t"/>
            <w10:anchorlock/>
          </v:shape>
          <o:OLEObject Type="Embed" ProgID="Equation.DSMT4" ShapeID="_x0000_i1081" DrawAspect="Content" ObjectID="_1468075781" r:id="rId127"/>
        </w:object>
      </w:r>
      <w:r>
        <w:rPr>
          <w:rFonts w:ascii="Times New Roman" w:hAnsi="Times New Roman" w:hint="eastAsia"/>
        </w:rPr>
        <w:t>）</w:t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C．电流表</w:t>
      </w:r>
      <w:r>
        <w:rPr>
          <w:position w:val="-12"/>
        </w:rPr>
        <w:object>
          <v:shape id="_x0000_i1082" type="#_x0000_t75" style="width:16.85pt;height:18.25pt" o:ole="" coordsize="21600,21600" o:preferrelative="t" filled="f" stroked="f">
            <v:stroke joinstyle="miter"/>
            <v:imagedata r:id="rId128" o:title=""/>
            <o:lock v:ext="edit" aspectratio="t"/>
            <w10:anchorlock/>
          </v:shape>
          <o:OLEObject Type="Embed" ProgID="Equation.DSMT4" ShapeID="_x0000_i1082" DrawAspect="Content" ObjectID="_1468075782" r:id="rId129"/>
        </w:object>
      </w:r>
      <w:r>
        <w:rPr>
          <w:rFonts w:ascii="Times New Roman" w:hAnsi="Times New Roman" w:hint="eastAsia"/>
        </w:rPr>
        <w:t>（量程6mA、内阻</w:t>
      </w:r>
      <w:r>
        <w:rPr>
          <w:rFonts w:ascii="Times New Roman" w:hAnsi="Times New Roman"/>
          <w:position w:val="-14"/>
        </w:rPr>
        <w:object>
          <v:shape id="_x0000_i1083" type="#_x0000_t75" style="width:52.85pt;height:19.15pt" o:ole="" coordsize="21600,21600" o:preferrelative="t" filled="f" stroked="f">
            <v:stroke joinstyle="miter"/>
            <v:imagedata r:id="rId130" o:title=""/>
            <o:lock v:ext="edit" aspectratio="t"/>
            <w10:anchorlock/>
          </v:shape>
          <o:OLEObject Type="Embed" ProgID="Equation.DSMT4" ShapeID="_x0000_i1083" DrawAspect="Content" ObjectID="_1468075783" r:id="rId131"/>
        </w:object>
      </w:r>
      <w:r>
        <w:rPr>
          <w:rFonts w:ascii="Times New Roman" w:hAnsi="Times New Roman" w:hint="eastAsia"/>
        </w:rPr>
        <w:t>）</w:t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D．电阻箱</w:t>
      </w:r>
      <w:r>
        <w:rPr>
          <w:rFonts w:ascii="Times New Roman" w:hAnsi="Times New Roman"/>
          <w:position w:val="-12"/>
        </w:rPr>
        <w:object>
          <v:shape id="_x0000_i1084" type="#_x0000_t75" style="width:13.1pt;height:18.25pt" o:ole="" coordsize="21600,21600" o:preferrelative="t" filled="f" stroked="f">
            <v:stroke joinstyle="miter"/>
            <v:imagedata r:id="rId132" o:title=""/>
            <o:lock v:ext="edit" aspectratio="t"/>
            <w10:anchorlock/>
          </v:shape>
          <o:OLEObject Type="Embed" ProgID="Equation.DSMT4" ShapeID="_x0000_i1084" DrawAspect="Content" ObjectID="_1468075784" r:id="rId133"/>
        </w:object>
      </w:r>
      <w:r>
        <w:rPr>
          <w:rFonts w:ascii="Times New Roman" w:hAnsi="Times New Roman" w:hint="eastAsia"/>
        </w:rPr>
        <w:t>（最大阻值9999.9</w:t>
      </w:r>
      <w:r>
        <w:rPr>
          <w:rFonts w:ascii="Times New Roman" w:hAnsi="Times New Roman"/>
        </w:rPr>
        <w:t>Ω</w:t>
      </w:r>
      <w:r>
        <w:rPr>
          <w:rFonts w:ascii="Times New Roman" w:hAnsi="Times New Roman" w:hint="eastAsia"/>
        </w:rPr>
        <w:t>）</w:t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E．电阻箱</w:t>
      </w:r>
      <w:r>
        <w:rPr>
          <w:position w:val="-12"/>
        </w:rPr>
        <w:object>
          <v:shape id="_x0000_i1085" type="#_x0000_t75" style="width:14.95pt;height:18.25pt" o:ole="" coordsize="21600,21600" o:preferrelative="t" filled="f" stroked="f">
            <v:stroke joinstyle="miter"/>
            <v:imagedata r:id="rId134" o:title=""/>
            <o:lock v:ext="edit" aspectratio="t"/>
            <w10:anchorlock/>
          </v:shape>
          <o:OLEObject Type="Embed" ProgID="Equation.DSMT4" ShapeID="_x0000_i1085" DrawAspect="Content" ObjectID="_1468075785" r:id="rId135"/>
        </w:object>
      </w:r>
      <w:r>
        <w:rPr>
          <w:rFonts w:ascii="Times New Roman" w:hAnsi="Times New Roman" w:hint="eastAsia"/>
        </w:rPr>
        <w:t>（最大阻值9999.9</w:t>
      </w:r>
      <w:r>
        <w:rPr>
          <w:rFonts w:ascii="Times New Roman" w:hAnsi="Times New Roman"/>
        </w:rPr>
        <w:t>Ω</w:t>
      </w:r>
      <w:r>
        <w:rPr>
          <w:rFonts w:ascii="Times New Roman" w:hAnsi="Times New Roman" w:hint="eastAsia"/>
        </w:rPr>
        <w:t>）</w:t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F．开关S和导线若干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438910" cy="1282065"/>
            <wp:effectExtent l="0" t="0" r="8890" b="0"/>
            <wp:docPr id="24470472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704725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1448831" cy="1291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实验步骤如下：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（1）将实验器材连接成如图甲所示的电路，要将电流表</w:t>
      </w:r>
      <w:r>
        <w:rPr>
          <w:position w:val="-12"/>
        </w:rPr>
        <w:object>
          <v:shape id="_x0000_i1086" type="#_x0000_t75" style="width:16.85pt;height:18.25pt" o:ole="" coordsize="21600,21600" o:preferrelative="t" filled="f" stroked="f">
            <v:stroke joinstyle="miter"/>
            <v:imagedata r:id="rId128" o:title=""/>
            <o:lock v:ext="edit" aspectratio="t"/>
            <w10:anchorlock/>
          </v:shape>
          <o:OLEObject Type="Embed" ProgID="Equation.DSMT4" ShapeID="_x0000_i1086" DrawAspect="Content" ObjectID="_1468075786" r:id="rId137"/>
        </w:object>
      </w:r>
      <w:r>
        <w:rPr>
          <w:rFonts w:ascii="Times New Roman" w:hAnsi="Times New Roman" w:hint="eastAsia"/>
        </w:rPr>
        <w:t>改装成量程为6V的电压表，需要将电阻箱</w:t>
      </w:r>
      <w:r>
        <w:rPr>
          <w:position w:val="-12"/>
        </w:rPr>
        <w:object>
          <v:shape id="_x0000_i1087" type="#_x0000_t75" style="width:14.95pt;height:18.25pt" o:ole="" coordsize="21600,21600" o:preferrelative="t" filled="f" stroked="f">
            <v:stroke joinstyle="miter"/>
            <v:imagedata r:id="rId134" o:title=""/>
            <o:lock v:ext="edit" aspectratio="t"/>
            <w10:anchorlock/>
          </v:shape>
          <o:OLEObject Type="Embed" ProgID="Equation.DSMT4" ShapeID="_x0000_i1087" DrawAspect="Content" ObjectID="_1468075787" r:id="rId138"/>
        </w:object>
      </w:r>
      <w:r>
        <w:rPr>
          <w:rFonts w:ascii="Times New Roman" w:hAnsi="Times New Roman" w:hint="eastAsia"/>
        </w:rPr>
        <w:t>的阻值调为_________</w:t>
      </w:r>
      <w:r>
        <w:rPr>
          <w:rFonts w:ascii="Times New Roman" w:hAnsi="Times New Roman"/>
        </w:rPr>
        <w:t>Ω</w:t>
      </w:r>
      <w:r>
        <w:rPr>
          <w:rFonts w:ascii="Times New Roman" w:hAnsi="Times New Roman" w:hint="eastAsia"/>
        </w:rPr>
        <w:t>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（2）调节电阻箱</w:t>
      </w:r>
      <w:r>
        <w:rPr>
          <w:rFonts w:ascii="Times New Roman" w:hAnsi="Times New Roman"/>
          <w:position w:val="-12"/>
        </w:rPr>
        <w:object>
          <v:shape id="_x0000_i1088" type="#_x0000_t75" style="width:13.1pt;height:18.25pt" o:ole="" coordsize="21600,21600" o:preferrelative="t" filled="f" stroked="f">
            <v:stroke joinstyle="miter"/>
            <v:imagedata r:id="rId132" o:title=""/>
            <o:lock v:ext="edit" aspectratio="t"/>
            <w10:anchorlock/>
          </v:shape>
          <o:OLEObject Type="Embed" ProgID="Equation.DSMT4" ShapeID="_x0000_i1088" DrawAspect="Content" ObjectID="_1468075788" r:id="rId139"/>
        </w:object>
      </w:r>
      <w:r>
        <w:rPr>
          <w:rFonts w:ascii="Times New Roman" w:hAnsi="Times New Roman" w:hint="eastAsia"/>
        </w:rPr>
        <w:t>的阻值，读出电流表</w:t>
      </w:r>
      <w:r>
        <w:rPr>
          <w:position w:val="-12"/>
        </w:rPr>
        <w:object>
          <v:shape id="_x0000_i1089" type="#_x0000_t75" style="width:14.95pt;height:18.25pt" o:ole="" coordsize="21600,21600" o:preferrelative="t" filled="f" stroked="f">
            <v:stroke joinstyle="miter"/>
            <v:imagedata r:id="rId124" o:title=""/>
            <o:lock v:ext="edit" aspectratio="t"/>
            <w10:anchorlock/>
          </v:shape>
          <o:OLEObject Type="Embed" ProgID="Equation.DSMT4" ShapeID="_x0000_i1089" DrawAspect="Content" ObjectID="_1468075789" r:id="rId140"/>
        </w:object>
      </w:r>
      <w:r>
        <w:rPr>
          <w:rFonts w:ascii="Times New Roman" w:hAnsi="Times New Roman" w:hint="eastAsia"/>
        </w:rPr>
        <w:t>和</w:t>
      </w:r>
      <w:r>
        <w:rPr>
          <w:position w:val="-12"/>
        </w:rPr>
        <w:object>
          <v:shape id="_x0000_i1090" type="#_x0000_t75" style="width:16.85pt;height:18.25pt" o:ole="" coordsize="21600,21600" o:preferrelative="t" filled="f" stroked="f">
            <v:stroke joinstyle="miter"/>
            <v:imagedata r:id="rId128" o:title=""/>
            <o:lock v:ext="edit" aspectratio="t"/>
            <w10:anchorlock/>
          </v:shape>
          <o:OLEObject Type="Embed" ProgID="Equation.DSMT4" ShapeID="_x0000_i1090" DrawAspect="Content" ObjectID="_1468075790" r:id="rId141"/>
        </w:object>
      </w:r>
      <w:r>
        <w:rPr>
          <w:rFonts w:ascii="Times New Roman" w:hAnsi="Times New Roman" w:hint="eastAsia"/>
        </w:rPr>
        <w:t>的示数</w:t>
      </w:r>
      <w:r>
        <w:rPr>
          <w:rFonts w:ascii="Times New Roman" w:hAnsi="Times New Roman"/>
          <w:position w:val="-12"/>
        </w:rPr>
        <w:object>
          <v:shape id="_x0000_i1091" type="#_x0000_t75" style="width:11.2pt;height:18.25pt" o:ole="" coordsize="21600,21600" o:preferrelative="t" filled="f" stroked="f">
            <v:stroke joinstyle="miter"/>
            <v:imagedata r:id="rId142" o:title=""/>
            <o:lock v:ext="edit" aspectratio="t"/>
            <w10:anchorlock/>
          </v:shape>
          <o:OLEObject Type="Embed" ProgID="Equation.DSMT4" ShapeID="_x0000_i1091" DrawAspect="Content" ObjectID="_1468075791" r:id="rId143"/>
        </w:object>
      </w:r>
      <w:r>
        <w:rPr>
          <w:rFonts w:ascii="Times New Roman" w:hAnsi="Times New Roman" w:hint="eastAsia"/>
        </w:rPr>
        <w:t>和</w:t>
      </w:r>
      <w:r>
        <w:rPr>
          <w:position w:val="-12"/>
        </w:rPr>
        <w:object>
          <v:shape id="_x0000_i1092" type="#_x0000_t75" style="width:12.15pt;height:18.25pt" o:ole="" coordsize="21600,21600" o:preferrelative="t" filled="f" stroked="f">
            <v:stroke joinstyle="miter"/>
            <v:imagedata r:id="rId144" o:title=""/>
            <o:lock v:ext="edit" aspectratio="t"/>
            <w10:anchorlock/>
          </v:shape>
          <o:OLEObject Type="Embed" ProgID="Equation.DSMT4" ShapeID="_x0000_i1092" DrawAspect="Content" ObjectID="_1468075792" r:id="rId145"/>
        </w:object>
      </w:r>
      <w:r>
        <w:rPr>
          <w:rFonts w:ascii="Times New Roman" w:hAnsi="Times New Roman" w:hint="eastAsia"/>
        </w:rPr>
        <w:t>，多次改变电阻箱</w:t>
      </w:r>
      <w:r>
        <w:rPr>
          <w:rFonts w:ascii="Times New Roman" w:hAnsi="Times New Roman"/>
          <w:position w:val="-12"/>
        </w:rPr>
        <w:object>
          <v:shape id="_x0000_i1093" type="#_x0000_t75" style="width:13.1pt;height:18.25pt" o:ole="" coordsize="21600,21600" o:preferrelative="t" filled="f" stroked="f">
            <v:stroke joinstyle="miter"/>
            <v:imagedata r:id="rId132" o:title=""/>
            <o:lock v:ext="edit" aspectratio="t"/>
            <w10:anchorlock/>
          </v:shape>
          <o:OLEObject Type="Embed" ProgID="Equation.DSMT4" ShapeID="_x0000_i1093" DrawAspect="Content" ObjectID="_1468075793" r:id="rId146"/>
        </w:object>
      </w:r>
      <w:r>
        <w:rPr>
          <w:rFonts w:ascii="Times New Roman" w:hAnsi="Times New Roman" w:hint="eastAsia"/>
        </w:rPr>
        <w:t>的阻值，以</w:t>
      </w:r>
      <w:r>
        <w:rPr>
          <w:rFonts w:ascii="Times New Roman" w:hAnsi="Times New Roman"/>
          <w:position w:val="-12"/>
        </w:rPr>
        <w:object>
          <v:shape id="_x0000_i1094" type="#_x0000_t75" style="width:11.2pt;height:18.25pt" o:ole="" coordsize="21600,21600" o:preferrelative="t" filled="f" stroked="f">
            <v:stroke joinstyle="miter"/>
            <v:imagedata r:id="rId142" o:title=""/>
            <o:lock v:ext="edit" aspectratio="t"/>
            <w10:anchorlock/>
          </v:shape>
          <o:OLEObject Type="Embed" ProgID="Equation.DSMT4" ShapeID="_x0000_i1094" DrawAspect="Content" ObjectID="_1468075794" r:id="rId147"/>
        </w:object>
      </w:r>
      <w:r>
        <w:rPr>
          <w:rFonts w:ascii="Times New Roman" w:hAnsi="Times New Roman" w:hint="eastAsia"/>
        </w:rPr>
        <w:t>为横坐标、</w:t>
      </w:r>
      <w:r>
        <w:rPr>
          <w:position w:val="-12"/>
        </w:rPr>
        <w:object>
          <v:shape id="_x0000_i1095" type="#_x0000_t75" style="width:12.15pt;height:18.25pt" o:ole="" coordsize="21600,21600" o:preferrelative="t" filled="f" stroked="f">
            <v:stroke joinstyle="miter"/>
            <v:imagedata r:id="rId144" o:title=""/>
            <o:lock v:ext="edit" aspectratio="t"/>
            <w10:anchorlock/>
          </v:shape>
          <o:OLEObject Type="Embed" ProgID="Equation.DSMT4" ShapeID="_x0000_i1095" DrawAspect="Content" ObjectID="_1468075795" r:id="rId148"/>
        </w:object>
      </w:r>
      <w:r>
        <w:rPr>
          <w:rFonts w:ascii="Times New Roman" w:hAnsi="Times New Roman" w:hint="eastAsia"/>
        </w:rPr>
        <w:t>为纵坐标画出</w:t>
      </w:r>
      <w:r>
        <w:rPr>
          <w:position w:val="-12"/>
        </w:rPr>
        <w:object>
          <v:shape id="_x0000_i1096" type="#_x0000_t75" style="width:31.8pt;height:18.25pt" o:ole="" coordsize="21600,21600" o:preferrelative="t" filled="f" stroked="f">
            <v:stroke joinstyle="miter"/>
            <v:imagedata r:id="rId149" o:title=""/>
            <o:lock v:ext="edit" aspectratio="t"/>
            <w10:anchorlock/>
          </v:shape>
          <o:OLEObject Type="Embed" ProgID="Equation.DSMT4" ShapeID="_x0000_i1096" DrawAspect="Content" ObjectID="_1468075796" r:id="rId150"/>
        </w:object>
      </w:r>
      <w:r>
        <w:rPr>
          <w:rFonts w:ascii="Times New Roman" w:hAnsi="Times New Roman" w:hint="eastAsia"/>
        </w:rPr>
        <w:t>图线如图乙所示，根据图线可求出待测电源的电动势</w:t>
      </w:r>
      <w:r>
        <w:rPr>
          <w:rFonts w:ascii="Times New Roman" w:hAnsi="Times New Roman"/>
          <w:position w:val="-4"/>
        </w:rPr>
        <w:object>
          <v:shape id="_x0000_i1097" type="#_x0000_t75" style="width:21.95pt;height:13.1pt" o:ole="" coordsize="21600,21600" o:preferrelative="t" filled="f" stroked="f">
            <v:stroke joinstyle="miter"/>
            <v:imagedata r:id="rId151" o:title=""/>
            <o:lock v:ext="edit" aspectratio="t"/>
            <w10:anchorlock/>
          </v:shape>
          <o:OLEObject Type="Embed" ProgID="Equation.DSMT4" ShapeID="_x0000_i1097" DrawAspect="Content" ObjectID="_1468075797" r:id="rId152"/>
        </w:object>
      </w:r>
      <w:r>
        <w:rPr>
          <w:rFonts w:ascii="Times New Roman" w:hAnsi="Times New Roman" w:hint="eastAsia"/>
        </w:rPr>
        <w:t>_________V，内阻</w:t>
      </w:r>
      <w:r>
        <w:rPr>
          <w:position w:val="-4"/>
        </w:rPr>
        <w:object>
          <v:shape id="_x0000_i1098" type="#_x0000_t75" style="width:19.15pt;height:9.8pt" o:ole="" coordsize="21600,21600" o:preferrelative="t" filled="f" stroked="f">
            <v:stroke joinstyle="miter"/>
            <v:imagedata r:id="rId153" o:title=""/>
            <o:lock v:ext="edit" aspectratio="t"/>
            <w10:anchorlock/>
          </v:shape>
          <o:OLEObject Type="Embed" ProgID="Equation.DSMT4" ShapeID="_x0000_i1098" DrawAspect="Content" ObjectID="_1468075798" r:id="rId154"/>
        </w:object>
      </w:r>
      <w:r>
        <w:rPr>
          <w:rFonts w:ascii="Times New Roman" w:hAnsi="Times New Roman" w:hint="eastAsia"/>
        </w:rPr>
        <w:t>_________</w:t>
      </w:r>
      <w:r>
        <w:rPr>
          <w:rFonts w:ascii="Times New Roman" w:hAnsi="Times New Roman"/>
        </w:rPr>
        <w:t>Ω</w:t>
      </w:r>
      <w:r>
        <w:rPr>
          <w:rFonts w:ascii="Times New Roman" w:hAnsi="Times New Roman" w:hint="eastAsia"/>
        </w:rPr>
        <w:t>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519555" cy="1139825"/>
            <wp:effectExtent l="0" t="0" r="4445" b="3175"/>
            <wp:docPr id="1146789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67890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1554834" cy="1166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（3）通过本实验测得电源内阻的测量值_________真实值（选填“大于”“小于”或“等于”）。</w:t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15．（8分）</w:t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如图所示，一工件由透明材料制作而成，其横截面</w:t>
      </w:r>
      <w:r>
        <w:rPr>
          <w:rFonts w:ascii="Times New Roman" w:hAnsi="Times New Roman" w:hint="eastAsia"/>
          <w:i/>
          <w:iCs/>
        </w:rPr>
        <w:t>ABCD</w:t>
      </w:r>
      <w:r>
        <w:rPr>
          <w:rFonts w:ascii="Times New Roman" w:hAnsi="Times New Roman" w:hint="eastAsia"/>
        </w:rPr>
        <w:t>是边长为</w:t>
      </w:r>
      <w:r>
        <w:rPr>
          <w:rFonts w:ascii="Times New Roman" w:hAnsi="Times New Roman" w:hint="eastAsia"/>
          <w:i/>
          <w:iCs/>
        </w:rPr>
        <w:t>a</w:t>
      </w:r>
      <w:r>
        <w:rPr>
          <w:rFonts w:ascii="Times New Roman" w:hAnsi="Times New Roman" w:hint="eastAsia"/>
        </w:rPr>
        <w:t>的正方形，以</w:t>
      </w:r>
      <w:r>
        <w:rPr>
          <w:rFonts w:ascii="Times New Roman" w:hAnsi="Times New Roman" w:hint="eastAsia"/>
          <w:i/>
          <w:iCs/>
        </w:rPr>
        <w:t>CD</w:t>
      </w:r>
      <w:r>
        <w:rPr>
          <w:rFonts w:ascii="Times New Roman" w:hAnsi="Times New Roman" w:hint="eastAsia"/>
        </w:rPr>
        <w:t>的中点</w:t>
      </w:r>
      <w:r>
        <w:rPr>
          <w:rFonts w:ascii="Times New Roman" w:hAnsi="Times New Roman" w:hint="eastAsia"/>
          <w:i/>
          <w:iCs/>
        </w:rPr>
        <w:t>O</w:t>
      </w:r>
      <w:r>
        <w:rPr>
          <w:rFonts w:ascii="Times New Roman" w:hAnsi="Times New Roman" w:hint="eastAsia"/>
        </w:rPr>
        <w:t>为圆心、</w:t>
      </w:r>
      <w:r>
        <w:rPr>
          <w:rFonts w:ascii="Times New Roman" w:hAnsi="Times New Roman"/>
          <w:position w:val="-24"/>
        </w:rPr>
        <w:object>
          <v:shape id="_x0000_i1099" type="#_x0000_t75" style="width:12.15pt;height:30.85pt" o:ole="" coordsize="21600,21600" o:preferrelative="t" filled="f" stroked="f">
            <v:stroke joinstyle="miter"/>
            <v:imagedata r:id="rId156" o:title=""/>
            <o:lock v:ext="edit" aspectratio="t"/>
            <w10:anchorlock/>
          </v:shape>
          <o:OLEObject Type="Embed" ProgID="Equation.DSMT4" ShapeID="_x0000_i1099" DrawAspect="Content" ObjectID="_1468075799" r:id="rId157"/>
        </w:object>
      </w:r>
      <w:r>
        <w:rPr>
          <w:rFonts w:ascii="Times New Roman" w:hAnsi="Times New Roman" w:hint="eastAsia"/>
        </w:rPr>
        <w:t>为半径的内切半圆部分被挖出。</w:t>
      </w:r>
      <w:r>
        <w:rPr>
          <w:rFonts w:ascii="Times New Roman" w:hAnsi="Times New Roman" w:hint="eastAsia"/>
          <w:i/>
          <w:iCs/>
        </w:rPr>
        <w:t>O</w:t>
      </w:r>
      <w:r>
        <w:rPr>
          <w:rFonts w:ascii="Times New Roman" w:hAnsi="Times New Roman" w:hint="eastAsia"/>
        </w:rPr>
        <w:t>处有一单色点光源，从正方形</w:t>
      </w:r>
      <w:r>
        <w:rPr>
          <w:rFonts w:ascii="Times New Roman" w:hAnsi="Times New Roman" w:hint="eastAsia"/>
          <w:i/>
          <w:iCs/>
        </w:rPr>
        <w:t>ABCD</w:t>
      </w:r>
      <w:r>
        <w:rPr>
          <w:rFonts w:ascii="Times New Roman" w:hAnsi="Times New Roman" w:hint="eastAsia"/>
        </w:rPr>
        <w:t>的三边</w:t>
      </w:r>
      <w:r>
        <w:rPr>
          <w:rFonts w:ascii="Times New Roman" w:hAnsi="Times New Roman" w:hint="eastAsia"/>
          <w:i/>
          <w:iCs/>
        </w:rPr>
        <w:t>AB</w: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 w:hint="eastAsia"/>
          <w:i/>
          <w:iCs/>
        </w:rPr>
        <w:t>AD</w: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 w:hint="eastAsia"/>
          <w:i/>
          <w:iCs/>
        </w:rPr>
        <w:t>BC</w:t>
      </w:r>
      <w:r>
        <w:rPr>
          <w:rFonts w:ascii="Times New Roman" w:hAnsi="Times New Roman" w:hint="eastAsia"/>
        </w:rPr>
        <w:t>射出光线区域的总长度为</w:t>
      </w:r>
      <w:r>
        <w:rPr>
          <w:rFonts w:ascii="Times New Roman" w:hAnsi="Times New Roman"/>
          <w:position w:val="-18"/>
        </w:rPr>
        <w:object>
          <v:shape id="_x0000_i1100" type="#_x0000_t75" style="width:49.1pt;height:23.85pt" o:ole="" coordsize="21600,21600" o:preferrelative="t" filled="f" stroked="f">
            <v:stroke joinstyle="miter"/>
            <v:imagedata r:id="rId158" o:title=""/>
            <o:lock v:ext="edit" aspectratio="t"/>
            <w10:anchorlock/>
          </v:shape>
          <o:OLEObject Type="Embed" ProgID="Equation.DSMT4" ShapeID="_x0000_i1100" DrawAspect="Content" ObjectID="_1468075800" r:id="rId159"/>
        </w:object>
      </w:r>
      <w:r>
        <w:rPr>
          <w:rFonts w:ascii="Times New Roman" w:hAnsi="Times New Roman" w:hint="eastAsia"/>
        </w:rPr>
        <w:t>。已知光在真空中传播的速度为</w:t>
      </w:r>
      <w:r>
        <w:rPr>
          <w:rFonts w:ascii="Times New Roman" w:hAnsi="Times New Roman" w:hint="eastAsia"/>
          <w:i/>
          <w:iCs/>
        </w:rPr>
        <w:t>c</w:t>
      </w:r>
      <w:r>
        <w:rPr>
          <w:rFonts w:ascii="Times New Roman" w:hAnsi="Times New Roman" w:hint="eastAsia"/>
        </w:rPr>
        <w:t>，光线发生折射时不考虑光的反射。求：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193165" cy="1220470"/>
            <wp:effectExtent l="0" t="0" r="6985" b="0"/>
            <wp:docPr id="194558294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582949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1257101" cy="1285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（1）透明材料对该单色光的折射率</w:t>
      </w:r>
      <w:r>
        <w:rPr>
          <w:rFonts w:ascii="Times New Roman" w:hAnsi="Times New Roman" w:hint="eastAsia"/>
          <w:i/>
          <w:iCs/>
        </w:rPr>
        <w:t>n</w:t>
      </w:r>
      <w:r>
        <w:rPr>
          <w:rFonts w:ascii="Times New Roman" w:hAnsi="Times New Roman" w:hint="eastAsia"/>
        </w:rPr>
        <w:t>；</w:t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（2）从光源直接射到正方形</w:t>
      </w:r>
      <w:r>
        <w:rPr>
          <w:rFonts w:ascii="Times New Roman" w:hAnsi="Times New Roman" w:hint="eastAsia"/>
          <w:i/>
          <w:iCs/>
        </w:rPr>
        <w:t>ABCD</w:t>
      </w:r>
      <w:r>
        <w:rPr>
          <w:rFonts w:ascii="Times New Roman" w:hAnsi="Times New Roman" w:hint="eastAsia"/>
        </w:rPr>
        <w:t>边界的光线，传播所用的最长时间</w:t>
      </w:r>
      <w:r>
        <w:rPr>
          <w:rFonts w:ascii="Times New Roman" w:hAnsi="Times New Roman" w:hint="eastAsia"/>
          <w:i/>
          <w:iCs/>
        </w:rPr>
        <w:t>t</w:t>
      </w:r>
      <w:r>
        <w:rPr>
          <w:rFonts w:ascii="Times New Roman" w:hAnsi="Times New Roman" w:hint="eastAsia"/>
        </w:rPr>
        <w:t>；</w:t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（3）在正方形</w:t>
      </w:r>
      <w:r>
        <w:rPr>
          <w:rFonts w:ascii="Times New Roman" w:hAnsi="Times New Roman" w:hint="eastAsia"/>
          <w:i/>
          <w:iCs/>
        </w:rPr>
        <w:t>ABCD</w:t>
      </w:r>
      <w:r>
        <w:rPr>
          <w:rFonts w:ascii="Times New Roman" w:hAnsi="Times New Roman" w:hint="eastAsia"/>
        </w:rPr>
        <w:t>边界恰好发生全反射的光线，能够从边界射出时出射角</w:t>
      </w:r>
      <w:r>
        <w:rPr>
          <w:rFonts w:ascii="Times New Roman" w:hAnsi="Times New Roman"/>
          <w:position w:val="-6"/>
        </w:rPr>
        <w:object>
          <v:shape id="_x0000_i1101" type="#_x0000_t75" style="width:9.8pt;height:14.05pt" o:ole="" coordsize="21600,21600" o:preferrelative="t" filled="f" stroked="f">
            <v:stroke joinstyle="miter"/>
            <v:imagedata r:id="rId161" o:title=""/>
            <o:lock v:ext="edit" aspectratio="t"/>
            <w10:anchorlock/>
          </v:shape>
          <o:OLEObject Type="Embed" ProgID="Equation.DSMT4" ShapeID="_x0000_i1101" DrawAspect="Content" ObjectID="_1468075801" r:id="rId162"/>
        </w:object>
      </w:r>
      <w:r>
        <w:rPr>
          <w:rFonts w:ascii="Times New Roman" w:hAnsi="Times New Roman" w:hint="eastAsia"/>
        </w:rPr>
        <w:t>的正弦值。</w:t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16．（9分）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如图甲所示，倾角</w:t>
      </w:r>
      <w:r>
        <w:rPr>
          <w:rFonts w:ascii="Times New Roman" w:hAnsi="Times New Roman"/>
          <w:position w:val="-6"/>
        </w:rPr>
        <w:object>
          <v:shape id="_x0000_i1102" type="#_x0000_t75" style="width:38.8pt;height:14.05pt" o:ole="" coordsize="21600,21600" o:preferrelative="t" filled="f" stroked="f">
            <v:stroke joinstyle="miter"/>
            <v:imagedata r:id="rId163" o:title=""/>
            <o:lock v:ext="edit" aspectratio="t"/>
            <w10:anchorlock/>
          </v:shape>
          <o:OLEObject Type="Embed" ProgID="Equation.DSMT4" ShapeID="_x0000_i1102" DrawAspect="Content" ObjectID="_1468075802" r:id="rId164"/>
        </w:object>
      </w:r>
      <w:r>
        <w:rPr>
          <w:rFonts w:ascii="Times New Roman" w:hAnsi="Times New Roman" w:hint="eastAsia"/>
        </w:rPr>
        <w:t>的足够长的光滑斜面固定在水平地面上。斜面底端有一挡板，轻弹簧的一端固定在挡板上，另一端与质量为</w:t>
      </w:r>
      <w:r>
        <w:rPr>
          <w:rFonts w:ascii="Times New Roman" w:hAnsi="Times New Roman" w:hint="eastAsia"/>
          <w:i/>
          <w:iCs/>
        </w:rPr>
        <w:t>m</w:t>
      </w:r>
      <w:r>
        <w:rPr>
          <w:rFonts w:ascii="Times New Roman" w:hAnsi="Times New Roman" w:hint="eastAsia"/>
        </w:rPr>
        <w:t>的物体a连接，紧挨着物体a放置质量为2</w:t>
      </w:r>
      <w:r>
        <w:rPr>
          <w:rFonts w:ascii="Times New Roman" w:hAnsi="Times New Roman" w:hint="eastAsia"/>
          <w:i/>
          <w:iCs/>
        </w:rPr>
        <w:t>m</w:t>
      </w:r>
      <w:r>
        <w:rPr>
          <w:rFonts w:ascii="Times New Roman" w:hAnsi="Times New Roman" w:hint="eastAsia"/>
        </w:rPr>
        <w:t>的物体b（二者不粘连）。现对物体b施加一个沿斜面向上的拉力，使b由静止开始沿着斜面向上做匀加速直线运动，从施加拉力开始计时，物体a的速度随时间变化的图像如图乙所示，</w:t>
      </w:r>
      <w:r>
        <w:rPr>
          <w:rFonts w:ascii="Times New Roman" w:hAnsi="Times New Roman"/>
          <w:position w:val="-12"/>
        </w:rPr>
        <w:object>
          <v:shape id="_x0000_i1103" type="#_x0000_t75" style="width:27.1pt;height:18.25pt" o:ole="" coordsize="21600,21600" o:preferrelative="t" filled="f" stroked="f">
            <v:stroke joinstyle="miter"/>
            <v:imagedata r:id="rId165" o:title=""/>
            <o:lock v:ext="edit" aspectratio="t"/>
            <w10:anchorlock/>
          </v:shape>
          <o:OLEObject Type="Embed" ProgID="Equation.DSMT4" ShapeID="_x0000_i1103" DrawAspect="Content" ObjectID="_1468075803" r:id="rId166"/>
        </w:object>
      </w:r>
      <w:r>
        <w:rPr>
          <w:rFonts w:ascii="Times New Roman" w:hAnsi="Times New Roman" w:hint="eastAsia"/>
        </w:rPr>
        <w:t>的时间内为倾斜直线，</w:t>
      </w:r>
      <w:r>
        <w:rPr>
          <w:position w:val="-12"/>
        </w:rPr>
        <w:object>
          <v:shape id="_x0000_i1104" type="#_x0000_t75" style="width:8.9pt;height:18.25pt" o:ole="" coordsize="21600,21600" o:preferrelative="t" filled="f" stroked="f">
            <v:stroke joinstyle="miter"/>
            <v:imagedata r:id="rId167" o:title=""/>
            <o:lock v:ext="edit" aspectratio="t"/>
            <w10:anchorlock/>
          </v:shape>
          <o:OLEObject Type="Embed" ProgID="Equation.DSMT4" ShapeID="_x0000_i1104" DrawAspect="Content" ObjectID="_1468075804" r:id="rId168"/>
        </w:object>
      </w:r>
      <w:r>
        <w:rPr>
          <w:rFonts w:ascii="Times New Roman" w:hAnsi="Times New Roman" w:hint="eastAsia"/>
        </w:rPr>
        <w:t>之后为曲线，</w:t>
      </w:r>
      <w:r>
        <w:rPr>
          <w:position w:val="-12"/>
        </w:rPr>
        <w:object>
          <v:shape id="_x0000_i1105" type="#_x0000_t75" style="width:11.2pt;height:18.25pt" o:ole="" coordsize="21600,21600" o:preferrelative="t" filled="f" stroked="f">
            <v:stroke joinstyle="miter"/>
            <v:imagedata r:id="rId169" o:title=""/>
            <o:lock v:ext="edit" aspectratio="t"/>
            <w10:anchorlock/>
          </v:shape>
          <o:OLEObject Type="Embed" ProgID="Equation.DSMT4" ShapeID="_x0000_i1105" DrawAspect="Content" ObjectID="_1468075805" r:id="rId170"/>
        </w:object>
      </w:r>
      <w:r>
        <w:rPr>
          <w:rFonts w:ascii="Times New Roman" w:hAnsi="Times New Roman" w:hint="eastAsia"/>
        </w:rPr>
        <w:t>时刻速度最大。已知</w:t>
      </w:r>
      <w:r>
        <w:rPr>
          <w:rFonts w:ascii="Times New Roman" w:hAnsi="Times New Roman" w:hint="eastAsia"/>
          <w:i/>
          <w:iCs/>
        </w:rPr>
        <w:t>g</w:t>
      </w:r>
      <w:r>
        <w:rPr>
          <w:rFonts w:ascii="Times New Roman" w:hAnsi="Times New Roman" w:hint="eastAsia"/>
        </w:rPr>
        <w:t>为重力加速度，两物体均可视为质点，弹簧始终在弹性限度内。求：</w:t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drawing>
          <wp:inline distT="0" distB="0" distL="0" distR="0">
            <wp:extent cx="3042285" cy="1240790"/>
            <wp:effectExtent l="0" t="0" r="5715" b="0"/>
            <wp:docPr id="200727025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7270250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3072343" cy="1253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（1）弹簧的劲度系数</w:t>
      </w:r>
      <w:r>
        <w:rPr>
          <w:rFonts w:ascii="Times New Roman" w:hAnsi="Times New Roman" w:hint="eastAsia"/>
          <w:i/>
          <w:iCs/>
        </w:rPr>
        <w:t>k</w:t>
      </w:r>
      <w:r>
        <w:rPr>
          <w:rFonts w:ascii="Times New Roman" w:hAnsi="Times New Roman" w:hint="eastAsia"/>
        </w:rPr>
        <w:t>；</w:t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（2）</w:t>
      </w:r>
      <w:r>
        <w:rPr>
          <w:position w:val="-12"/>
        </w:rPr>
        <w:object>
          <v:shape id="_x0000_i1106" type="#_x0000_t75" style="width:8.9pt;height:18.25pt" o:ole="" coordsize="21600,21600" o:preferrelative="t" filled="f" stroked="f">
            <v:stroke joinstyle="miter"/>
            <v:imagedata r:id="rId167" o:title=""/>
            <o:lock v:ext="edit" aspectratio="t"/>
            <w10:anchorlock/>
          </v:shape>
          <o:OLEObject Type="Embed" ProgID="Equation.DSMT4" ShapeID="_x0000_i1106" DrawAspect="Content" ObjectID="_1468075806" r:id="rId172"/>
        </w:object>
      </w:r>
      <w:r>
        <w:rPr>
          <w:rFonts w:ascii="Times New Roman" w:hAnsi="Times New Roman" w:hint="eastAsia"/>
        </w:rPr>
        <w:t>时刻拉力的功率</w:t>
      </w:r>
      <w:r>
        <w:rPr>
          <w:rFonts w:ascii="Times New Roman" w:hAnsi="Times New Roman" w:hint="eastAsia"/>
          <w:i/>
          <w:iCs/>
        </w:rPr>
        <w:t>P</w:t>
      </w:r>
      <w:r>
        <w:rPr>
          <w:rFonts w:ascii="Times New Roman" w:hAnsi="Times New Roman" w:hint="eastAsia"/>
        </w:rPr>
        <w:t>；</w:t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（3）</w:t>
      </w:r>
      <w:r>
        <w:rPr>
          <w:rFonts w:ascii="Times New Roman" w:hAnsi="Times New Roman"/>
          <w:position w:val="-12"/>
        </w:rPr>
        <w:object>
          <v:shape id="_x0000_i1107" type="#_x0000_t75" style="width:28.05pt;height:18.25pt" o:ole="" coordsize="21600,21600" o:preferrelative="t" filled="f" stroked="f">
            <v:stroke joinstyle="miter"/>
            <v:imagedata r:id="rId173" o:title=""/>
            <o:lock v:ext="edit" aspectratio="t"/>
            <w10:anchorlock/>
          </v:shape>
          <o:OLEObject Type="Embed" ProgID="Equation.DSMT4" ShapeID="_x0000_i1107" DrawAspect="Content" ObjectID="_1468075807" r:id="rId174"/>
        </w:object>
      </w:r>
      <w:r>
        <w:rPr>
          <w:rFonts w:ascii="Times New Roman" w:hAnsi="Times New Roman" w:hint="eastAsia"/>
        </w:rPr>
        <w:t>时间内，物体a的位移</w:t>
      </w:r>
      <w:r>
        <w:rPr>
          <w:rFonts w:ascii="Times New Roman" w:hAnsi="Times New Roman"/>
          <w:position w:val="-12"/>
        </w:rPr>
        <w:object>
          <v:shape id="_x0000_i1108" type="#_x0000_t75" style="width:13.1pt;height:18.25pt" o:ole="" coordsize="21600,21600" o:preferrelative="t" filled="f" stroked="f">
            <v:stroke joinstyle="miter"/>
            <v:imagedata r:id="rId175" o:title=""/>
            <o:lock v:ext="edit" aspectratio="t"/>
            <w10:anchorlock/>
          </v:shape>
          <o:OLEObject Type="Embed" ProgID="Equation.DSMT4" ShapeID="_x0000_i1108" DrawAspect="Content" ObjectID="_1468075808" r:id="rId176"/>
        </w:object>
      </w:r>
      <w:r>
        <w:rPr>
          <w:rFonts w:ascii="Times New Roman" w:hAnsi="Times New Roman" w:hint="eastAsia"/>
        </w:rPr>
        <w:t>。</w:t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17．（13分）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如图所示，电阻不计的足够长的光滑水平平行金属导轨</w:t>
      </w:r>
      <w:r>
        <w:rPr>
          <w:position w:val="-12"/>
        </w:rPr>
        <w:object>
          <v:shape id="_x0000_i1109" type="#_x0000_t75" style="width:29.9pt;height:18.25pt" o:ole="" coordsize="21600,21600" o:preferrelative="t" filled="f" stroked="f">
            <v:stroke joinstyle="miter"/>
            <v:imagedata r:id="rId177" o:title=""/>
            <o:lock v:ext="edit" aspectratio="t"/>
            <w10:anchorlock/>
          </v:shape>
          <o:OLEObject Type="Embed" ProgID="Equation.DSMT4" ShapeID="_x0000_i1109" DrawAspect="Content" ObjectID="_1468075809" r:id="rId178"/>
        </w:object>
      </w:r>
      <w:r>
        <w:rPr>
          <w:rFonts w:ascii="Times New Roman" w:hAnsi="Times New Roman" w:hint="eastAsia"/>
        </w:rPr>
        <w:t>、</w:t>
      </w:r>
      <w:r>
        <w:rPr>
          <w:position w:val="-12"/>
        </w:rPr>
        <w:object>
          <v:shape id="_x0000_i1110" type="#_x0000_t75" style="width:31.8pt;height:18.25pt" o:ole="" coordsize="21600,21600" o:preferrelative="t" filled="f" stroked="f">
            <v:stroke joinstyle="miter"/>
            <v:imagedata r:id="rId179" o:title=""/>
            <o:lock v:ext="edit" aspectratio="t"/>
            <w10:anchorlock/>
          </v:shape>
          <o:OLEObject Type="Embed" ProgID="Equation.DSMT4" ShapeID="_x0000_i1110" DrawAspect="Content" ObjectID="_1468075810" r:id="rId180"/>
        </w:object>
      </w:r>
      <w:r>
        <w:rPr>
          <w:rFonts w:ascii="Times New Roman" w:hAnsi="Times New Roman" w:hint="eastAsia"/>
        </w:rPr>
        <w:t>间距</w:t>
      </w:r>
      <w:r>
        <w:rPr>
          <w:position w:val="-4"/>
        </w:rPr>
        <w:object>
          <v:shape id="_x0000_i1111" type="#_x0000_t75" style="width:36.95pt;height:13.1pt" o:ole="" coordsize="21600,21600" o:preferrelative="t" filled="f" stroked="f">
            <v:stroke joinstyle="miter"/>
            <v:imagedata r:id="rId181" o:title=""/>
            <o:lock v:ext="edit" aspectratio="t"/>
            <w10:anchorlock/>
          </v:shape>
          <o:OLEObject Type="Embed" ProgID="Equation.DSMT4" ShapeID="_x0000_i1111" DrawAspect="Content" ObjectID="_1468075811" r:id="rId182"/>
        </w:object>
      </w:r>
      <w:r>
        <w:rPr>
          <w:rFonts w:ascii="Times New Roman" w:hAnsi="Times New Roman" w:hint="eastAsia"/>
        </w:rPr>
        <w:t>，其内有竖直向下、磁感应强度</w:t>
      </w:r>
      <w:r>
        <w:rPr>
          <w:position w:val="-4"/>
        </w:rPr>
        <w:object>
          <v:shape id="_x0000_i1112" type="#_x0000_t75" style="width:36.95pt;height:13.1pt" o:ole="" coordsize="21600,21600" o:preferrelative="t" filled="f" stroked="f">
            <v:stroke joinstyle="miter"/>
            <v:imagedata r:id="rId183" o:title=""/>
            <o:lock v:ext="edit" aspectratio="t"/>
            <w10:anchorlock/>
          </v:shape>
          <o:OLEObject Type="Embed" ProgID="Equation.DSMT4" ShapeID="_x0000_i1112" DrawAspect="Content" ObjectID="_1468075812" r:id="rId184"/>
        </w:object>
      </w:r>
      <w:r>
        <w:rPr>
          <w:rFonts w:ascii="Times New Roman" w:hAnsi="Times New Roman" w:hint="eastAsia"/>
        </w:rPr>
        <w:t>的匀强磁场，导轨左侧接一电动势</w:t>
      </w:r>
      <w:r>
        <w:rPr>
          <w:position w:val="-6"/>
        </w:rPr>
        <w:object>
          <v:shape id="_x0000_i1113" type="#_x0000_t75" style="width:38.8pt;height:14.05pt" o:ole="" coordsize="21600,21600" o:preferrelative="t" filled="f" stroked="f">
            <v:stroke joinstyle="miter"/>
            <v:imagedata r:id="rId185" o:title=""/>
            <o:lock v:ext="edit" aspectratio="t"/>
            <w10:anchorlock/>
          </v:shape>
          <o:OLEObject Type="Embed" ProgID="Equation.DSMT4" ShapeID="_x0000_i1113" DrawAspect="Content" ObjectID="_1468075813" r:id="rId186"/>
        </w:object>
      </w:r>
      <w:r>
        <w:rPr>
          <w:rFonts w:ascii="Times New Roman" w:hAnsi="Times New Roman" w:hint="eastAsia"/>
        </w:rPr>
        <w:t>、内阻不计的电源，质量</w:t>
      </w:r>
      <w:r>
        <w:rPr>
          <w:position w:val="-10"/>
        </w:rPr>
        <w:object>
          <v:shape id="_x0000_i1114" type="#_x0000_t75" style="width:41.15pt;height:15.9pt" o:ole="" coordsize="21600,21600" o:preferrelative="t" filled="f" stroked="f">
            <v:stroke joinstyle="miter"/>
            <v:imagedata r:id="rId187" o:title=""/>
            <o:lock v:ext="edit" aspectratio="t"/>
            <w10:anchorlock/>
          </v:shape>
          <o:OLEObject Type="Embed" ProgID="Equation.DSMT4" ShapeID="_x0000_i1114" DrawAspect="Content" ObjectID="_1468075814" r:id="rId188"/>
        </w:object>
      </w:r>
      <w:r>
        <w:rPr>
          <w:rFonts w:ascii="Times New Roman" w:hAnsi="Times New Roman" w:hint="eastAsia"/>
        </w:rPr>
        <w:t>、电阻</w:t>
      </w:r>
      <w:r>
        <w:rPr>
          <w:position w:val="-4"/>
        </w:rPr>
        <w:object>
          <v:shape id="_x0000_i1115" type="#_x0000_t75" style="width:36.95pt;height:13.1pt" o:ole="" coordsize="21600,21600" o:preferrelative="t" filled="f" stroked="f">
            <v:stroke joinstyle="miter"/>
            <v:imagedata r:id="rId189" o:title=""/>
            <o:lock v:ext="edit" aspectratio="t"/>
            <w10:anchorlock/>
          </v:shape>
          <o:OLEObject Type="Embed" ProgID="Equation.DSMT4" ShapeID="_x0000_i1115" DrawAspect="Content" ObjectID="_1468075815" r:id="rId190"/>
        </w:object>
      </w:r>
      <w:r>
        <w:rPr>
          <w:rFonts w:ascii="Times New Roman" w:hAnsi="Times New Roman" w:hint="eastAsia"/>
        </w:rPr>
        <w:t>的金属棒静止在导轨上，与两平行金属导轨垂直且接触良好。下方光滑平行金属导轨</w:t>
      </w:r>
      <w:r>
        <w:rPr>
          <w:position w:val="-12"/>
        </w:rPr>
        <w:object>
          <v:shape id="_x0000_i1116" type="#_x0000_t75" style="width:33.2pt;height:18.25pt" o:ole="" coordsize="21600,21600" o:preferrelative="t" filled="f" stroked="f">
            <v:stroke joinstyle="miter"/>
            <v:imagedata r:id="rId191" o:title=""/>
            <o:lock v:ext="edit" aspectratio="t"/>
            <w10:anchorlock/>
          </v:shape>
          <o:OLEObject Type="Embed" ProgID="Equation.DSMT4" ShapeID="_x0000_i1116" DrawAspect="Content" ObjectID="_1468075816" r:id="rId192"/>
        </w:object>
      </w:r>
      <w:r>
        <w:rPr>
          <w:rFonts w:ascii="Times New Roman" w:hAnsi="Times New Roman" w:hint="eastAsia"/>
        </w:rPr>
        <w:t>、</w:t>
      </w:r>
      <w:r>
        <w:rPr>
          <w:position w:val="-12"/>
        </w:rPr>
        <w:object>
          <v:shape id="_x0000_i1117" type="#_x0000_t75" style="width:36pt;height:18.25pt" o:ole="" coordsize="21600,21600" o:preferrelative="t" filled="f" stroked="f">
            <v:stroke joinstyle="miter"/>
            <v:imagedata r:id="rId193" o:title=""/>
            <o:lock v:ext="edit" aspectratio="t"/>
            <w10:anchorlock/>
          </v:shape>
          <o:OLEObject Type="Embed" ProgID="Equation.DSMT4" ShapeID="_x0000_i1117" DrawAspect="Content" ObjectID="_1468075817" r:id="rId194"/>
        </w:object>
      </w:r>
      <w:r>
        <w:rPr>
          <w:rFonts w:ascii="Times New Roman" w:hAnsi="Times New Roman" w:hint="eastAsia"/>
        </w:rPr>
        <w:t>右端闭合，电阻不计，间距也为</w:t>
      </w:r>
      <w:r>
        <w:rPr>
          <w:rFonts w:ascii="Times New Roman" w:hAnsi="Times New Roman" w:hint="eastAsia"/>
          <w:i/>
          <w:iCs/>
        </w:rPr>
        <w:t>L</w:t>
      </w:r>
      <w:r>
        <w:rPr>
          <w:rFonts w:ascii="Times New Roman" w:hAnsi="Times New Roman" w:hint="eastAsia"/>
        </w:rPr>
        <w:t>，正对</w:t>
      </w:r>
      <w:r>
        <w:rPr>
          <w:position w:val="-12"/>
        </w:rPr>
        <w:object>
          <v:shape id="_x0000_i1118" type="#_x0000_t75" style="width:29.9pt;height:18.25pt" o:ole="" coordsize="21600,21600" o:preferrelative="t" filled="f" stroked="f">
            <v:stroke joinstyle="miter"/>
            <v:imagedata r:id="rId177" o:title=""/>
            <o:lock v:ext="edit" aspectratio="t"/>
            <w10:anchorlock/>
          </v:shape>
          <o:OLEObject Type="Embed" ProgID="Equation.DSMT4" ShapeID="_x0000_i1118" DrawAspect="Content" ObjectID="_1468075818" r:id="rId195"/>
        </w:object>
      </w:r>
      <w:r>
        <w:rPr>
          <w:rFonts w:ascii="Times New Roman" w:hAnsi="Times New Roman" w:hint="eastAsia"/>
        </w:rPr>
        <w:t>、</w:t>
      </w:r>
      <w:r>
        <w:rPr>
          <w:position w:val="-12"/>
        </w:rPr>
        <w:object>
          <v:shape id="_x0000_i1119" type="#_x0000_t75" style="width:31.8pt;height:18.25pt" o:ole="" coordsize="21600,21600" o:preferrelative="t" filled="f" stroked="f">
            <v:stroke joinstyle="miter"/>
            <v:imagedata r:id="rId179" o:title=""/>
            <o:lock v:ext="edit" aspectratio="t"/>
            <w10:anchorlock/>
          </v:shape>
          <o:OLEObject Type="Embed" ProgID="Equation.DSMT4" ShapeID="_x0000_i1119" DrawAspect="Content" ObjectID="_1468075819" r:id="rId196"/>
        </w:object>
      </w:r>
      <w:r>
        <w:rPr>
          <w:rFonts w:ascii="Times New Roman" w:hAnsi="Times New Roman" w:hint="eastAsia"/>
        </w:rPr>
        <w:t>放置，其中</w:t>
      </w:r>
      <w:r>
        <w:rPr>
          <w:position w:val="-12"/>
        </w:rPr>
        <w:object>
          <v:shape id="_x0000_i1120" type="#_x0000_t75" style="width:21.95pt;height:18.25pt" o:ole="" coordsize="21600,21600" o:preferrelative="t" filled="f" stroked="f">
            <v:stroke joinstyle="miter"/>
            <v:imagedata r:id="rId197" o:title=""/>
            <o:lock v:ext="edit" aspectratio="t"/>
            <w10:anchorlock/>
          </v:shape>
          <o:OLEObject Type="Embed" ProgID="Equation.DSMT4" ShapeID="_x0000_i1120" DrawAspect="Content" ObjectID="_1468075820" r:id="rId198"/>
        </w:object>
      </w:r>
      <w:r>
        <w:rPr>
          <w:rFonts w:ascii="Times New Roman" w:hAnsi="Times New Roman" w:hint="eastAsia"/>
        </w:rPr>
        <w:t>、</w:t>
      </w:r>
      <w:r>
        <w:rPr>
          <w:position w:val="-12"/>
        </w:rPr>
        <w:object>
          <v:shape id="_x0000_i1121" type="#_x0000_t75" style="width:23.85pt;height:18.25pt" o:ole="" coordsize="21600,21600" o:preferrelative="t" filled="f" stroked="f">
            <v:stroke joinstyle="miter"/>
            <v:imagedata r:id="rId199" o:title=""/>
            <o:lock v:ext="edit" aspectratio="t"/>
            <w10:anchorlock/>
          </v:shape>
          <o:OLEObject Type="Embed" ProgID="Equation.DSMT4" ShapeID="_x0000_i1121" DrawAspect="Content" ObjectID="_1468075821" r:id="rId200"/>
        </w:object>
      </w:r>
      <w:r>
        <w:rPr>
          <w:rFonts w:ascii="Times New Roman" w:hAnsi="Times New Roman" w:hint="eastAsia"/>
        </w:rPr>
        <w:t>为半径</w:t>
      </w:r>
      <w:r>
        <w:rPr>
          <w:position w:val="-6"/>
        </w:rPr>
        <w:object>
          <v:shape id="_x0000_i1122" type="#_x0000_t75" style="width:45.8pt;height:14.05pt" o:ole="" coordsize="21600,21600" o:preferrelative="t" filled="f" stroked="f">
            <v:stroke joinstyle="miter"/>
            <v:imagedata r:id="rId201" o:title=""/>
            <o:lock v:ext="edit" aspectratio="t"/>
            <w10:anchorlock/>
          </v:shape>
          <o:OLEObject Type="Embed" ProgID="Equation.DSMT4" ShapeID="_x0000_i1122" DrawAspect="Content" ObjectID="_1468075822" r:id="rId202"/>
        </w:object>
      </w:r>
      <w:r>
        <w:rPr>
          <w:rFonts w:ascii="Times New Roman" w:hAnsi="Times New Roman" w:hint="eastAsia"/>
        </w:rPr>
        <w:t>、圆心角</w:t>
      </w:r>
      <w:r>
        <w:rPr>
          <w:position w:val="-6"/>
        </w:rPr>
        <w:object>
          <v:shape id="_x0000_i1123" type="#_x0000_t75" style="width:38.8pt;height:14.05pt" o:ole="" coordsize="21600,21600" o:preferrelative="t" filled="f" stroked="f">
            <v:stroke joinstyle="miter"/>
            <v:imagedata r:id="rId203" o:title=""/>
            <o:lock v:ext="edit" aspectratio="t"/>
            <w10:anchorlock/>
          </v:shape>
          <o:OLEObject Type="Embed" ProgID="Equation.DSMT4" ShapeID="_x0000_i1123" DrawAspect="Content" ObjectID="_1468075823" r:id="rId204"/>
        </w:object>
      </w:r>
      <w:r>
        <w:rPr>
          <w:rFonts w:ascii="Times New Roman" w:hAnsi="Times New Roman" w:hint="eastAsia"/>
        </w:rPr>
        <w:t>的圆弧，与水平轨道</w:t>
      </w:r>
      <w:r>
        <w:rPr>
          <w:position w:val="-12"/>
        </w:rPr>
        <w:object>
          <v:shape id="_x0000_i1124" type="#_x0000_t75" style="width:21.95pt;height:18.25pt" o:ole="" coordsize="21600,21600" o:preferrelative="t" filled="f" stroked="f">
            <v:stroke joinstyle="miter"/>
            <v:imagedata r:id="rId205" o:title=""/>
            <o:lock v:ext="edit" aspectratio="t"/>
            <w10:anchorlock/>
          </v:shape>
          <o:OLEObject Type="Embed" ProgID="Equation.DSMT4" ShapeID="_x0000_i1124" DrawAspect="Content" ObjectID="_1468075824" r:id="rId206"/>
        </w:object>
      </w:r>
      <w:r>
        <w:rPr>
          <w:rFonts w:ascii="Times New Roman" w:hAnsi="Times New Roman" w:hint="eastAsia"/>
        </w:rPr>
        <w:t>、</w:t>
      </w:r>
      <w:r>
        <w:rPr>
          <w:position w:val="-12"/>
        </w:rPr>
        <w:object>
          <v:shape id="_x0000_i1125" type="#_x0000_t75" style="width:23.85pt;height:18.25pt" o:ole="" coordsize="21600,21600" o:preferrelative="t" filled="f" stroked="f">
            <v:stroke joinstyle="miter"/>
            <v:imagedata r:id="rId207" o:title=""/>
            <o:lock v:ext="edit" aspectratio="t"/>
            <w10:anchorlock/>
          </v:shape>
          <o:OLEObject Type="Embed" ProgID="Equation.DSMT4" ShapeID="_x0000_i1125" DrawAspect="Content" ObjectID="_1468075825" r:id="rId208"/>
        </w:object>
      </w:r>
      <w:r>
        <w:rPr>
          <w:rFonts w:ascii="Times New Roman" w:hAnsi="Times New Roman" w:hint="eastAsia"/>
        </w:rPr>
        <w:t>相切于</w:t>
      </w:r>
      <w:r>
        <w:rPr>
          <w:rFonts w:ascii="Times New Roman" w:hAnsi="Times New Roman" w:hint="eastAsia"/>
          <w:i/>
          <w:iCs/>
        </w:rPr>
        <w:t>P</w: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 w:hint="eastAsia"/>
          <w:i/>
          <w:iCs/>
        </w:rPr>
        <w:t>O</w:t>
      </w:r>
      <w:r>
        <w:rPr>
          <w:rFonts w:ascii="Times New Roman" w:hAnsi="Times New Roman" w:hint="eastAsia"/>
        </w:rPr>
        <w:t>两点。以</w:t>
      </w:r>
      <w:r>
        <w:rPr>
          <w:rFonts w:ascii="Times New Roman" w:hAnsi="Times New Roman" w:hint="eastAsia"/>
          <w:i/>
          <w:iCs/>
        </w:rPr>
        <w:t>O</w:t>
      </w:r>
      <w:r>
        <w:rPr>
          <w:rFonts w:ascii="Times New Roman" w:hAnsi="Times New Roman" w:hint="eastAsia"/>
        </w:rPr>
        <w:t>点为坐标原点，沿导轨向右建立坐标系，</w:t>
      </w:r>
      <w:r>
        <w:rPr>
          <w:rFonts w:ascii="Times New Roman" w:hAnsi="Times New Roman" w:hint="eastAsia"/>
          <w:i/>
          <w:iCs/>
        </w:rPr>
        <w:t>OP</w:t>
      </w:r>
      <w:r>
        <w:rPr>
          <w:rFonts w:ascii="Times New Roman" w:hAnsi="Times New Roman" w:hint="eastAsia"/>
        </w:rPr>
        <w:t>右侧</w:t>
      </w:r>
      <w:r>
        <w:rPr>
          <w:position w:val="-6"/>
        </w:rPr>
        <w:object>
          <v:shape id="_x0000_i1126" type="#_x0000_t75" style="width:55.15pt;height:14.05pt" o:ole="" coordsize="21600,21600" o:preferrelative="t" filled="f" stroked="f">
            <v:stroke joinstyle="miter"/>
            <v:imagedata r:id="rId209" o:title=""/>
            <o:lock v:ext="edit" aspectratio="t"/>
            <w10:anchorlock/>
          </v:shape>
          <o:OLEObject Type="Embed" ProgID="Equation.DSMT4" ShapeID="_x0000_i1126" DrawAspect="Content" ObjectID="_1468075826" r:id="rId210"/>
        </w:object>
      </w:r>
      <w:r>
        <w:rPr>
          <w:rFonts w:ascii="Times New Roman" w:hAnsi="Times New Roman" w:hint="eastAsia"/>
        </w:rPr>
        <w:t>的区域内存在磁感应强度大小为</w:t>
      </w:r>
      <w:r>
        <w:rPr>
          <w:position w:val="-14"/>
        </w:rPr>
        <w:object>
          <v:shape id="_x0000_i1127" type="#_x0000_t75" style="width:66.85pt;height:21.05pt" o:ole="" coordsize="21600,21600" o:preferrelative="t" filled="f" stroked="f">
            <v:stroke joinstyle="miter"/>
            <v:imagedata r:id="rId211" o:title=""/>
            <o:lock v:ext="edit" aspectratio="t"/>
            <w10:anchorlock/>
          </v:shape>
          <o:OLEObject Type="Embed" ProgID="Equation.DSMT4" ShapeID="_x0000_i1127" DrawAspect="Content" ObjectID="_1468075827" r:id="rId212"/>
        </w:object>
      </w:r>
      <w:r>
        <w:rPr>
          <w:rFonts w:ascii="Times New Roman" w:hAnsi="Times New Roman" w:hint="eastAsia"/>
        </w:rPr>
        <w:t>的磁场，磁场方向竖直向下。闭合开关S后金属棒在水平导轨上向右运动至速度稳定，最后自</w:t>
      </w:r>
      <w:r>
        <w:rPr>
          <w:position w:val="-12"/>
        </w:rPr>
        <w:object>
          <v:shape id="_x0000_i1128" type="#_x0000_t75" style="width:29pt;height:18.25pt" o:ole="" coordsize="21600,21600" o:preferrelative="t" filled="f" stroked="f">
            <v:stroke joinstyle="miter"/>
            <v:imagedata r:id="rId213" o:title=""/>
            <o:lock v:ext="edit" aspectratio="t"/>
            <w10:anchorlock/>
          </v:shape>
          <o:OLEObject Type="Embed" ProgID="Equation.DSMT4" ShapeID="_x0000_i1128" DrawAspect="Content" ObjectID="_1468075828" r:id="rId214"/>
        </w:object>
      </w:r>
      <w:r>
        <w:rPr>
          <w:rFonts w:ascii="Times New Roman" w:hAnsi="Times New Roman" w:hint="eastAsia"/>
        </w:rPr>
        <w:t>处抛出且恰好能从</w:t>
      </w:r>
      <w:r>
        <w:rPr>
          <w:position w:val="-12"/>
        </w:rPr>
        <w:object>
          <v:shape id="_x0000_i1129" type="#_x0000_t75" style="width:26.2pt;height:18.25pt" o:ole="" coordsize="21600,21600" o:preferrelative="t" filled="f" stroked="f">
            <v:stroke joinstyle="miter"/>
            <v:imagedata r:id="rId215" o:title=""/>
            <o:lock v:ext="edit" aspectratio="t"/>
            <w10:anchorlock/>
          </v:shape>
          <o:OLEObject Type="Embed" ProgID="Equation.DSMT4" ShapeID="_x0000_i1129" DrawAspect="Content" ObjectID="_1468075829" r:id="rId216"/>
        </w:object>
      </w:r>
      <w:r>
        <w:rPr>
          <w:rFonts w:ascii="Times New Roman" w:hAnsi="Times New Roman" w:hint="eastAsia"/>
        </w:rPr>
        <w:t>处沿切线进入圆弧轨道，仍与两平行金属导轨垂直且接触良好。已知重力加速度</w:t>
      </w:r>
      <w:r>
        <w:rPr>
          <w:position w:val="-10"/>
        </w:rPr>
        <w:object>
          <v:shape id="_x0000_i1130" type="#_x0000_t75" style="width:59.85pt;height:18.25pt" o:ole="" coordsize="21600,21600" o:preferrelative="t" filled="f" stroked="f">
            <v:stroke joinstyle="miter"/>
            <v:imagedata r:id="rId217" o:title=""/>
            <o:lock v:ext="edit" aspectratio="t"/>
            <w10:anchorlock/>
          </v:shape>
          <o:OLEObject Type="Embed" ProgID="Equation.DSMT4" ShapeID="_x0000_i1130" DrawAspect="Content" ObjectID="_1468075830" r:id="rId218"/>
        </w:object>
      </w:r>
      <w:r>
        <w:rPr>
          <w:rFonts w:ascii="Times New Roman" w:hAnsi="Times New Roman" w:hint="eastAsia"/>
        </w:rPr>
        <w:t>。</w:t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drawing>
          <wp:inline distT="0" distB="0" distL="0" distR="0">
            <wp:extent cx="3776980" cy="1626870"/>
            <wp:effectExtent l="0" t="0" r="0" b="0"/>
            <wp:docPr id="4141591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15912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9"/>
                    <a:stretch>
                      <a:fillRect/>
                    </a:stretch>
                  </pic:blipFill>
                  <pic:spPr>
                    <a:xfrm>
                      <a:off x="0" y="0"/>
                      <a:ext cx="3892536" cy="1676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（1）求金属棒刚离开</w:t>
      </w:r>
      <w:r>
        <w:rPr>
          <w:position w:val="-12"/>
        </w:rPr>
        <w:object>
          <v:shape id="_x0000_i1131" type="#_x0000_t75" style="width:29pt;height:18.25pt" o:ole="" coordsize="21600,21600" o:preferrelative="t" filled="f" stroked="f">
            <v:stroke joinstyle="miter"/>
            <v:imagedata r:id="rId213" o:title=""/>
            <o:lock v:ext="edit" aspectratio="t"/>
            <w10:anchorlock/>
          </v:shape>
          <o:OLEObject Type="Embed" ProgID="Equation.DSMT4" ShapeID="_x0000_i1131" DrawAspect="Content" ObjectID="_1468075831" r:id="rId220"/>
        </w:object>
      </w:r>
      <w:r>
        <w:rPr>
          <w:rFonts w:ascii="Times New Roman" w:hAnsi="Times New Roman" w:hint="eastAsia"/>
        </w:rPr>
        <w:t>时的速度大小</w:t>
      </w:r>
      <w:r>
        <w:rPr>
          <w:position w:val="-12"/>
        </w:rPr>
        <w:object>
          <v:shape id="_x0000_i1132" type="#_x0000_t75" style="width:12.15pt;height:18.25pt" o:ole="" coordsize="21600,21600" o:preferrelative="t" filled="f" stroked="f">
            <v:stroke joinstyle="miter"/>
            <v:imagedata r:id="rId221" o:title=""/>
            <o:lock v:ext="edit" aspectratio="t"/>
            <w10:anchorlock/>
          </v:shape>
          <o:OLEObject Type="Embed" ProgID="Equation.DSMT4" ShapeID="_x0000_i1132" DrawAspect="Content" ObjectID="_1468075832" r:id="rId222"/>
        </w:object>
      </w:r>
      <w:r>
        <w:rPr>
          <w:rFonts w:ascii="Times New Roman" w:hAnsi="Times New Roman" w:hint="eastAsia"/>
        </w:rPr>
        <w:t>；</w:t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（2）求金属棒在水平导轨上向右运动至速度刚好稳定的过程中，通过金属棒的电荷量</w:t>
      </w:r>
      <w:r>
        <w:rPr>
          <w:rFonts w:ascii="Times New Roman" w:hAnsi="Times New Roman" w:hint="eastAsia"/>
          <w:i/>
          <w:iCs/>
        </w:rPr>
        <w:t>q</w:t>
      </w:r>
      <w:r>
        <w:rPr>
          <w:rFonts w:ascii="Times New Roman" w:hAnsi="Times New Roman" w:hint="eastAsia"/>
        </w:rPr>
        <w:t>和金属棒中产生的焦耳热</w:t>
      </w:r>
      <w:r>
        <w:rPr>
          <w:position w:val="-12"/>
        </w:rPr>
        <w:object>
          <v:shape id="_x0000_i1133" type="#_x0000_t75" style="width:14.05pt;height:18.25pt" o:ole="" coordsize="21600,21600" o:preferrelative="t" filled="f" stroked="f">
            <v:stroke joinstyle="miter"/>
            <v:imagedata r:id="rId223" o:title=""/>
            <o:lock v:ext="edit" aspectratio="t"/>
            <w10:anchorlock/>
          </v:shape>
          <o:OLEObject Type="Embed" ProgID="Equation.DSMT4" ShapeID="_x0000_i1133" DrawAspect="Content" ObjectID="_1468075833" r:id="rId224"/>
        </w:object>
      </w:r>
      <w:r>
        <w:rPr>
          <w:rFonts w:ascii="Times New Roman" w:hAnsi="Times New Roman" w:hint="eastAsia"/>
        </w:rPr>
        <w:t>；</w:t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（3）若金属棒进入磁场</w:t>
      </w:r>
      <w:r>
        <w:rPr>
          <w:position w:val="-12"/>
        </w:rPr>
        <w:object>
          <v:shape id="_x0000_i1134" type="#_x0000_t75" style="width:14.95pt;height:18.25pt" o:ole="" coordsize="21600,21600" o:preferrelative="t" filled="f" stroked="f">
            <v:stroke joinstyle="miter"/>
            <v:imagedata r:id="rId225" o:title=""/>
            <o:lock v:ext="edit" aspectratio="t"/>
            <w10:anchorlock/>
          </v:shape>
          <o:OLEObject Type="Embed" ProgID="Equation.DSMT4" ShapeID="_x0000_i1134" DrawAspect="Content" ObjectID="_1468075834" r:id="rId226"/>
        </w:object>
      </w:r>
      <w:r>
        <w:rPr>
          <w:rFonts w:ascii="Times New Roman" w:hAnsi="Times New Roman" w:hint="eastAsia"/>
        </w:rPr>
        <w:t>区域时，立刻给金属棒施加一个水平向右的拉力</w:t>
      </w:r>
      <w:r>
        <w:rPr>
          <w:rFonts w:ascii="Times New Roman" w:hAnsi="Times New Roman" w:hint="eastAsia"/>
          <w:i/>
          <w:iCs/>
        </w:rPr>
        <w:t>F</w:t>
      </w:r>
      <w:r>
        <w:rPr>
          <w:rFonts w:ascii="Times New Roman" w:hAnsi="Times New Roman" w:hint="eastAsia"/>
        </w:rPr>
        <w:t>，使金属棒匀速穿过磁场</w:t>
      </w:r>
      <w:r>
        <w:rPr>
          <w:position w:val="-12"/>
        </w:rPr>
        <w:object>
          <v:shape id="_x0000_i1135" type="#_x0000_t75" style="width:14.95pt;height:18.25pt" o:ole="" coordsize="21600,21600" o:preferrelative="t" filled="f" stroked="f">
            <v:stroke joinstyle="miter"/>
            <v:imagedata r:id="rId225" o:title=""/>
            <o:lock v:ext="edit" aspectratio="t"/>
            <w10:anchorlock/>
          </v:shape>
          <o:OLEObject Type="Embed" ProgID="Equation.DSMT4" ShapeID="_x0000_i1135" DrawAspect="Content" ObjectID="_1468075835" r:id="rId227"/>
        </w:object>
      </w:r>
      <w:r>
        <w:rPr>
          <w:rFonts w:ascii="Times New Roman" w:hAnsi="Times New Roman" w:hint="eastAsia"/>
        </w:rPr>
        <w:t>区域，求此过程中金属棒产生的焦耳热</w:t>
      </w:r>
      <w:r>
        <w:rPr>
          <w:position w:val="-12"/>
        </w:rPr>
        <w:object>
          <v:shape id="_x0000_i1136" type="#_x0000_t75" style="width:14.95pt;height:18.25pt" o:ole="" coordsize="21600,21600" o:preferrelative="t" filled="f" stroked="f">
            <v:stroke joinstyle="miter"/>
            <v:imagedata r:id="rId228" o:title=""/>
            <o:lock v:ext="edit" aspectratio="t"/>
            <w10:anchorlock/>
          </v:shape>
          <o:OLEObject Type="Embed" ProgID="Equation.DSMT4" ShapeID="_x0000_i1136" DrawAspect="Content" ObjectID="_1468075836" r:id="rId229"/>
        </w:object>
      </w:r>
      <w:r>
        <w:rPr>
          <w:rFonts w:ascii="Times New Roman" w:hAnsi="Times New Roman" w:hint="eastAsia"/>
        </w:rPr>
        <w:t>。</w:t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18．（16分）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如图所示，水平传送带的右端靠近同高度水平轨道的左端（水平轨道不影响传送带的正常转动），水平轨道的最右端为</w:t>
      </w:r>
      <w:r>
        <w:rPr>
          <w:rFonts w:ascii="Times New Roman" w:hAnsi="Times New Roman" w:hint="eastAsia"/>
          <w:i/>
          <w:iCs/>
        </w:rPr>
        <w:t>O</w:t>
      </w:r>
      <w:r>
        <w:rPr>
          <w:rFonts w:ascii="Times New Roman" w:hAnsi="Times New Roman" w:hint="eastAsia"/>
        </w:rPr>
        <w:t>。水平轨道的右侧有一弯曲轨道</w:t>
      </w:r>
      <w:r>
        <w:rPr>
          <w:rFonts w:ascii="Times New Roman" w:hAnsi="Times New Roman" w:hint="eastAsia"/>
          <w:i/>
          <w:iCs/>
        </w:rPr>
        <w:t>DE</w:t>
      </w:r>
      <w:r>
        <w:rPr>
          <w:rFonts w:ascii="Times New Roman" w:hAnsi="Times New Roman" w:hint="eastAsia"/>
        </w:rPr>
        <w:t>，以</w:t>
      </w:r>
      <w:r>
        <w:rPr>
          <w:rFonts w:ascii="Times New Roman" w:hAnsi="Times New Roman" w:hint="eastAsia"/>
          <w:i/>
          <w:iCs/>
        </w:rPr>
        <w:t>O</w:t>
      </w:r>
      <w:r>
        <w:rPr>
          <w:rFonts w:ascii="Times New Roman" w:hAnsi="Times New Roman" w:hint="eastAsia"/>
        </w:rPr>
        <w:t>为坐标原点，沿水平向右为</w:t>
      </w:r>
      <w:r>
        <w:rPr>
          <w:rFonts w:ascii="Times New Roman" w:hAnsi="Times New Roman" w:hint="eastAsia"/>
          <w:i/>
          <w:iCs/>
        </w:rPr>
        <w:t>x</w:t>
      </w:r>
      <w:r>
        <w:rPr>
          <w:rFonts w:ascii="Times New Roman" w:hAnsi="Times New Roman" w:hint="eastAsia"/>
        </w:rPr>
        <w:t>轴，竖直向下为</w:t>
      </w:r>
      <w:r>
        <w:rPr>
          <w:rFonts w:ascii="Times New Roman" w:hAnsi="Times New Roman" w:hint="eastAsia"/>
          <w:i/>
          <w:iCs/>
        </w:rPr>
        <w:t>y</w:t>
      </w:r>
      <w:r>
        <w:rPr>
          <w:rFonts w:ascii="Times New Roman" w:hAnsi="Times New Roman" w:hint="eastAsia"/>
        </w:rPr>
        <w:t>轴，建立如图所示的直角坐标系，</w:t>
      </w:r>
      <w:r>
        <w:rPr>
          <w:rFonts w:ascii="Times New Roman" w:hAnsi="Times New Roman" w:hint="eastAsia"/>
          <w:i/>
          <w:iCs/>
        </w:rPr>
        <w:t>DE</w:t>
      </w:r>
      <w:r>
        <w:rPr>
          <w:rFonts w:ascii="Times New Roman" w:hAnsi="Times New Roman" w:hint="eastAsia"/>
        </w:rPr>
        <w:t>轨道上各点的坐标满足</w:t>
      </w:r>
      <w:r>
        <w:rPr>
          <w:position w:val="-24"/>
        </w:rPr>
        <w:object>
          <v:shape id="_x0000_i1137" type="#_x0000_t75" style="width:81.8pt;height:33.2pt" o:ole="" coordsize="21600,21600" o:preferrelative="t" filled="f" stroked="f">
            <v:stroke joinstyle="miter"/>
            <v:imagedata r:id="rId230" o:title=""/>
            <o:lock v:ext="edit" aspectratio="t"/>
            <w10:anchorlock/>
          </v:shape>
          <o:OLEObject Type="Embed" ProgID="Equation.DSMT4" ShapeID="_x0000_i1137" DrawAspect="Content" ObjectID="_1468075837" r:id="rId231"/>
        </w:object>
      </w:r>
      <w:r>
        <w:rPr>
          <w:rFonts w:ascii="Times New Roman" w:hAnsi="Times New Roman" w:hint="eastAsia"/>
        </w:rPr>
        <w:t>。初始时物块A在水平传送带的最左端保持静止，物块B、C静止在水平轨道的最左端（B、C之间空隙很小），A、B间的距离为10m。已知物块A、B的质量</w:t>
      </w:r>
      <w:r>
        <w:rPr>
          <w:position w:val="-12"/>
        </w:rPr>
        <w:object>
          <v:shape id="_x0000_i1138" type="#_x0000_t75" style="width:76.2pt;height:18.25pt" o:ole="" coordsize="21600,21600" o:preferrelative="t" filled="f" stroked="f">
            <v:stroke joinstyle="miter"/>
            <v:imagedata r:id="rId232" o:title=""/>
            <o:lock v:ext="edit" aspectratio="t"/>
            <w10:anchorlock/>
          </v:shape>
          <o:OLEObject Type="Embed" ProgID="Equation.DSMT4" ShapeID="_x0000_i1138" DrawAspect="Content" ObjectID="_1468075838" r:id="rId233"/>
        </w:object>
      </w:r>
      <w:r>
        <w:rPr>
          <w:rFonts w:ascii="Times New Roman" w:hAnsi="Times New Roman" w:hint="eastAsia"/>
        </w:rPr>
        <w:t>，物块C的质量</w:t>
      </w:r>
      <w:r>
        <w:rPr>
          <w:position w:val="-12"/>
        </w:rPr>
        <w:object>
          <v:shape id="_x0000_i1139" type="#_x0000_t75" style="width:48.15pt;height:18.25pt" o:ole="" coordsize="21600,21600" o:preferrelative="t" filled="f" stroked="f">
            <v:stroke joinstyle="miter"/>
            <v:imagedata r:id="rId234" o:title=""/>
            <o:lock v:ext="edit" aspectratio="t"/>
            <w10:anchorlock/>
          </v:shape>
          <o:OLEObject Type="Embed" ProgID="Equation.DSMT4" ShapeID="_x0000_i1139" DrawAspect="Content" ObjectID="_1468075839" r:id="rId235"/>
        </w:object>
      </w:r>
      <w:r>
        <w:rPr>
          <w:rFonts w:ascii="Times New Roman" w:hAnsi="Times New Roman" w:hint="eastAsia"/>
        </w:rPr>
        <w:t>，物块A与传送带间的动摩擦因数</w:t>
      </w:r>
      <w:r>
        <w:rPr>
          <w:position w:val="-12"/>
        </w:rPr>
        <w:object>
          <v:shape id="_x0000_i1140" type="#_x0000_t75" style="width:42.1pt;height:18.25pt" o:ole="" coordsize="21600,21600" o:preferrelative="t" filled="f" stroked="f">
            <v:stroke joinstyle="miter"/>
            <v:imagedata r:id="rId236" o:title=""/>
            <o:lock v:ext="edit" aspectratio="t"/>
            <w10:anchorlock/>
          </v:shape>
          <o:OLEObject Type="Embed" ProgID="Equation.DSMT4" ShapeID="_x0000_i1140" DrawAspect="Content" ObjectID="_1468075840" r:id="rId237"/>
        </w:object>
      </w:r>
      <w:r>
        <w:rPr>
          <w:rFonts w:ascii="Times New Roman" w:hAnsi="Times New Roman" w:hint="eastAsia"/>
        </w:rPr>
        <w:t>，物块B底面光滑，物块C与水平轨道间的动摩擦因数</w:t>
      </w:r>
      <w:r>
        <w:rPr>
          <w:position w:val="-12"/>
        </w:rPr>
        <w:object>
          <v:shape id="_x0000_i1141" type="#_x0000_t75" style="width:43pt;height:18.25pt" o:ole="" coordsize="21600,21600" o:preferrelative="t" filled="f" stroked="f">
            <v:stroke joinstyle="miter"/>
            <v:imagedata r:id="rId238" o:title=""/>
            <o:lock v:ext="edit" aspectratio="t"/>
            <w10:anchorlock/>
          </v:shape>
          <o:OLEObject Type="Embed" ProgID="Equation.DSMT4" ShapeID="_x0000_i1141" DrawAspect="Content" ObjectID="_1468075841" r:id="rId239"/>
        </w:object>
      </w:r>
      <w:r>
        <w:rPr>
          <w:rFonts w:ascii="Times New Roman" w:hAnsi="Times New Roman" w:hint="eastAsia"/>
        </w:rPr>
        <w:t>，物块均可看做质点，重力加速度</w:t>
      </w:r>
      <w:r>
        <w:rPr>
          <w:position w:val="-10"/>
        </w:rPr>
        <w:object>
          <v:shape id="_x0000_i1142" type="#_x0000_t75" style="width:59.85pt;height:18.25pt" o:ole="" coordsize="21600,21600" o:preferrelative="t" filled="f" stroked="f">
            <v:stroke joinstyle="miter"/>
            <v:imagedata r:id="rId240" o:title=""/>
            <o:lock v:ext="edit" aspectratio="t"/>
            <w10:anchorlock/>
          </v:shape>
          <o:OLEObject Type="Embed" ProgID="Equation.DSMT4" ShapeID="_x0000_i1142" DrawAspect="Content" ObjectID="_1468075842" r:id="rId241"/>
        </w:object>
      </w:r>
      <w:r>
        <w:rPr>
          <w:rFonts w:ascii="Times New Roman" w:hAnsi="Times New Roman" w:hint="eastAsia"/>
        </w:rPr>
        <w:t>。传送带在电机的带动下以</w:t>
      </w:r>
      <w:r>
        <w:rPr>
          <w:position w:val="-12"/>
        </w:rPr>
        <w:object>
          <v:shape id="_x0000_i1143" type="#_x0000_t75" style="width:52.85pt;height:18.25pt" o:ole="" coordsize="21600,21600" o:preferrelative="t" filled="f" stroked="f">
            <v:stroke joinstyle="miter"/>
            <v:imagedata r:id="rId242" o:title=""/>
            <o:lock v:ext="edit" aspectratio="t"/>
            <w10:anchorlock/>
          </v:shape>
          <o:OLEObject Type="Embed" ProgID="Equation.DSMT4" ShapeID="_x0000_i1143" DrawAspect="Content" ObjectID="_1468075843" r:id="rId243"/>
        </w:object>
      </w:r>
      <w:r>
        <w:rPr>
          <w:rFonts w:ascii="Times New Roman" w:hAnsi="Times New Roman" w:hint="eastAsia"/>
        </w:rPr>
        <w:t>的速度顺时针转动。现将物块A由静止释放，滑到水平轨道上与静止的物块B发生弹性碰撞。物块间发生的所有碰撞均为弹性碰撞。</w:t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drawing>
          <wp:inline distT="0" distB="0" distL="0" distR="0">
            <wp:extent cx="2872105" cy="1258570"/>
            <wp:effectExtent l="0" t="0" r="4445" b="0"/>
            <wp:docPr id="154688458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6884587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4"/>
                    <a:stretch>
                      <a:fillRect/>
                    </a:stretch>
                  </pic:blipFill>
                  <pic:spPr>
                    <a:xfrm>
                      <a:off x="0" y="0"/>
                      <a:ext cx="2993341" cy="1311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（1）求物块A第一次与物块B发生碰撞时的速度大小：</w:t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（2）若物块C不能平抛到轨道</w:t>
      </w:r>
      <w:r>
        <w:rPr>
          <w:rFonts w:ascii="Times New Roman" w:hAnsi="Times New Roman" w:hint="eastAsia"/>
          <w:i/>
          <w:iCs/>
        </w:rPr>
        <w:t>DE</w:t>
      </w:r>
      <w:r>
        <w:rPr>
          <w:rFonts w:ascii="Times New Roman" w:hAnsi="Times New Roman" w:hint="eastAsia"/>
        </w:rPr>
        <w:t>上，求水平轨道的最小长度；</w:t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（3）若物块C不能平抛到轨道</w:t>
      </w:r>
      <w:r>
        <w:rPr>
          <w:rFonts w:ascii="Times New Roman" w:hAnsi="Times New Roman" w:hint="eastAsia"/>
          <w:i/>
          <w:iCs/>
        </w:rPr>
        <w:t>DE</w:t>
      </w:r>
      <w:r>
        <w:rPr>
          <w:rFonts w:ascii="Times New Roman" w:hAnsi="Times New Roman" w:hint="eastAsia"/>
        </w:rPr>
        <w:t>上，求物块A由静止释放到最终静止时，物块A与传送带间因摩擦而产生的热量：</w:t>
      </w:r>
    </w:p>
    <w:p>
      <w:pPr>
        <w:spacing w:line="288" w:lineRule="auto"/>
        <w:jc w:val="lef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（4）若物块C能平抛到轨道</w:t>
      </w:r>
      <w:r>
        <w:rPr>
          <w:rFonts w:ascii="Times New Roman" w:hAnsi="Times New Roman" w:hint="eastAsia"/>
          <w:i/>
          <w:iCs/>
        </w:rPr>
        <w:t>DE</w:t>
      </w:r>
      <w:r>
        <w:rPr>
          <w:rFonts w:ascii="Times New Roman" w:hAnsi="Times New Roman" w:hint="eastAsia"/>
        </w:rPr>
        <w:t>上，为使物块C落到轨道</w:t>
      </w:r>
      <w:r>
        <w:rPr>
          <w:rFonts w:ascii="Times New Roman" w:hAnsi="Times New Roman" w:hint="eastAsia"/>
          <w:i/>
          <w:iCs/>
        </w:rPr>
        <w:t>DE</w:t>
      </w:r>
      <w:r>
        <w:rPr>
          <w:rFonts w:ascii="Times New Roman" w:hAnsi="Times New Roman" w:hint="eastAsia"/>
        </w:rPr>
        <w:t>上速度最小，求水平轨道的长度以及物块C落到轨道</w:t>
      </w:r>
      <w:r>
        <w:rPr>
          <w:rFonts w:ascii="Times New Roman" w:hAnsi="Times New Roman" w:hint="eastAsia"/>
          <w:i/>
          <w:iCs/>
        </w:rPr>
        <w:t>DE</w:t>
      </w:r>
      <w:r>
        <w:rPr>
          <w:rFonts w:ascii="Times New Roman" w:hAnsi="Times New Roman" w:hint="eastAsia"/>
        </w:rPr>
        <w:t>上的速度大小。</w:t>
      </w:r>
    </w:p>
    <w:sectPr>
      <w:pgSz w:w="11906" w:h="16838"/>
      <w:pgMar w:top="907" w:right="1077" w:bottom="1440" w:left="1077" w:header="153" w:footer="0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25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327FB"/>
    <w:rsid w:val="000460FF"/>
    <w:rsid w:val="00054E7B"/>
    <w:rsid w:val="000E4D02"/>
    <w:rsid w:val="000E4FF1"/>
    <w:rsid w:val="001177F3"/>
    <w:rsid w:val="0016238F"/>
    <w:rsid w:val="00171458"/>
    <w:rsid w:val="00173C1D"/>
    <w:rsid w:val="001764C3"/>
    <w:rsid w:val="0018010E"/>
    <w:rsid w:val="00191C29"/>
    <w:rsid w:val="001A1602"/>
    <w:rsid w:val="001C4102"/>
    <w:rsid w:val="001C63DA"/>
    <w:rsid w:val="001C6A0E"/>
    <w:rsid w:val="001D0C6F"/>
    <w:rsid w:val="00201A7E"/>
    <w:rsid w:val="00204526"/>
    <w:rsid w:val="00221FC9"/>
    <w:rsid w:val="002323D2"/>
    <w:rsid w:val="00244CEF"/>
    <w:rsid w:val="002457C2"/>
    <w:rsid w:val="00245E4D"/>
    <w:rsid w:val="00262C91"/>
    <w:rsid w:val="002908F0"/>
    <w:rsid w:val="00294908"/>
    <w:rsid w:val="002A0E5D"/>
    <w:rsid w:val="002A1A21"/>
    <w:rsid w:val="002F06B2"/>
    <w:rsid w:val="003102DB"/>
    <w:rsid w:val="00326688"/>
    <w:rsid w:val="003545D3"/>
    <w:rsid w:val="003625C4"/>
    <w:rsid w:val="00373D0A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0847"/>
    <w:rsid w:val="0049183B"/>
    <w:rsid w:val="004B44B5"/>
    <w:rsid w:val="004C5509"/>
    <w:rsid w:val="004D44FD"/>
    <w:rsid w:val="00545B1F"/>
    <w:rsid w:val="00583D77"/>
    <w:rsid w:val="0059145F"/>
    <w:rsid w:val="00596076"/>
    <w:rsid w:val="005B39DB"/>
    <w:rsid w:val="005C2124"/>
    <w:rsid w:val="005F1362"/>
    <w:rsid w:val="00605626"/>
    <w:rsid w:val="006071D5"/>
    <w:rsid w:val="00617C35"/>
    <w:rsid w:val="0062039B"/>
    <w:rsid w:val="00623C16"/>
    <w:rsid w:val="00637D3A"/>
    <w:rsid w:val="00640BF5"/>
    <w:rsid w:val="006C5842"/>
    <w:rsid w:val="006D5DE9"/>
    <w:rsid w:val="006F45E0"/>
    <w:rsid w:val="00701D6B"/>
    <w:rsid w:val="007061B2"/>
    <w:rsid w:val="00716D85"/>
    <w:rsid w:val="00740A09"/>
    <w:rsid w:val="00745707"/>
    <w:rsid w:val="00762E26"/>
    <w:rsid w:val="007706D9"/>
    <w:rsid w:val="007A7135"/>
    <w:rsid w:val="008028B5"/>
    <w:rsid w:val="00810642"/>
    <w:rsid w:val="00832EC9"/>
    <w:rsid w:val="00852218"/>
    <w:rsid w:val="008634CD"/>
    <w:rsid w:val="008731FA"/>
    <w:rsid w:val="00880A38"/>
    <w:rsid w:val="00893DD6"/>
    <w:rsid w:val="008D2E94"/>
    <w:rsid w:val="009121D7"/>
    <w:rsid w:val="00974E0F"/>
    <w:rsid w:val="00982128"/>
    <w:rsid w:val="009A27BF"/>
    <w:rsid w:val="009A582D"/>
    <w:rsid w:val="009B5666"/>
    <w:rsid w:val="009C4252"/>
    <w:rsid w:val="009F4567"/>
    <w:rsid w:val="00A07DF2"/>
    <w:rsid w:val="00A405DB"/>
    <w:rsid w:val="00A46D54"/>
    <w:rsid w:val="00A536B0"/>
    <w:rsid w:val="00AB3EE3"/>
    <w:rsid w:val="00AD4827"/>
    <w:rsid w:val="00AD6B6A"/>
    <w:rsid w:val="00B73811"/>
    <w:rsid w:val="00B80D67"/>
    <w:rsid w:val="00B8100F"/>
    <w:rsid w:val="00B96924"/>
    <w:rsid w:val="00BB50C6"/>
    <w:rsid w:val="00BE2093"/>
    <w:rsid w:val="00C01301"/>
    <w:rsid w:val="00C02815"/>
    <w:rsid w:val="00C02FC6"/>
    <w:rsid w:val="00C13493"/>
    <w:rsid w:val="00C206E0"/>
    <w:rsid w:val="00C321EB"/>
    <w:rsid w:val="00CA4A07"/>
    <w:rsid w:val="00CD53EE"/>
    <w:rsid w:val="00D15A5B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24894"/>
    <w:rsid w:val="00F676FD"/>
    <w:rsid w:val="00F72514"/>
    <w:rsid w:val="00F852E6"/>
    <w:rsid w:val="00FA0944"/>
    <w:rsid w:val="00FA6947"/>
    <w:rsid w:val="00FB34D2"/>
    <w:rsid w:val="00FB4B17"/>
    <w:rsid w:val="00FC5860"/>
    <w:rsid w:val="00FD377B"/>
    <w:rsid w:val="00FE60E1"/>
    <w:rsid w:val="00FF23F0"/>
    <w:rsid w:val="00FF2D79"/>
    <w:rsid w:val="00FF517A"/>
    <w:rsid w:val="38274566"/>
    <w:rsid w:val="68821596"/>
  </w:rsids>
  <w:docVars>
    <w:docVar w:name="commondata" w:val="eyJoZGlkIjoiZjZmZmE3OGM3Mjc1MDFjN2FkOTUzODk0OTA2MjM2MTc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eastAsiaTheme="minorEastAsia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uiPriority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link w:val="a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character" w:customStyle="1" w:styleId="a">
    <w:name w:val="页眉 字符"/>
    <w:basedOn w:val="DefaultParagraphFont"/>
    <w:link w:val="Header"/>
    <w:uiPriority w:val="99"/>
    <w:rPr>
      <w:kern w:val="2"/>
      <w:sz w:val="18"/>
      <w:szCs w:val="24"/>
    </w:rPr>
  </w:style>
  <w:style w:type="paragraph" w:styleId="NoSpacing">
    <w:name w:val="No Spacing"/>
    <w:uiPriority w:val="1"/>
    <w:qFormat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ListParagraph">
    <w:name w:val="List Paragraph"/>
    <w:basedOn w:val="Normal"/>
    <w:uiPriority w:val="99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2.bin" /><Relationship Id="rId100" Type="http://schemas.openxmlformats.org/officeDocument/2006/relationships/image" Target="media/image51.wmf" /><Relationship Id="rId101" Type="http://schemas.openxmlformats.org/officeDocument/2006/relationships/oleObject" Target="embeddings/oleObject45.bin" /><Relationship Id="rId102" Type="http://schemas.openxmlformats.org/officeDocument/2006/relationships/image" Target="media/image52.wmf" /><Relationship Id="rId103" Type="http://schemas.openxmlformats.org/officeDocument/2006/relationships/oleObject" Target="embeddings/oleObject46.bin" /><Relationship Id="rId104" Type="http://schemas.openxmlformats.org/officeDocument/2006/relationships/image" Target="media/image53.png" /><Relationship Id="rId105" Type="http://schemas.openxmlformats.org/officeDocument/2006/relationships/image" Target="media/image54.wmf" /><Relationship Id="rId106" Type="http://schemas.openxmlformats.org/officeDocument/2006/relationships/oleObject" Target="embeddings/oleObject47.bin" /><Relationship Id="rId107" Type="http://schemas.openxmlformats.org/officeDocument/2006/relationships/image" Target="media/image55.wmf" /><Relationship Id="rId108" Type="http://schemas.openxmlformats.org/officeDocument/2006/relationships/oleObject" Target="embeddings/oleObject48.bin" /><Relationship Id="rId109" Type="http://schemas.openxmlformats.org/officeDocument/2006/relationships/image" Target="media/image56.wmf" /><Relationship Id="rId11" Type="http://schemas.openxmlformats.org/officeDocument/2006/relationships/image" Target="media/image4.wmf" /><Relationship Id="rId110" Type="http://schemas.openxmlformats.org/officeDocument/2006/relationships/oleObject" Target="embeddings/oleObject49.bin" /><Relationship Id="rId111" Type="http://schemas.openxmlformats.org/officeDocument/2006/relationships/image" Target="media/image57.wmf" /><Relationship Id="rId112" Type="http://schemas.openxmlformats.org/officeDocument/2006/relationships/oleObject" Target="embeddings/oleObject50.bin" /><Relationship Id="rId113" Type="http://schemas.openxmlformats.org/officeDocument/2006/relationships/image" Target="media/image58.wmf" /><Relationship Id="rId114" Type="http://schemas.openxmlformats.org/officeDocument/2006/relationships/oleObject" Target="embeddings/oleObject51.bin" /><Relationship Id="rId115" Type="http://schemas.openxmlformats.org/officeDocument/2006/relationships/image" Target="media/image59.wmf" /><Relationship Id="rId116" Type="http://schemas.openxmlformats.org/officeDocument/2006/relationships/oleObject" Target="embeddings/oleObject52.bin" /><Relationship Id="rId117" Type="http://schemas.openxmlformats.org/officeDocument/2006/relationships/image" Target="media/image60.png" /><Relationship Id="rId118" Type="http://schemas.openxmlformats.org/officeDocument/2006/relationships/image" Target="media/image61.wmf" /><Relationship Id="rId119" Type="http://schemas.openxmlformats.org/officeDocument/2006/relationships/oleObject" Target="embeddings/oleObject53.bin" /><Relationship Id="rId12" Type="http://schemas.openxmlformats.org/officeDocument/2006/relationships/oleObject" Target="embeddings/oleObject3.bin" /><Relationship Id="rId120" Type="http://schemas.openxmlformats.org/officeDocument/2006/relationships/image" Target="media/image62.wmf" /><Relationship Id="rId121" Type="http://schemas.openxmlformats.org/officeDocument/2006/relationships/oleObject" Target="embeddings/oleObject54.bin" /><Relationship Id="rId122" Type="http://schemas.openxmlformats.org/officeDocument/2006/relationships/image" Target="media/image63.wmf" /><Relationship Id="rId123" Type="http://schemas.openxmlformats.org/officeDocument/2006/relationships/oleObject" Target="embeddings/oleObject55.bin" /><Relationship Id="rId124" Type="http://schemas.openxmlformats.org/officeDocument/2006/relationships/image" Target="media/image64.wmf" /><Relationship Id="rId125" Type="http://schemas.openxmlformats.org/officeDocument/2006/relationships/oleObject" Target="embeddings/oleObject56.bin" /><Relationship Id="rId126" Type="http://schemas.openxmlformats.org/officeDocument/2006/relationships/image" Target="media/image65.wmf" /><Relationship Id="rId127" Type="http://schemas.openxmlformats.org/officeDocument/2006/relationships/oleObject" Target="embeddings/oleObject57.bin" /><Relationship Id="rId128" Type="http://schemas.openxmlformats.org/officeDocument/2006/relationships/image" Target="media/image66.wmf" /><Relationship Id="rId129" Type="http://schemas.openxmlformats.org/officeDocument/2006/relationships/oleObject" Target="embeddings/oleObject58.bin" /><Relationship Id="rId13" Type="http://schemas.openxmlformats.org/officeDocument/2006/relationships/oleObject" Target="embeddings/oleObject4.bin" /><Relationship Id="rId130" Type="http://schemas.openxmlformats.org/officeDocument/2006/relationships/image" Target="media/image67.wmf" /><Relationship Id="rId131" Type="http://schemas.openxmlformats.org/officeDocument/2006/relationships/oleObject" Target="embeddings/oleObject59.bin" /><Relationship Id="rId132" Type="http://schemas.openxmlformats.org/officeDocument/2006/relationships/image" Target="media/image68.wmf" /><Relationship Id="rId133" Type="http://schemas.openxmlformats.org/officeDocument/2006/relationships/oleObject" Target="embeddings/oleObject60.bin" /><Relationship Id="rId134" Type="http://schemas.openxmlformats.org/officeDocument/2006/relationships/image" Target="media/image69.wmf" /><Relationship Id="rId135" Type="http://schemas.openxmlformats.org/officeDocument/2006/relationships/oleObject" Target="embeddings/oleObject61.bin" /><Relationship Id="rId136" Type="http://schemas.openxmlformats.org/officeDocument/2006/relationships/image" Target="media/image70.png" /><Relationship Id="rId137" Type="http://schemas.openxmlformats.org/officeDocument/2006/relationships/oleObject" Target="embeddings/oleObject62.bin" /><Relationship Id="rId138" Type="http://schemas.openxmlformats.org/officeDocument/2006/relationships/oleObject" Target="embeddings/oleObject63.bin" /><Relationship Id="rId139" Type="http://schemas.openxmlformats.org/officeDocument/2006/relationships/oleObject" Target="embeddings/oleObject64.bin" /><Relationship Id="rId14" Type="http://schemas.openxmlformats.org/officeDocument/2006/relationships/image" Target="media/image5.wmf" /><Relationship Id="rId140" Type="http://schemas.openxmlformats.org/officeDocument/2006/relationships/oleObject" Target="embeddings/oleObject65.bin" /><Relationship Id="rId141" Type="http://schemas.openxmlformats.org/officeDocument/2006/relationships/oleObject" Target="embeddings/oleObject66.bin" /><Relationship Id="rId142" Type="http://schemas.openxmlformats.org/officeDocument/2006/relationships/image" Target="media/image71.wmf" /><Relationship Id="rId143" Type="http://schemas.openxmlformats.org/officeDocument/2006/relationships/oleObject" Target="embeddings/oleObject67.bin" /><Relationship Id="rId144" Type="http://schemas.openxmlformats.org/officeDocument/2006/relationships/image" Target="media/image72.wmf" /><Relationship Id="rId145" Type="http://schemas.openxmlformats.org/officeDocument/2006/relationships/oleObject" Target="embeddings/oleObject68.bin" /><Relationship Id="rId146" Type="http://schemas.openxmlformats.org/officeDocument/2006/relationships/oleObject" Target="embeddings/oleObject69.bin" /><Relationship Id="rId147" Type="http://schemas.openxmlformats.org/officeDocument/2006/relationships/oleObject" Target="embeddings/oleObject70.bin" /><Relationship Id="rId148" Type="http://schemas.openxmlformats.org/officeDocument/2006/relationships/oleObject" Target="embeddings/oleObject71.bin" /><Relationship Id="rId149" Type="http://schemas.openxmlformats.org/officeDocument/2006/relationships/image" Target="media/image73.wmf" /><Relationship Id="rId15" Type="http://schemas.openxmlformats.org/officeDocument/2006/relationships/oleObject" Target="embeddings/oleObject5.bin" /><Relationship Id="rId150" Type="http://schemas.openxmlformats.org/officeDocument/2006/relationships/oleObject" Target="embeddings/oleObject72.bin" /><Relationship Id="rId151" Type="http://schemas.openxmlformats.org/officeDocument/2006/relationships/image" Target="media/image74.wmf" /><Relationship Id="rId152" Type="http://schemas.openxmlformats.org/officeDocument/2006/relationships/oleObject" Target="embeddings/oleObject73.bin" /><Relationship Id="rId153" Type="http://schemas.openxmlformats.org/officeDocument/2006/relationships/image" Target="media/image75.wmf" /><Relationship Id="rId154" Type="http://schemas.openxmlformats.org/officeDocument/2006/relationships/oleObject" Target="embeddings/oleObject74.bin" /><Relationship Id="rId155" Type="http://schemas.openxmlformats.org/officeDocument/2006/relationships/image" Target="media/image76.png" /><Relationship Id="rId156" Type="http://schemas.openxmlformats.org/officeDocument/2006/relationships/image" Target="media/image77.wmf" /><Relationship Id="rId157" Type="http://schemas.openxmlformats.org/officeDocument/2006/relationships/oleObject" Target="embeddings/oleObject75.bin" /><Relationship Id="rId158" Type="http://schemas.openxmlformats.org/officeDocument/2006/relationships/image" Target="media/image78.wmf" /><Relationship Id="rId159" Type="http://schemas.openxmlformats.org/officeDocument/2006/relationships/oleObject" Target="embeddings/oleObject76.bin" /><Relationship Id="rId16" Type="http://schemas.openxmlformats.org/officeDocument/2006/relationships/oleObject" Target="embeddings/oleObject6.bin" /><Relationship Id="rId160" Type="http://schemas.openxmlformats.org/officeDocument/2006/relationships/image" Target="media/image79.png" /><Relationship Id="rId161" Type="http://schemas.openxmlformats.org/officeDocument/2006/relationships/image" Target="media/image80.wmf" /><Relationship Id="rId162" Type="http://schemas.openxmlformats.org/officeDocument/2006/relationships/oleObject" Target="embeddings/oleObject77.bin" /><Relationship Id="rId163" Type="http://schemas.openxmlformats.org/officeDocument/2006/relationships/image" Target="media/image81.wmf" /><Relationship Id="rId164" Type="http://schemas.openxmlformats.org/officeDocument/2006/relationships/oleObject" Target="embeddings/oleObject78.bin" /><Relationship Id="rId165" Type="http://schemas.openxmlformats.org/officeDocument/2006/relationships/image" Target="media/image82.wmf" /><Relationship Id="rId166" Type="http://schemas.openxmlformats.org/officeDocument/2006/relationships/oleObject" Target="embeddings/oleObject79.bin" /><Relationship Id="rId167" Type="http://schemas.openxmlformats.org/officeDocument/2006/relationships/image" Target="media/image83.wmf" /><Relationship Id="rId168" Type="http://schemas.openxmlformats.org/officeDocument/2006/relationships/oleObject" Target="embeddings/oleObject80.bin" /><Relationship Id="rId169" Type="http://schemas.openxmlformats.org/officeDocument/2006/relationships/image" Target="media/image84.wmf" /><Relationship Id="rId17" Type="http://schemas.openxmlformats.org/officeDocument/2006/relationships/image" Target="media/image6.png" /><Relationship Id="rId170" Type="http://schemas.openxmlformats.org/officeDocument/2006/relationships/oleObject" Target="embeddings/oleObject81.bin" /><Relationship Id="rId171" Type="http://schemas.openxmlformats.org/officeDocument/2006/relationships/image" Target="media/image85.png" /><Relationship Id="rId172" Type="http://schemas.openxmlformats.org/officeDocument/2006/relationships/oleObject" Target="embeddings/oleObject82.bin" /><Relationship Id="rId173" Type="http://schemas.openxmlformats.org/officeDocument/2006/relationships/image" Target="media/image86.wmf" /><Relationship Id="rId174" Type="http://schemas.openxmlformats.org/officeDocument/2006/relationships/oleObject" Target="embeddings/oleObject83.bin" /><Relationship Id="rId175" Type="http://schemas.openxmlformats.org/officeDocument/2006/relationships/image" Target="media/image87.wmf" /><Relationship Id="rId176" Type="http://schemas.openxmlformats.org/officeDocument/2006/relationships/oleObject" Target="embeddings/oleObject84.bin" /><Relationship Id="rId177" Type="http://schemas.openxmlformats.org/officeDocument/2006/relationships/image" Target="media/image88.wmf" /><Relationship Id="rId178" Type="http://schemas.openxmlformats.org/officeDocument/2006/relationships/oleObject" Target="embeddings/oleObject85.bin" /><Relationship Id="rId179" Type="http://schemas.openxmlformats.org/officeDocument/2006/relationships/image" Target="media/image89.wmf" /><Relationship Id="rId18" Type="http://schemas.openxmlformats.org/officeDocument/2006/relationships/image" Target="media/image7.wmf" /><Relationship Id="rId180" Type="http://schemas.openxmlformats.org/officeDocument/2006/relationships/oleObject" Target="embeddings/oleObject86.bin" /><Relationship Id="rId181" Type="http://schemas.openxmlformats.org/officeDocument/2006/relationships/image" Target="media/image90.wmf" /><Relationship Id="rId182" Type="http://schemas.openxmlformats.org/officeDocument/2006/relationships/oleObject" Target="embeddings/oleObject87.bin" /><Relationship Id="rId183" Type="http://schemas.openxmlformats.org/officeDocument/2006/relationships/image" Target="media/image91.wmf" /><Relationship Id="rId184" Type="http://schemas.openxmlformats.org/officeDocument/2006/relationships/oleObject" Target="embeddings/oleObject88.bin" /><Relationship Id="rId185" Type="http://schemas.openxmlformats.org/officeDocument/2006/relationships/image" Target="media/image92.wmf" /><Relationship Id="rId186" Type="http://schemas.openxmlformats.org/officeDocument/2006/relationships/oleObject" Target="embeddings/oleObject89.bin" /><Relationship Id="rId187" Type="http://schemas.openxmlformats.org/officeDocument/2006/relationships/image" Target="media/image93.wmf" /><Relationship Id="rId188" Type="http://schemas.openxmlformats.org/officeDocument/2006/relationships/oleObject" Target="embeddings/oleObject90.bin" /><Relationship Id="rId189" Type="http://schemas.openxmlformats.org/officeDocument/2006/relationships/image" Target="media/image94.wmf" /><Relationship Id="rId19" Type="http://schemas.openxmlformats.org/officeDocument/2006/relationships/oleObject" Target="embeddings/oleObject7.bin" /><Relationship Id="rId190" Type="http://schemas.openxmlformats.org/officeDocument/2006/relationships/oleObject" Target="embeddings/oleObject91.bin" /><Relationship Id="rId191" Type="http://schemas.openxmlformats.org/officeDocument/2006/relationships/image" Target="media/image95.wmf" /><Relationship Id="rId192" Type="http://schemas.openxmlformats.org/officeDocument/2006/relationships/oleObject" Target="embeddings/oleObject92.bin" /><Relationship Id="rId193" Type="http://schemas.openxmlformats.org/officeDocument/2006/relationships/image" Target="media/image96.wmf" /><Relationship Id="rId194" Type="http://schemas.openxmlformats.org/officeDocument/2006/relationships/oleObject" Target="embeddings/oleObject93.bin" /><Relationship Id="rId195" Type="http://schemas.openxmlformats.org/officeDocument/2006/relationships/oleObject" Target="embeddings/oleObject94.bin" /><Relationship Id="rId196" Type="http://schemas.openxmlformats.org/officeDocument/2006/relationships/oleObject" Target="embeddings/oleObject95.bin" /><Relationship Id="rId197" Type="http://schemas.openxmlformats.org/officeDocument/2006/relationships/image" Target="media/image97.wmf" /><Relationship Id="rId198" Type="http://schemas.openxmlformats.org/officeDocument/2006/relationships/oleObject" Target="embeddings/oleObject96.bin" /><Relationship Id="rId199" Type="http://schemas.openxmlformats.org/officeDocument/2006/relationships/image" Target="media/image98.wmf" /><Relationship Id="rId2" Type="http://schemas.openxmlformats.org/officeDocument/2006/relationships/webSettings" Target="webSettings.xml" /><Relationship Id="rId20" Type="http://schemas.openxmlformats.org/officeDocument/2006/relationships/image" Target="media/image8.wmf" /><Relationship Id="rId200" Type="http://schemas.openxmlformats.org/officeDocument/2006/relationships/oleObject" Target="embeddings/oleObject97.bin" /><Relationship Id="rId201" Type="http://schemas.openxmlformats.org/officeDocument/2006/relationships/image" Target="media/image99.wmf" /><Relationship Id="rId202" Type="http://schemas.openxmlformats.org/officeDocument/2006/relationships/oleObject" Target="embeddings/oleObject98.bin" /><Relationship Id="rId203" Type="http://schemas.openxmlformats.org/officeDocument/2006/relationships/image" Target="media/image100.wmf" /><Relationship Id="rId204" Type="http://schemas.openxmlformats.org/officeDocument/2006/relationships/oleObject" Target="embeddings/oleObject99.bin" /><Relationship Id="rId205" Type="http://schemas.openxmlformats.org/officeDocument/2006/relationships/image" Target="media/image101.wmf" /><Relationship Id="rId206" Type="http://schemas.openxmlformats.org/officeDocument/2006/relationships/oleObject" Target="embeddings/oleObject100.bin" /><Relationship Id="rId207" Type="http://schemas.openxmlformats.org/officeDocument/2006/relationships/image" Target="media/image102.wmf" /><Relationship Id="rId208" Type="http://schemas.openxmlformats.org/officeDocument/2006/relationships/oleObject" Target="embeddings/oleObject101.bin" /><Relationship Id="rId209" Type="http://schemas.openxmlformats.org/officeDocument/2006/relationships/image" Target="media/image103.wmf" /><Relationship Id="rId21" Type="http://schemas.openxmlformats.org/officeDocument/2006/relationships/oleObject" Target="embeddings/oleObject8.bin" /><Relationship Id="rId210" Type="http://schemas.openxmlformats.org/officeDocument/2006/relationships/oleObject" Target="embeddings/oleObject102.bin" /><Relationship Id="rId211" Type="http://schemas.openxmlformats.org/officeDocument/2006/relationships/image" Target="media/image104.wmf" /><Relationship Id="rId212" Type="http://schemas.openxmlformats.org/officeDocument/2006/relationships/oleObject" Target="embeddings/oleObject103.bin" /><Relationship Id="rId213" Type="http://schemas.openxmlformats.org/officeDocument/2006/relationships/image" Target="media/image105.wmf" /><Relationship Id="rId214" Type="http://schemas.openxmlformats.org/officeDocument/2006/relationships/oleObject" Target="embeddings/oleObject104.bin" /><Relationship Id="rId215" Type="http://schemas.openxmlformats.org/officeDocument/2006/relationships/image" Target="media/image106.wmf" /><Relationship Id="rId216" Type="http://schemas.openxmlformats.org/officeDocument/2006/relationships/oleObject" Target="embeddings/oleObject105.bin" /><Relationship Id="rId217" Type="http://schemas.openxmlformats.org/officeDocument/2006/relationships/image" Target="media/image107.wmf" /><Relationship Id="rId218" Type="http://schemas.openxmlformats.org/officeDocument/2006/relationships/oleObject" Target="embeddings/oleObject106.bin" /><Relationship Id="rId219" Type="http://schemas.openxmlformats.org/officeDocument/2006/relationships/image" Target="media/image108.png" /><Relationship Id="rId22" Type="http://schemas.openxmlformats.org/officeDocument/2006/relationships/image" Target="media/image9.wmf" /><Relationship Id="rId220" Type="http://schemas.openxmlformats.org/officeDocument/2006/relationships/oleObject" Target="embeddings/oleObject107.bin" /><Relationship Id="rId221" Type="http://schemas.openxmlformats.org/officeDocument/2006/relationships/image" Target="media/image109.wmf" /><Relationship Id="rId222" Type="http://schemas.openxmlformats.org/officeDocument/2006/relationships/oleObject" Target="embeddings/oleObject108.bin" /><Relationship Id="rId223" Type="http://schemas.openxmlformats.org/officeDocument/2006/relationships/image" Target="media/image110.wmf" /><Relationship Id="rId224" Type="http://schemas.openxmlformats.org/officeDocument/2006/relationships/oleObject" Target="embeddings/oleObject109.bin" /><Relationship Id="rId225" Type="http://schemas.openxmlformats.org/officeDocument/2006/relationships/image" Target="media/image111.wmf" /><Relationship Id="rId226" Type="http://schemas.openxmlformats.org/officeDocument/2006/relationships/oleObject" Target="embeddings/oleObject110.bin" /><Relationship Id="rId227" Type="http://schemas.openxmlformats.org/officeDocument/2006/relationships/oleObject" Target="embeddings/oleObject111.bin" /><Relationship Id="rId228" Type="http://schemas.openxmlformats.org/officeDocument/2006/relationships/image" Target="media/image112.wmf" /><Relationship Id="rId229" Type="http://schemas.openxmlformats.org/officeDocument/2006/relationships/oleObject" Target="embeddings/oleObject112.bin" /><Relationship Id="rId23" Type="http://schemas.openxmlformats.org/officeDocument/2006/relationships/oleObject" Target="embeddings/oleObject9.bin" /><Relationship Id="rId230" Type="http://schemas.openxmlformats.org/officeDocument/2006/relationships/image" Target="media/image113.wmf" /><Relationship Id="rId231" Type="http://schemas.openxmlformats.org/officeDocument/2006/relationships/oleObject" Target="embeddings/oleObject113.bin" /><Relationship Id="rId232" Type="http://schemas.openxmlformats.org/officeDocument/2006/relationships/image" Target="media/image114.wmf" /><Relationship Id="rId233" Type="http://schemas.openxmlformats.org/officeDocument/2006/relationships/oleObject" Target="embeddings/oleObject114.bin" /><Relationship Id="rId234" Type="http://schemas.openxmlformats.org/officeDocument/2006/relationships/image" Target="media/image115.wmf" /><Relationship Id="rId235" Type="http://schemas.openxmlformats.org/officeDocument/2006/relationships/oleObject" Target="embeddings/oleObject115.bin" /><Relationship Id="rId236" Type="http://schemas.openxmlformats.org/officeDocument/2006/relationships/image" Target="media/image116.wmf" /><Relationship Id="rId237" Type="http://schemas.openxmlformats.org/officeDocument/2006/relationships/oleObject" Target="embeddings/oleObject116.bin" /><Relationship Id="rId238" Type="http://schemas.openxmlformats.org/officeDocument/2006/relationships/image" Target="media/image117.wmf" /><Relationship Id="rId239" Type="http://schemas.openxmlformats.org/officeDocument/2006/relationships/oleObject" Target="embeddings/oleObject117.bin" /><Relationship Id="rId24" Type="http://schemas.openxmlformats.org/officeDocument/2006/relationships/image" Target="media/image10.wmf" /><Relationship Id="rId240" Type="http://schemas.openxmlformats.org/officeDocument/2006/relationships/image" Target="media/image118.wmf" /><Relationship Id="rId241" Type="http://schemas.openxmlformats.org/officeDocument/2006/relationships/oleObject" Target="embeddings/oleObject118.bin" /><Relationship Id="rId242" Type="http://schemas.openxmlformats.org/officeDocument/2006/relationships/image" Target="media/image119.wmf" /><Relationship Id="rId243" Type="http://schemas.openxmlformats.org/officeDocument/2006/relationships/oleObject" Target="embeddings/oleObject119.bin" /><Relationship Id="rId244" Type="http://schemas.openxmlformats.org/officeDocument/2006/relationships/image" Target="media/image120.png" /><Relationship Id="rId245" Type="http://schemas.openxmlformats.org/officeDocument/2006/relationships/theme" Target="theme/theme1.xml" /><Relationship Id="rId246" Type="http://schemas.openxmlformats.org/officeDocument/2006/relationships/styles" Target="styles.xml" /><Relationship Id="rId25" Type="http://schemas.openxmlformats.org/officeDocument/2006/relationships/oleObject" Target="embeddings/oleObject10.bin" /><Relationship Id="rId26" Type="http://schemas.openxmlformats.org/officeDocument/2006/relationships/image" Target="media/image11.png" /><Relationship Id="rId27" Type="http://schemas.openxmlformats.org/officeDocument/2006/relationships/image" Target="media/image12.png" /><Relationship Id="rId28" Type="http://schemas.openxmlformats.org/officeDocument/2006/relationships/image" Target="media/image13.png" /><Relationship Id="rId29" Type="http://schemas.openxmlformats.org/officeDocument/2006/relationships/image" Target="media/image14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1.bin" /><Relationship Id="rId31" Type="http://schemas.openxmlformats.org/officeDocument/2006/relationships/image" Target="media/image15.wmf" /><Relationship Id="rId32" Type="http://schemas.openxmlformats.org/officeDocument/2006/relationships/oleObject" Target="embeddings/oleObject12.bin" /><Relationship Id="rId33" Type="http://schemas.openxmlformats.org/officeDocument/2006/relationships/image" Target="media/image16.wmf" /><Relationship Id="rId34" Type="http://schemas.openxmlformats.org/officeDocument/2006/relationships/oleObject" Target="embeddings/oleObject13.bin" /><Relationship Id="rId35" Type="http://schemas.openxmlformats.org/officeDocument/2006/relationships/image" Target="media/image17.png" /><Relationship Id="rId36" Type="http://schemas.openxmlformats.org/officeDocument/2006/relationships/image" Target="media/image18.wmf" /><Relationship Id="rId37" Type="http://schemas.openxmlformats.org/officeDocument/2006/relationships/oleObject" Target="embeddings/oleObject14.bin" /><Relationship Id="rId38" Type="http://schemas.openxmlformats.org/officeDocument/2006/relationships/image" Target="media/image19.wmf" /><Relationship Id="rId39" Type="http://schemas.openxmlformats.org/officeDocument/2006/relationships/oleObject" Target="embeddings/oleObject15.bin" /><Relationship Id="rId4" Type="http://schemas.openxmlformats.org/officeDocument/2006/relationships/customXml" Target="../customXml/item1.xml" /><Relationship Id="rId40" Type="http://schemas.openxmlformats.org/officeDocument/2006/relationships/image" Target="media/image20.wmf" /><Relationship Id="rId41" Type="http://schemas.openxmlformats.org/officeDocument/2006/relationships/oleObject" Target="embeddings/oleObject16.bin" /><Relationship Id="rId42" Type="http://schemas.openxmlformats.org/officeDocument/2006/relationships/image" Target="media/image21.wmf" /><Relationship Id="rId43" Type="http://schemas.openxmlformats.org/officeDocument/2006/relationships/oleObject" Target="embeddings/oleObject17.bin" /><Relationship Id="rId44" Type="http://schemas.openxmlformats.org/officeDocument/2006/relationships/image" Target="media/image22.wmf" /><Relationship Id="rId45" Type="http://schemas.openxmlformats.org/officeDocument/2006/relationships/oleObject" Target="embeddings/oleObject18.bin" /><Relationship Id="rId46" Type="http://schemas.openxmlformats.org/officeDocument/2006/relationships/oleObject" Target="embeddings/oleObject19.bin" /><Relationship Id="rId47" Type="http://schemas.openxmlformats.org/officeDocument/2006/relationships/image" Target="media/image23.png" /><Relationship Id="rId48" Type="http://schemas.openxmlformats.org/officeDocument/2006/relationships/image" Target="media/image24.wmf" /><Relationship Id="rId49" Type="http://schemas.openxmlformats.org/officeDocument/2006/relationships/oleObject" Target="embeddings/oleObject20.bin" /><Relationship Id="rId5" Type="http://schemas.openxmlformats.org/officeDocument/2006/relationships/customXml" Target="../customXml/item2.xml" /><Relationship Id="rId50" Type="http://schemas.openxmlformats.org/officeDocument/2006/relationships/image" Target="media/image25.wmf" /><Relationship Id="rId51" Type="http://schemas.openxmlformats.org/officeDocument/2006/relationships/oleObject" Target="embeddings/oleObject21.bin" /><Relationship Id="rId52" Type="http://schemas.openxmlformats.org/officeDocument/2006/relationships/image" Target="media/image26.wmf" /><Relationship Id="rId53" Type="http://schemas.openxmlformats.org/officeDocument/2006/relationships/oleObject" Target="embeddings/oleObject22.bin" /><Relationship Id="rId54" Type="http://schemas.openxmlformats.org/officeDocument/2006/relationships/image" Target="media/image27.wmf" /><Relationship Id="rId55" Type="http://schemas.openxmlformats.org/officeDocument/2006/relationships/oleObject" Target="embeddings/oleObject23.bin" /><Relationship Id="rId56" Type="http://schemas.openxmlformats.org/officeDocument/2006/relationships/image" Target="media/image28.wmf" /><Relationship Id="rId57" Type="http://schemas.openxmlformats.org/officeDocument/2006/relationships/oleObject" Target="embeddings/oleObject24.bin" /><Relationship Id="rId58" Type="http://schemas.openxmlformats.org/officeDocument/2006/relationships/image" Target="media/image29.wmf" /><Relationship Id="rId59" Type="http://schemas.openxmlformats.org/officeDocument/2006/relationships/oleObject" Target="embeddings/oleObject25.bin" /><Relationship Id="rId6" Type="http://schemas.openxmlformats.org/officeDocument/2006/relationships/image" Target="media/image1.png" /><Relationship Id="rId60" Type="http://schemas.openxmlformats.org/officeDocument/2006/relationships/image" Target="media/image30.wmf" /><Relationship Id="rId61" Type="http://schemas.openxmlformats.org/officeDocument/2006/relationships/oleObject" Target="embeddings/oleObject26.bin" /><Relationship Id="rId62" Type="http://schemas.openxmlformats.org/officeDocument/2006/relationships/image" Target="media/image31.wmf" /><Relationship Id="rId63" Type="http://schemas.openxmlformats.org/officeDocument/2006/relationships/oleObject" Target="embeddings/oleObject27.bin" /><Relationship Id="rId64" Type="http://schemas.openxmlformats.org/officeDocument/2006/relationships/image" Target="media/image32.png" /><Relationship Id="rId65" Type="http://schemas.openxmlformats.org/officeDocument/2006/relationships/image" Target="media/image33.wmf" /><Relationship Id="rId66" Type="http://schemas.openxmlformats.org/officeDocument/2006/relationships/oleObject" Target="embeddings/oleObject28.bin" /><Relationship Id="rId67" Type="http://schemas.openxmlformats.org/officeDocument/2006/relationships/image" Target="media/image34.wmf" /><Relationship Id="rId68" Type="http://schemas.openxmlformats.org/officeDocument/2006/relationships/oleObject" Target="embeddings/oleObject29.bin" /><Relationship Id="rId69" Type="http://schemas.openxmlformats.org/officeDocument/2006/relationships/image" Target="media/image35.wmf" /><Relationship Id="rId7" Type="http://schemas.openxmlformats.org/officeDocument/2006/relationships/image" Target="media/image2.png" /><Relationship Id="rId70" Type="http://schemas.openxmlformats.org/officeDocument/2006/relationships/oleObject" Target="embeddings/oleObject30.bin" /><Relationship Id="rId71" Type="http://schemas.openxmlformats.org/officeDocument/2006/relationships/image" Target="media/image36.wmf" /><Relationship Id="rId72" Type="http://schemas.openxmlformats.org/officeDocument/2006/relationships/oleObject" Target="embeddings/oleObject31.bin" /><Relationship Id="rId73" Type="http://schemas.openxmlformats.org/officeDocument/2006/relationships/image" Target="media/image37.wmf" /><Relationship Id="rId74" Type="http://schemas.openxmlformats.org/officeDocument/2006/relationships/oleObject" Target="embeddings/oleObject32.bin" /><Relationship Id="rId75" Type="http://schemas.openxmlformats.org/officeDocument/2006/relationships/image" Target="media/image38.png" /><Relationship Id="rId76" Type="http://schemas.openxmlformats.org/officeDocument/2006/relationships/image" Target="media/image39.wmf" /><Relationship Id="rId77" Type="http://schemas.openxmlformats.org/officeDocument/2006/relationships/oleObject" Target="embeddings/oleObject33.bin" /><Relationship Id="rId78" Type="http://schemas.openxmlformats.org/officeDocument/2006/relationships/oleObject" Target="embeddings/oleObject34.bin" /><Relationship Id="rId79" Type="http://schemas.openxmlformats.org/officeDocument/2006/relationships/image" Target="media/image40.wmf" /><Relationship Id="rId8" Type="http://schemas.openxmlformats.org/officeDocument/2006/relationships/image" Target="media/image3.wmf" /><Relationship Id="rId80" Type="http://schemas.openxmlformats.org/officeDocument/2006/relationships/oleObject" Target="embeddings/oleObject35.bin" /><Relationship Id="rId81" Type="http://schemas.openxmlformats.org/officeDocument/2006/relationships/image" Target="media/image41.wmf" /><Relationship Id="rId82" Type="http://schemas.openxmlformats.org/officeDocument/2006/relationships/oleObject" Target="embeddings/oleObject36.bin" /><Relationship Id="rId83" Type="http://schemas.openxmlformats.org/officeDocument/2006/relationships/image" Target="media/image42.wmf" /><Relationship Id="rId84" Type="http://schemas.openxmlformats.org/officeDocument/2006/relationships/oleObject" Target="embeddings/oleObject37.bin" /><Relationship Id="rId85" Type="http://schemas.openxmlformats.org/officeDocument/2006/relationships/image" Target="media/image43.wmf" /><Relationship Id="rId86" Type="http://schemas.openxmlformats.org/officeDocument/2006/relationships/oleObject" Target="embeddings/oleObject38.bin" /><Relationship Id="rId87" Type="http://schemas.openxmlformats.org/officeDocument/2006/relationships/image" Target="media/image44.wmf" /><Relationship Id="rId88" Type="http://schemas.openxmlformats.org/officeDocument/2006/relationships/oleObject" Target="embeddings/oleObject39.bin" /><Relationship Id="rId89" Type="http://schemas.openxmlformats.org/officeDocument/2006/relationships/image" Target="media/image45.png" /><Relationship Id="rId9" Type="http://schemas.openxmlformats.org/officeDocument/2006/relationships/oleObject" Target="embeddings/oleObject1.bin" /><Relationship Id="rId90" Type="http://schemas.openxmlformats.org/officeDocument/2006/relationships/image" Target="media/image46.wmf" /><Relationship Id="rId91" Type="http://schemas.openxmlformats.org/officeDocument/2006/relationships/oleObject" Target="embeddings/oleObject40.bin" /><Relationship Id="rId92" Type="http://schemas.openxmlformats.org/officeDocument/2006/relationships/image" Target="media/image47.wmf" /><Relationship Id="rId93" Type="http://schemas.openxmlformats.org/officeDocument/2006/relationships/oleObject" Target="embeddings/oleObject41.bin" /><Relationship Id="rId94" Type="http://schemas.openxmlformats.org/officeDocument/2006/relationships/image" Target="media/image48.wmf" /><Relationship Id="rId95" Type="http://schemas.openxmlformats.org/officeDocument/2006/relationships/oleObject" Target="embeddings/oleObject42.bin" /><Relationship Id="rId96" Type="http://schemas.openxmlformats.org/officeDocument/2006/relationships/image" Target="media/image49.wmf" /><Relationship Id="rId97" Type="http://schemas.openxmlformats.org/officeDocument/2006/relationships/oleObject" Target="embeddings/oleObject43.bin" /><Relationship Id="rId98" Type="http://schemas.openxmlformats.org/officeDocument/2006/relationships/image" Target="media/image50.wmf" /><Relationship Id="rId99" Type="http://schemas.openxmlformats.org/officeDocument/2006/relationships/oleObject" Target="embeddings/oleObject44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5DEAA04-6617-4335-B44B-156F8262927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