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41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（一）现代文阅读I(本题共5小题，19分） </w:t>
      </w:r>
    </w:p>
    <w:p w14:paraId="4C05A6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阅读下面的文字，完成下面小题。</w:t>
      </w:r>
    </w:p>
    <w:p w14:paraId="4B7B3F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材料一：</w:t>
      </w:r>
    </w:p>
    <w:p w14:paraId="17A509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鲁迅先生在《中国小说的历史的变迁》中说：“自有《红楼梦》出来之后，传统的思想和写法都打破了。”这是从中国小说发展史的视角进行高度概括的，然而传统的思想和写法究竟是怎么打破的？遗憾的是鲁迅先生并没有细说下去。一代又一代的学者对这个问题苦苦地探寻。</w:t>
      </w:r>
    </w:p>
    <w:p w14:paraId="1FF45F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我们知道，小说故事的元素是人物、情节、线索等，但如何组合，也就是结构方式，这才是创造，才能显示作家的天才。曹雪芹正是在《红楼梦》叙事结构的组合方式这一点，打破了传统。</w:t>
      </w:r>
    </w:p>
    <w:p w14:paraId="6D7D41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传统叙事的经典作品《三国演义》和《水游传》，其时空表现形态虽各自不同，但都遵循着一个共同的叙事原则：故事时间和文本时间是一致的，文本形成的以主要的人物和主要的事件为枢纽来挽结和创建整体的时空结构，就是故事的时空结构。所以人们习惯分析叙事的结构方式时常常集中在时间链条上，提炼出叙事的主线和副线，形成传统线性的单一的结构方式和思维方式。</w:t>
      </w:r>
    </w:p>
    <w:p w14:paraId="69DE93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红楼梦》追求时间艺术的空间化，打破了传统线性单一的结构方式和思维方式，使历史、现实和梦幻混合、交织、重组，小说人物任意穿行在时间的隧道，在过去、现在和未来三维构成的立体时间体系中来来往往。“现在”不是折射过去的记忆，便是投影未来的图像，有时分不清哪些是现实，哪些是幻想，并在物理时间、心理时间、梦幻时间和神话时间里进进出出。“传统”在被打破，也体现出现代小说的叙事特征，即故事时间和叙述时间的分离，创造了小说时间艺术的多维空间形式。这是我们过去认识不到的层面，也正是《红楼梦》叙事“新变”的内涵。</w:t>
      </w:r>
    </w:p>
    <w:p w14:paraId="3237D9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（摘编自郑铁生《&lt;红楼梦&gt;的故事是怎样讲的》）</w:t>
      </w:r>
    </w:p>
    <w:p w14:paraId="636810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材料二：</w:t>
      </w:r>
    </w:p>
    <w:p w14:paraId="12E856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红楼梦》是长于写实的。“石头”在全书第一章中答复空空道人说：“其间离合悲欢，兴衰际遇，俱是按迹寻踪，不敢稍加穿凿，致失其真。”这段写实主义的声明由“石头”所做，有点令人哭笑不得，也有点中国式的聪明灵活的辩证法。</w:t>
      </w:r>
    </w:p>
    <w:p w14:paraId="24E0BF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写实的作品中，穿插环绕装点一些神话的、魔幻的、匪夷所思的故事，使写实的作品增添了一些幻化的生动、神秘、奇异，使写实的作品也生出想象的翅膀，生出浪漫的色彩，这就比一味写实，除了实还是实的作品更文学了。</w:t>
      </w:r>
    </w:p>
    <w:p w14:paraId="2790A3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一般地说，写实的作品易于厚重，梦幻的作品易于轻灵，或反过来说，写实的小说易失之于拙，梦幻的小说易失之于巧。能不能把两者结合一下呢？厚重中显出轻灵，执著中显出超脱，命运的铁的法则中显出恍恍惚惚的朦胧。这是真小说家的境界，这是人生真味的体验。</w:t>
      </w:r>
    </w:p>
    <w:p w14:paraId="704CFE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荒诞、幻化也是人的精神主体的一种要求，当科学性、必然性、可知性不能完全满足人的主体要求（包括观赏、享受的要求）的时候，荒诞性与梦幻性就应运而生了。荒诞、幻化也是一种美，是一种突破了现实的硬壳、摆脱了大地芜杂的美，就像梦的美，痴的美。荒诞化、幻化是把小说与人生间离的重要手段。《红楼梦》一开篇，作者就强调“将真事隐去”“假语村言”“经历过一番梦幻”“说来虽近荒唐，细说颇有趣味”，一方面强调不失其真，未敢失其真，一方面又强调不可当真。这就给创作主体留下了极大的艺术创造力纵横驰骋的余地，也为读者留下了阅读与欣赏的即进行二度创作的自由。</w:t>
      </w:r>
    </w:p>
    <w:p w14:paraId="6528AF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小说毕竟只是小说，至少首先是小说，虽然不如起诉书或辩护词那样具有明确的针对性，却因失去了这种针对性而获得了更普遍更长远的意义。</w:t>
      </w:r>
    </w:p>
    <w:p w14:paraId="477E85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（摘编自王蒙《红楼启示录》）</w:t>
      </w:r>
    </w:p>
    <w:p w14:paraId="5FE85B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材料三：</w:t>
      </w:r>
    </w:p>
    <w:p w14:paraId="20E9AB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东晋一朝和明清两代，江南文化颇具特色，为《红楼梦》创作带来了深刻影响。</w:t>
      </w:r>
    </w:p>
    <w:p w14:paraId="6BC83F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第三十七回写探春发帖倡议在大观园办诗社，其中有这样几句：“孰谓莲社之雄才，独许须眉；直以东山之雅会，让余脂粉。若蒙棹雪而来，娣则扫花以待。”</w:t>
      </w:r>
    </w:p>
    <w:p w14:paraId="4E0DC9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这里引用前朝四个典故，如慧远组织莲社、谢安东山雅会，王子猷雪夜访戴，杜甫迎客扫花，除唐代杜甫外，其余三个均出自东晋，一个发生在东晋的庐山，两个则发生在东晋的江南，因其知名度甚高，所以在探春发出的帖子中，成了大观园中的人文化追求的效仿或竞争的一种标杆。</w:t>
      </w:r>
    </w:p>
    <w:p w14:paraId="1974B2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当然，从女性角度说，东晋时期江南谢道韫少儿时代咏絮显露的才情也自然会影响红楼女性人物的形象塑造。这不但在“金陵十二钗”判词中，直接用“堪怜咏絮才”来暗示林黛玉的才情，而且，元妃省亲时让宝玉写诗，宝玉反应迟钝，还是林黛玉帮宝玉代写了一首《杏帘在望》，得到元妃赞赏，也让人想起谢道韫在发现小叔子王献之与客人议论时理屈词穷，就隔着帷幕代王献之重新论辩，终于扭转局势，所谓“申献之前议，客不能屈”。而后来，林黛玉与史湘云联句时的那种自信，林黛玉和薛宝钗同咏柳絮词的夺人眼球，似乎把围绕着的谢道韫女性才情，进一步发扬光大了。</w:t>
      </w:r>
    </w:p>
    <w:p w14:paraId="7D8ABB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再看明清，就群体论，明清时代的诗社，特别是女性诗社的出现，是不同于晋代的一个江南文化重要特色，如清代康熙年间在江南杭州成立的“蕉园诗社”和乾隆年间苏州成立的“清溪吟社”等，给《红楼梦》描写女性创作群体提供了基本的现实依托，并反过来激励启发了后续的江南女性创作，大大挑战了传统的“女子无才便是德”的教条。</w:t>
      </w:r>
    </w:p>
    <w:p w14:paraId="7F68BD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就个人言，《红楼梦》多次提及明四家唐寅、仇英等人的绘画。特别是苏州才子唐寅，在小说中，如草蛇灰线般若隐若现，对小说不同人物的个性塑造、言行刻画等，产生了一定的影响。比如，不少学者指出，林黛玉的《葬花吟》与唐寅的《花下酌酒歌》有明显的继承关系，而唐寅在生活中也有哭花、葬花之举动。</w:t>
      </w:r>
    </w:p>
    <w:p w14:paraId="737CB1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总之，一种由晋代开启的江南性情文化传统，在明代得到大大发挥，并在清代《红楼梦》中体现出集大成的意义。</w:t>
      </w:r>
    </w:p>
    <w:p w14:paraId="735E2F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（摘编自詹丹《一部〈红楼梦〉，是江南性情文化传统之大成》）</w:t>
      </w:r>
    </w:p>
    <w:p w14:paraId="634B08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1.下列对材料相关内容的理解和分析，正确的一项是（ </w:t>
      </w:r>
      <w:r>
        <w:rPr>
          <w:rFonts w:hint="eastAsia" w:asciiTheme="majorEastAsia" w:hAnsiTheme="majorEastAsia" w:eastAsiaTheme="majorEastAsia" w:cstheme="majorEastAsia"/>
          <w:color w:val="000000"/>
          <w:sz w:val="24"/>
          <w:szCs w:val="24"/>
        </w:rPr>
        <w:t>C</w:t>
      </w:r>
      <w:r>
        <w:rPr>
          <w:rFonts w:hint="eastAsia" w:asciiTheme="majorEastAsia" w:hAnsiTheme="majorEastAsia" w:eastAsiaTheme="majorEastAsia" w:cstheme="majorEastAsia"/>
          <w:color w:val="000000"/>
          <w:spacing w:val="8"/>
          <w:sz w:val="24"/>
          <w:szCs w:val="24"/>
        </w:rPr>
        <w:t>    ）</w:t>
      </w:r>
    </w:p>
    <w:p w14:paraId="1B1393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A.鲁迅先生在《中国小说的历史的变迁》中指出，曹雪芹的《红楼梦》在叙事结构的组合方式方面有创新，打破了传统的思想和写法。</w:t>
      </w:r>
    </w:p>
    <w:p w14:paraId="7F4005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原文材料一①段：鲁迅先生在《中国小说的历史的变迁》中说：“自有《红楼梦》出来之后，传统的思想和写法都打破了。”这是从中国小说发展史的视角进行高度概括的，然而传统的思想和写法究竟是怎么打破的？遗憾的是鲁迅先生并没有细说下去。</w:t>
      </w:r>
    </w:p>
    <w:p w14:paraId="375871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曲解原文，材料一说“鲁迅先生并没有细说下去”。</w:t>
      </w:r>
    </w:p>
    <w:p w14:paraId="124CCD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B.《红楼梦》体现出现代小说的叙事特征。</w:t>
      </w:r>
      <w:r>
        <w:rPr>
          <w:rStyle w:val="7"/>
          <w:rFonts w:hint="eastAsia" w:asciiTheme="majorEastAsia" w:hAnsiTheme="majorEastAsia" w:eastAsiaTheme="majorEastAsia" w:cstheme="majorEastAsia"/>
          <w:color w:val="000000"/>
          <w:spacing w:val="8"/>
          <w:sz w:val="24"/>
          <w:szCs w:val="24"/>
        </w:rPr>
        <w:t>小说人物</w:t>
      </w:r>
      <w:r>
        <w:rPr>
          <w:rFonts w:hint="eastAsia" w:asciiTheme="majorEastAsia" w:hAnsiTheme="majorEastAsia" w:eastAsiaTheme="majorEastAsia" w:cstheme="majorEastAsia"/>
          <w:color w:val="000000"/>
          <w:spacing w:val="8"/>
          <w:sz w:val="24"/>
          <w:szCs w:val="24"/>
        </w:rPr>
        <w:t>在过去、现在和未来三维构成的立体时间体系中来往，任意穿行在时间的隧道中。</w:t>
      </w:r>
    </w:p>
    <w:p w14:paraId="2B9628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C．《红楼梦》既长于写实，也具有浪漫色彩，既给创作主体留下了二度创作的自由，也给</w:t>
      </w:r>
      <w:r>
        <w:rPr>
          <w:rStyle w:val="7"/>
          <w:rFonts w:hint="eastAsia" w:asciiTheme="majorEastAsia" w:hAnsiTheme="majorEastAsia" w:eastAsiaTheme="majorEastAsia" w:cstheme="majorEastAsia"/>
          <w:color w:val="000000"/>
          <w:spacing w:val="8"/>
          <w:sz w:val="24"/>
          <w:szCs w:val="24"/>
        </w:rPr>
        <w:t>读者</w:t>
      </w:r>
      <w:r>
        <w:rPr>
          <w:rFonts w:hint="eastAsia" w:asciiTheme="majorEastAsia" w:hAnsiTheme="majorEastAsia" w:eastAsiaTheme="majorEastAsia" w:cstheme="majorEastAsia"/>
          <w:color w:val="000000"/>
          <w:spacing w:val="8"/>
          <w:sz w:val="24"/>
          <w:szCs w:val="24"/>
        </w:rPr>
        <w:t>留下了艺术创造力纵横驰骋的余地。</w:t>
      </w:r>
    </w:p>
    <w:p w14:paraId="23530B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原文：材料二倒②：《红楼梦》一开篇，作者就强调“将真事隐去”“假语村言”“经历过一番梦幻”“说来虽近荒唐，细说颇有趣味”，一方面强调不失其真，未敢失其真，一方面又强调不可当真。这就给创作主体留下了极大的艺术创造力纵横驰骋的余地，也为读者留下了阅读与欣赏的即进行二度创作的自由。</w:t>
      </w:r>
    </w:p>
    <w:p w14:paraId="7CB949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偷换概念，材料二说“这就给创作主体留下了极大的艺术创造力纵横驰骋的余地，也为读者留下了阅读与欣赏的即进行二度创作的自由”。</w:t>
      </w:r>
    </w:p>
    <w:p w14:paraId="7D66DE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D.苏州才子唐寅对《红楼梦》创作产生了一定影响，研究者一致认为林黛玉的《葬花吟》和唐寅的《花下酌酒歌》有明显的继承关系。</w:t>
      </w:r>
    </w:p>
    <w:p w14:paraId="08CFBE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原文材料三倒数第②段：</w:t>
      </w:r>
      <w:r>
        <w:rPr>
          <w:rStyle w:val="7"/>
          <w:rFonts w:hint="eastAsia" w:asciiTheme="majorEastAsia" w:hAnsiTheme="majorEastAsia" w:eastAsiaTheme="majorEastAsia" w:cstheme="majorEastAsia"/>
          <w:color w:val="000000"/>
          <w:spacing w:val="8"/>
          <w:sz w:val="24"/>
          <w:szCs w:val="24"/>
        </w:rPr>
        <w:t>就个人言，《红楼梦》多次提及明四家唐寅、仇英等人的绘画。特别是苏州才子唐寅，在小说中，如草蛇灰线般若隐若现，对小说不同人物的个性塑造、言行刻画等，产生了一定的影响。比如，不少学者指出，林黛玉的《葬花吟》与唐寅的《花下酌酒歌》有明显的继承关系，而唐寅在生活中也有哭花、葬花之举动。</w:t>
      </w:r>
    </w:p>
    <w:p w14:paraId="19268B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D项扩大范围，说的是“不少学者指出”。</w:t>
      </w:r>
    </w:p>
    <w:p w14:paraId="072272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2.根据材料二和材料三，下列说法不正确的项是（   A     ）</w:t>
      </w:r>
    </w:p>
    <w:p w14:paraId="16DDA8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A．写实的作品穿插了神话的、魔幻的故事，便具有浪漫的色彩，这说明浪漫主义作品比现实主义作品更具有文学性。</w:t>
      </w:r>
    </w:p>
    <w:p w14:paraId="4C23C7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曲解文意，“浪漫主义作品比现实主义作品更具有文学性”表述不正确，原文没有将浪漫主义作品与现实主义作品作比较的意思。</w:t>
      </w:r>
    </w:p>
    <w:p w14:paraId="5B67CF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B.《红楼梦》开篇强调故事不失其真，从东晋时期谢道韫的形象影响了《红楼梦》女性人物塑造，就可以看出这一点。</w:t>
      </w:r>
    </w:p>
    <w:p w14:paraId="2D8E49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原文：材料三④段 当然，从女性角度说，东晋时期江南谢道韫少儿时代咏絮显露的才情也自然会影响红楼女性人物的形象塑造。这不但在“金陵十二钗”判词中，直接用“堪怜咏絮才”来暗示林黛玉的才情，而且，元妃省亲时让宝玉写诗，宝玉反应迟钝，还是林黛玉帮宝玉代写了一首《杏帘在望》，得到元妃赞赏，也让人想起谢道韫在发现小叔子王献之与客人议论时理屈词穷，就隔着帷幕代王献之重新论辩，终于扭转局势，所谓“申献之前议，客不能屈”。而后来，林黛玉与史湘云联句时的那种自信，林黛玉和薛宝钗同咏柳絮词的夺人眼球，似乎把围绕着的谢道韫女性才情，进一步发扬光大了。</w:t>
      </w:r>
    </w:p>
    <w:p w14:paraId="0BFFE7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C.《红楼梦》长于写实，虽然不如起诉书或辩护词那样具有明确针对性，但正是因为失去这一点而获得了更普遍长远的意义。</w:t>
      </w:r>
    </w:p>
    <w:p w14:paraId="0560C4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原文：材料三最后一段 小说毕竟只是小说，至少首先是小说，虽然不如起诉书或辩护词那样具有明确的针对性，却因失去了这种针对性而获得了更普遍更长远的意义。</w:t>
      </w:r>
    </w:p>
    <w:p w14:paraId="73271E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D:《红楼梦》写探春发帖倡议在大观园办诗社，这有现实的影子，而《红楼梦》的这种创作又影响了后来的江南女性创作。</w:t>
      </w:r>
    </w:p>
    <w:p w14:paraId="67E6CD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原文：材料三倒数3段  再看明清，就群体论，明清时代的诗社，特别是女性诗社的出现，是不同于晋代的一个江南文化重要特色，如清代康熙年间在江南杭州成立的“蕉园诗社”和乾隆年间苏州成立的“清溪吟社”等，给《红楼梦》描写女性创作群体提供了基本的现实依托，并反过来激励启发了后续的江南女性创作，大大挑战了传统的“女子无才便是德”的教条。</w:t>
      </w:r>
    </w:p>
    <w:p w14:paraId="1039AD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3.下列说法中，与材料一观点不一致的一项是（ </w:t>
      </w:r>
      <w:r>
        <w:rPr>
          <w:rStyle w:val="7"/>
          <w:rFonts w:hint="eastAsia" w:asciiTheme="majorEastAsia" w:hAnsiTheme="majorEastAsia" w:eastAsiaTheme="majorEastAsia" w:cstheme="majorEastAsia"/>
          <w:color w:val="000000"/>
          <w:spacing w:val="8"/>
          <w:sz w:val="24"/>
          <w:szCs w:val="24"/>
        </w:rPr>
        <w:t> </w:t>
      </w:r>
      <w:r>
        <w:rPr>
          <w:rStyle w:val="7"/>
          <w:rFonts w:hint="eastAsia" w:asciiTheme="majorEastAsia" w:hAnsiTheme="majorEastAsia" w:eastAsiaTheme="majorEastAsia" w:cstheme="majorEastAsia"/>
          <w:color w:val="000000"/>
          <w:sz w:val="24"/>
          <w:szCs w:val="24"/>
        </w:rPr>
        <w:t>C</w:t>
      </w:r>
      <w:r>
        <w:rPr>
          <w:rStyle w:val="7"/>
          <w:rFonts w:hint="eastAsia" w:asciiTheme="majorEastAsia" w:hAnsiTheme="majorEastAsia" w:eastAsiaTheme="majorEastAsia" w:cstheme="majorEastAsia"/>
          <w:color w:val="000000"/>
          <w:spacing w:val="8"/>
          <w:sz w:val="24"/>
          <w:szCs w:val="24"/>
        </w:rPr>
        <w:t> </w:t>
      </w:r>
      <w:r>
        <w:rPr>
          <w:rFonts w:hint="eastAsia" w:asciiTheme="majorEastAsia" w:hAnsiTheme="majorEastAsia" w:eastAsiaTheme="majorEastAsia" w:cstheme="majorEastAsia"/>
          <w:color w:val="000000"/>
          <w:spacing w:val="8"/>
          <w:sz w:val="24"/>
          <w:szCs w:val="24"/>
        </w:rPr>
        <w:t>  ）</w:t>
      </w:r>
    </w:p>
    <w:p w14:paraId="2FFA1C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A.《三国演义》以三足鼎立的形成、发展和衰亡，直至三国统一的历史进程为主线，文本结构的基本框架与历史相去不远。</w:t>
      </w:r>
    </w:p>
    <w:p w14:paraId="2792FB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B.《水浒传》的叙事方式是单元结构的组合方式，展示了一条个人反抗——聚众造反——逼上梁山的叙事主线。</w:t>
      </w:r>
    </w:p>
    <w:p w14:paraId="7DBA8A2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C.“宝玉挨打”的情节证明了叛逆与卫道的矛盾冲突，这正是全书的情节主线，并以此融入了书中众多的人物和事件。</w:t>
      </w:r>
    </w:p>
    <w:p w14:paraId="458058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(这种解读思维是传统的线性情节结构分析，而材料一最后一段指出“《红楼梦》追求时间艺术的空间化，打破了传统线性单一的结构方式和思维方式”。)</w:t>
      </w:r>
    </w:p>
    <w:p w14:paraId="7047F4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D.有的红学家认为读《红楼梦》时，因其结构的周密、错综的繁杂，有仿佛置身大海，前后左右波浪澎湃的感觉。</w:t>
      </w:r>
    </w:p>
    <w:p w14:paraId="0F25E5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4.材料三在论证上有哪些特点？请简要说明。</w:t>
      </w:r>
    </w:p>
    <w:p w14:paraId="369430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①论证结构上，整体为总分总结构。先提出论点，即江南文化对《红楼梦》的创作带来了深刻影响，然后分别从东晋时期、明清时代加以阐述，最后得出江南性情文化传统在《红楼梦冲体现出集大成的意义的结论。②论证方法上，主要运用了例证法(举例论证)，例如东晋的谢道韫、明代的唐寅、清代的“蕉园诗社”“清溪吟社”等例子，具体有力地论证了江南文化对《红楼梦》的影响。(每点2分)</w:t>
      </w:r>
    </w:p>
    <w:p w14:paraId="54AE1D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5.材料一中写到“（《红楼梦》中的人物）在物理时间、心理时间、梦幻时间和神话时间里进进出出”，请你结合原著中的一个人物，谈谈对这句话的理解。</w:t>
      </w:r>
    </w:p>
    <w:p w14:paraId="586C93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(示例)秦可卿。如在第5回出现在现实时间，让宝玉在她自己的房里睡觉是</w:t>
      </w:r>
      <w:r>
        <w:rPr>
          <w:rStyle w:val="7"/>
          <w:rFonts w:hint="eastAsia" w:asciiTheme="majorEastAsia" w:hAnsiTheme="majorEastAsia" w:eastAsiaTheme="majorEastAsia" w:cstheme="majorEastAsia"/>
          <w:color w:val="000000"/>
          <w:spacing w:val="8"/>
          <w:sz w:val="24"/>
          <w:szCs w:val="24"/>
        </w:rPr>
        <w:t>物理时间</w:t>
      </w:r>
      <w:r>
        <w:rPr>
          <w:rStyle w:val="7"/>
          <w:rFonts w:hint="eastAsia" w:asciiTheme="majorEastAsia" w:hAnsiTheme="majorEastAsia" w:eastAsiaTheme="majorEastAsia" w:cstheme="majorEastAsia"/>
          <w:color w:val="000000"/>
          <w:sz w:val="24"/>
          <w:szCs w:val="24"/>
        </w:rPr>
        <w:t>；然后又出现在神话时间，作为警幻仙子的妹妹出现在贾宝玉梦中。而在第13回，秦可卿又给凤姐托梦出现在梦幻时间。(只答人物无分析不给分，答出人物并结合两个时间段分析给4分，答出人物并结合三个时间段分析给满分;其他人物解说合理，符合要求也可以给分)</w:t>
      </w:r>
    </w:p>
    <w:p w14:paraId="37FCC1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（二）现代文阅读Ι（本题共5小题，19分）</w:t>
      </w:r>
    </w:p>
    <w:p w14:paraId="637026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文本一：</w:t>
      </w:r>
    </w:p>
    <w:p w14:paraId="700103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红楼梦(节选)</w:t>
      </w:r>
    </w:p>
    <w:p w14:paraId="6E4B49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曹雪芹</w:t>
      </w:r>
    </w:p>
    <w:p w14:paraId="22B8FF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时值暮春之际，湘云无聊，因见柳花飘舞，便偶成一小令，调寄《如梦令》。其词曰：</w:t>
      </w:r>
    </w:p>
    <w:p w14:paraId="79E190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岂是绣绒残吐，卷起半帘香雾，纤手自拈来，空使鹃啼燕妒。且住，且住!莫使春光别去。</w:t>
      </w:r>
    </w:p>
    <w:p w14:paraId="200A6B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自己作了，心中得意，便用一条纸儿写好，与宝钗看了，又来找黛玉。黛玉看毕，笑道：“好，也新鲜有趣。我却不能。”湘云笑道：“咱们这几社总没有填词。你明日何不起社填词，改个样儿，岂不新鲜些?”黛玉听了，偶然兴动，便说：“这话说得极是。我如今便请他们去。”说着，一面吩咐预备了几色果点之类，一面就打发人分头去请众人。这里他二人便拟了柳絮之题，又限出几个调来，写了绾在壁上。</w:t>
      </w:r>
    </w:p>
    <w:p w14:paraId="3BBC7C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众人来看时，以“柳絮”为题，限各色小调。又都看了史湘云的，称赏了一回。宝玉笑道：“这词上我们倒平常，少不得也要胡诌起来。”于是大家拈阄，宝钗便拈得了《临江仙》，宝琴拈得了《西江月》，探春拈得了《南柯子》，黛玉拈得了《唐多令》，宝玉拈得了《蝶恋花》。紫鹃炷了一支梦甜香，大家思索起来。</w:t>
      </w:r>
    </w:p>
    <w:p w14:paraId="7D3DB3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一时，黛玉有了，写完。接着宝琴宝钗都有了。他三人写完，互相看时，宝钗便笑道：“我先瞧完了你们的，再看我的。”探春笑道：“嗳呀，今儿这香怎么这么快，已剩了三分了，我才有了半首。”因又问宝玉可有了。宝玉虽作了些，只是自己嫌不好，又都抹了，要另作，回头看看，已将烬了。李纨笑道：“这算输了。蕉丫头的半首且写出来。”探春听说，忙写了出来。众人看时，上面却只半首《南柯子》，写道是：</w:t>
      </w:r>
    </w:p>
    <w:p w14:paraId="7DB5EA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w:t>
      </w:r>
      <w:r>
        <w:rPr>
          <w:rStyle w:val="7"/>
          <w:rFonts w:hint="eastAsia" w:asciiTheme="majorEastAsia" w:hAnsiTheme="majorEastAsia" w:eastAsiaTheme="majorEastAsia" w:cstheme="majorEastAsia"/>
          <w:color w:val="000000"/>
          <w:sz w:val="24"/>
          <w:szCs w:val="24"/>
        </w:rPr>
        <w:t>空挂纤纤缕，徒垂络络丝，也难绾系也难羁，一任东西南北各分离。</w:t>
      </w:r>
    </w:p>
    <w:p w14:paraId="67ABF9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李纨笑道：“这也却好作，何不续上?”</w:t>
      </w:r>
      <w:r>
        <w:rPr>
          <w:rStyle w:val="7"/>
          <w:rFonts w:hint="eastAsia" w:asciiTheme="majorEastAsia" w:hAnsiTheme="majorEastAsia" w:eastAsiaTheme="majorEastAsia" w:cstheme="majorEastAsia"/>
          <w:color w:val="000000"/>
          <w:sz w:val="24"/>
          <w:szCs w:val="24"/>
        </w:rPr>
        <w:t>宝玉见香没了，情愿认负，不肯勉强塞贵，将笔搁下，来瞧这半首。见没完时，反倒动了兴开了机，乃提笔续道：</w:t>
      </w:r>
    </w:p>
    <w:p w14:paraId="53D9AF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落去君休惜，飞来我自知。莺愁蝶倦晚芳时，纵是明春再见隔年期!</w:t>
      </w:r>
    </w:p>
    <w:p w14:paraId="360498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众人笑道：“正经你分内的又不能，这却偏有了。纵然好，也算不得。”说着，看黛玉的《唐多令》：</w:t>
      </w:r>
    </w:p>
    <w:p w14:paraId="3BA0B3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粉堕百花洲，香残燕子楼。一团团逐队成球。漂泊亦如人命薄，空缱绻，说风流!草木也知愁，韶华竟白头。叹今生谁舍谁收?嫁与东风春不管，凭尔去，忍淹留!</w:t>
      </w:r>
    </w:p>
    <w:p w14:paraId="1FE82E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众人看了，俱点头感叹，说：“太作悲了!好是固然好的。”因又看宝琴的《西江月》：</w:t>
      </w:r>
    </w:p>
    <w:p w14:paraId="627B50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汉苑零星有限，隋堤点缀无穷。三春事业付东风，明月梅花一梦。几处落红庭院?谁家香雪帘栊?江南江北一般同，偏是离人恨重。</w:t>
      </w:r>
    </w:p>
    <w:p w14:paraId="0F0104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众人都笑说：“到底是他的声调悲壮。‘几处’‘谁家’两句最妙。”宝钗笑道：“总不免过于丧败。我想，柳絮原是一件轻薄无根无绊的东西，然依我的主意，偏要把他说好了，才不落套。所以我诌了一首来，未必合你们的意思。”众人笑道：“不要太谦。我们且赏鉴，自然是好的。”因看这一首《临江仙》道是：</w:t>
      </w:r>
    </w:p>
    <w:p w14:paraId="254E84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白玉堂前春解舞，东风卷得均匀。</w:t>
      </w:r>
    </w:p>
    <w:p w14:paraId="2BE6B6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湘云先笑道：“好一个‘东风卷得均匀’!这一句就出人之上了。”又看底下道：</w:t>
      </w:r>
    </w:p>
    <w:p w14:paraId="35180F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蜂团蝶阵乱纷纷。几曾随逝水，岂必委芳尘。万缕千丝终不改，任他随聚随分。韶华休笑本无根，好风凭借力，送我上青云!</w:t>
      </w:r>
    </w:p>
    <w:p w14:paraId="41E0D6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众人拍案叫绝，都说：“果然翻得好气力，自然是这首为尊。缠绵悲戚，让潇湘妃子;情致妩媚，却是枕霞;小薛与蕉客今日落第，要受罚的。”宝琴笑道：“我们自然受罚，但不知交白卷子的又怎么罚?”李纨道：“不用忙，这定要重重罚他，下次为例。</w:t>
      </w:r>
    </w:p>
    <w:p w14:paraId="3A2CFA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一语未了，只听窗外竹子上一声响，恰似窗屉子倒了一般，众人唬了一跳。</w:t>
      </w:r>
    </w:p>
    <w:p w14:paraId="409B9B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　　(有删改)</w:t>
      </w:r>
    </w:p>
    <w:p w14:paraId="1FD4EC5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文本二：</w:t>
      </w:r>
    </w:p>
    <w:p w14:paraId="7A38D9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70回中有五阕“柳絮词”，都是每个人未来的自况的锦绣词章。薛宝钗因嫌众人立意“总不免过于丧败”，写了《临江仙》一词进行翻案。最后两句曰：“好风凭借力，送我上青云。”除第一句为词律所限又为突出“好风”而颠倒语序造成了语言形式陌生化之外，基本上是运用日常口语熔铸而成。然诗家语的成功之处主要不在于炼字、炼句，而在于炼意。言简而意蕴深刻，正是此二句的特征所在。从字表来看，皆是写柳絮随风轻扬之状，但若联系小说故事情节，发掘词句象征意义，则人物隐衷昭然若揭。那从容不迫、春风得意之态可掬的柳絮，其实是一个颇富心机、城府深沉的妙龄佳丽内心的写照。倘将此词的创作语境隐去，只对文字符号作创造性索解，人们还可以从中获得更多的生活哲理启示，如向上精神、竞争意识、“善假于物”的本领、把握机遇的能力等等，而这种折射与暗示的多重性恰恰是“陌生化”了的“诗家语”的一个特征。</w:t>
      </w:r>
    </w:p>
    <w:p w14:paraId="13DB71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(摘编自赵亚平《“陌生化”的“诗家语”》，有删改)</w:t>
      </w:r>
    </w:p>
    <w:p w14:paraId="75E3C2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6.下列对文本一相关内容和艺术特色的分析鉴赏，不正确的一项是( C )</w:t>
      </w:r>
    </w:p>
    <w:p w14:paraId="61B10C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A.经史湘云提议，林黛玉起社填词，要求以各色小调创作“柳絮词”。林黛玉、薛宝钗、史湘云的“柳絮词”都各具特色。</w:t>
      </w:r>
    </w:p>
    <w:p w14:paraId="2B7712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B.作者善于以细节刻画人物，“一面吩咐预备了几色果点之类，一面就打发人分头去请众人”一句，体现了黛玉的细致、周到。</w:t>
      </w:r>
    </w:p>
    <w:p w14:paraId="01D83B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C.贾探春只写出半首《南柯子》，贾宝玉帮助她完成了后半首。曹雪芹安排这一情节体现了贾宝玉乐于助人的性格特点。</w:t>
      </w:r>
    </w:p>
    <w:p w14:paraId="592C73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虽然每人只是半阙词，但是已经能够完整地表达自身所要阐释的内容了。何况每人半阙词，更能说明兄妹二人的人生是不完整、不够完美的，就像是南柯一梦。梦中繁华无限，钟鸣鼎食，梦醒后只是一场空罢了。</w:t>
      </w:r>
    </w:p>
    <w:p w14:paraId="03F76A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D.林黛玉、薛宝琴等人创作的“柳絮词”，薛宝钗都认为“过于丧败”，于是她创作了一首不落众人俗套的《临江仙》。</w:t>
      </w:r>
    </w:p>
    <w:p w14:paraId="423B85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7.下列与文本有关的说法，不正确的一项是( D   )</w:t>
      </w:r>
    </w:p>
    <w:p w14:paraId="4EE000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A.文本中的“柳絮词”等诗词是《红楼梦》中故事情节的有机组成部分，它融合在小说的情节之中，起着极为重要的作用。</w:t>
      </w:r>
    </w:p>
    <w:p w14:paraId="5E8A90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B.判词以“堪怜咏絮才”赞黛玉之才，以“玉带林中挂”写黛玉之命运。林黛玉的咏絮才、凄苦命在文本中也有所体现。</w:t>
      </w:r>
    </w:p>
    <w:p w14:paraId="3934CD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C.探春判词中“清明涕送江边望，千里东风一梦遥”两句，以及她所写的半首《南柯子》都暗示了她远嫁边疆的命运。</w:t>
      </w:r>
    </w:p>
    <w:p w14:paraId="00CDFA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D.文学语言的陌生化令人耳目一新，从而获得审美享受，从薛宝钗《临江仙》的创作经验看，语言越陌生，作品就越成功。</w:t>
      </w:r>
    </w:p>
    <w:p w14:paraId="4FBD7C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8.文本一选自《红楼梦》第七十回“林黛玉重建桃花社，史湘云偶填柳絮词”。在节选部分，史湘云具有怎样的形象特点?请结合内容进行分析。</w:t>
      </w:r>
    </w:p>
    <w:p w14:paraId="1BD23E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①才华出众。她写的《如梦令》，黛玉评价为“新鲜有趣”，众人“称赏了一回”。②心直口快（或纯真坦率）。看了宝钗写的《临江仙》，第一个称赞，认为第一句就“出人之上了”。③命运凄苦。《如梦令》写了暮春之景，这是她凄苦命运的象征。</w:t>
      </w:r>
    </w:p>
    <w:p w14:paraId="41E7C2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9.薛宝钗的《临江仙》最后两句“好风凭借力，送我上青云”具备了文学语言“陌生化”的特点，其“陌生化”体现在哪些方面?请结合文本简要概括。</w:t>
      </w:r>
    </w:p>
    <w:p w14:paraId="1485D8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5"/>
          <w:sz w:val="24"/>
          <w:szCs w:val="24"/>
        </w:rPr>
        <w:t>原文：除第一句为词律所限又为突出“好风”而颠倒语序造成了语言形式陌生化之外，基本上是运用日常口语熔铸而成。然诗家语的成功之处主要不在于炼字、炼句，而在于炼意。言简而意蕴深刻，正是此二句的特征所在。从字表来看，皆是写柳絮随风轻扬之状，但若联系小说故事情节，发掘词句象征意义，则人物隐衷昭然若揭。那从容不迫、春风得意之态可掬的柳絮，其实是一个颇富心机、城府深沉的妙龄佳丽内心的写照。倘将此词的创作语境隐去，只对文字符号作创造性索解，人们还可以从中获得更多的生活哲理启示，如向上精神、竞争意识、“善假于物”的本领、把握机遇的能力等等，而这种折射与暗示的多重性恰恰是“陌生化”了的“诗家语”的一个特征。</w:t>
      </w:r>
    </w:p>
    <w:p w14:paraId="0A85F1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①语言形式陌生化。“好风凭借力”颠倒语序造成了语言形式陌生化。②语意上重炼意翻新。用简洁的语言体现了薛宝钗从容不迫、春风得意的内心世界。③折射与暗示的多重性，能给人们以哲理启示。脱离具体的创作情境，可以给人们向上精神、竞争意识等多方面的启示。</w:t>
      </w:r>
    </w:p>
    <w:p w14:paraId="42530A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5"/>
          <w:sz w:val="24"/>
          <w:szCs w:val="24"/>
        </w:rPr>
        <w:t>(三)古代诗歌阅读(本题共2小题，9分)</w:t>
      </w:r>
    </w:p>
    <w:p w14:paraId="3A2D60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                 归辋川【注】作</w:t>
      </w:r>
    </w:p>
    <w:p w14:paraId="78B5E4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                     王维</w:t>
      </w:r>
    </w:p>
    <w:p w14:paraId="7CD344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谷口疏钟动，渔樵稍欲稀。</w:t>
      </w:r>
    </w:p>
    <w:p w14:paraId="510255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悠然远山暮，独向白云归。</w:t>
      </w:r>
    </w:p>
    <w:p w14:paraId="1932A6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菱蔓弱难定，杨花轻易飞。</w:t>
      </w:r>
    </w:p>
    <w:p w14:paraId="5816AA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东皋春草色，惆怅掩柴扉。</w:t>
      </w:r>
    </w:p>
    <w:p w14:paraId="6C4226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【注】辋川：位于陕西蓝田县中南十五里辋川镇，</w:t>
      </w:r>
      <w:r>
        <w:rPr>
          <w:rStyle w:val="7"/>
          <w:rFonts w:hint="eastAsia" w:asciiTheme="majorEastAsia" w:hAnsiTheme="majorEastAsia" w:eastAsiaTheme="majorEastAsia" w:cstheme="majorEastAsia"/>
          <w:color w:val="000000"/>
          <w:spacing w:val="8"/>
          <w:sz w:val="24"/>
          <w:szCs w:val="24"/>
        </w:rPr>
        <w:t>王维晚年隐居于此处别墅</w:t>
      </w:r>
      <w:r>
        <w:rPr>
          <w:rFonts w:hint="eastAsia" w:asciiTheme="majorEastAsia" w:hAnsiTheme="majorEastAsia" w:eastAsiaTheme="majorEastAsia" w:cstheme="majorEastAsia"/>
          <w:color w:val="000000"/>
          <w:spacing w:val="8"/>
          <w:sz w:val="24"/>
          <w:szCs w:val="24"/>
        </w:rPr>
        <w:t>。</w:t>
      </w:r>
    </w:p>
    <w:p w14:paraId="4FC4EF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15.下列对本词的理解，不正确的一项是（3分）( </w:t>
      </w:r>
      <w:r>
        <w:rPr>
          <w:rFonts w:hint="eastAsia" w:asciiTheme="majorEastAsia" w:hAnsiTheme="majorEastAsia" w:eastAsiaTheme="majorEastAsia" w:cstheme="majorEastAsia"/>
          <w:color w:val="000000"/>
          <w:spacing w:val="8"/>
          <w:sz w:val="24"/>
          <w:szCs w:val="24"/>
        </w:rPr>
        <w:t>C</w:t>
      </w:r>
      <w:r>
        <w:rPr>
          <w:rStyle w:val="7"/>
          <w:rFonts w:hint="eastAsia" w:asciiTheme="majorEastAsia" w:hAnsiTheme="majorEastAsia" w:eastAsiaTheme="majorEastAsia" w:cstheme="majorEastAsia"/>
          <w:color w:val="000000"/>
          <w:spacing w:val="8"/>
          <w:sz w:val="24"/>
          <w:szCs w:val="24"/>
        </w:rPr>
        <w:t> )</w:t>
      </w:r>
    </w:p>
    <w:p w14:paraId="567974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A.“谷口疏钟动”的“疏”字，既写出钟声洪亮悠远，又流露出诗人的孤寂。</w:t>
      </w:r>
    </w:p>
    <w:p w14:paraId="2A5EEB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B.“独向白云归”的“归”字，明写诗人回到家中，暗含着人对归隐的向往。</w:t>
      </w:r>
    </w:p>
    <w:p w14:paraId="2C2995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C.“杨花轻易飞”中，“杨花”质轻易飞，寄寓了诗人漂泊无归的人生感慨。</w:t>
      </w:r>
    </w:p>
    <w:p w14:paraId="13F859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5"/>
          <w:sz w:val="24"/>
          <w:szCs w:val="24"/>
        </w:rPr>
        <w:t>水中的菱蔓纤弱细长，随着波浪漂浮不定。岸上杨树花朵，迎着风儿轻柔游荡。诗句写出春夏之交时的水中菱枝和岸上杨花的浮动飘飞的情状。“弱”、“轻” 两字状绘菱蔓和杨花细软轻虚的特点。诗句描写细腻，刻画入微。注：蔓(màn)，植物的细茎，能缠绕在别的东西上生长。诗人孤寂落寞的情怀，以及对像蔓草、杨花这样难以掌控自己命运的柔弱者的悲悯之情</w:t>
      </w:r>
    </w:p>
    <w:p w14:paraId="4EC97A5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D.“东皋春草色”中，“东皋”指向阳的高地，陶渊明曾经“登东皋以舒啸”。</w:t>
      </w:r>
    </w:p>
    <w:p w14:paraId="1A0AD4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4"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8"/>
          <w:sz w:val="24"/>
          <w:szCs w:val="24"/>
        </w:rPr>
        <w:t>16.《红楼梦》中的林黛玉对王维的诗十分赞赏。结合这首诗的思想内容和艺术手法，以及你对林黛玉这一人物形象的理解，分析林黛玉赞赏王维诗的原因。（6分）</w:t>
      </w:r>
    </w:p>
    <w:p w14:paraId="0A7142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对林黛玉形象及诗歌创作观的理解符合原著（2分），对《归辋川作》赏析准确（2分），二者能形成合理的逻辑联系（2分）。</w:t>
      </w:r>
    </w:p>
    <w:p w14:paraId="1FE4ED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1）林黛玉因寄人篱下而自卑孤独；又因追求清高隐逸而孤芳自赏（1分）王维此诗中也借“稀”和“独”字表达了内心的惆怅孤寂，同时从古寺钟声和悠然远山处也含蓄表达了隐居出世的愿望（1分）。林黛玉欣赏王维诗歌的原因是因为他们的个性心境相似，都有种孤独，不拘世俗的情怀（1分）。另外，林黛玉的诗歌常以物寓情，比如《唐多令》中借柳絮表达自己“漂泊亦如人命薄”的忧伤。（1分）本诗左右漂移的水草和轻且到处飞舞的杨花表达命运不能自主的悲哀（1分），从创作手法上看，他们常用以物寓情的方式相似（1分）。</w:t>
      </w:r>
    </w:p>
    <w:p w14:paraId="2EA1612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8"/>
          <w:sz w:val="24"/>
          <w:szCs w:val="24"/>
        </w:rPr>
        <w:t>2）“谷口疏钟动”一句环境描写运用“疏”“稀”等形容词（1分）生动形象地点明所处环境的寂静和人烟稀少，表达了诗人的孤独寂寞之情（1分）。黛玉对于贾府而言是个客人，因此她自觉孤独，这是她和王维此诗思想情感的共同之处（1分）。王维此诗不事雕琢，仅以白描的手法写生活中常见的事物景色，把内心的情感赋予其中（1分），这也正是林黛玉教香菱学诗的时候首推学王维诗的原因：写诗第一立意要紧，意趣真了，连词句不用修饰。（1分）可见林黛玉喜欢王维诗歌中的“意趣” （1分）。</w:t>
      </w:r>
    </w:p>
    <w:p w14:paraId="4F9306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pacing w:val="5"/>
          <w:sz w:val="24"/>
          <w:szCs w:val="24"/>
        </w:rPr>
        <w:t>四、语言文字运用(共20分)</w:t>
      </w:r>
    </w:p>
    <w:p w14:paraId="26AC42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（1）阅读下面的文字，完成18-20题。（9分）</w:t>
      </w:r>
    </w:p>
    <w:p w14:paraId="0D9B4D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《红楼梦》是中国古今第一奇书，是中国古典小说的巅峰之作。鲁迅认为：“自有《红楼梦》出来以后，传统的思想和写法都打破了。”</w:t>
      </w:r>
    </w:p>
    <w:p w14:paraId="5EAA2B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我们知道：封建社会把人不当人，尤其把女人不当人。《三国演义》是男人的世界，女人是附属品；《西游记》中女子无非是些点缀；而《水浒传》中女人或淫荡如潘金莲或粗暴如母夜叉孙二娘。唯有《红楼梦》让我们真正看到女人的精彩，领略什么叫作“水做的骨肉”。豪迈如史湘云，（①）；稳重如薛宝钗，（②）；敏感如林黛玉，（③）；而薄命如香菱，跟着黛玉学诗，竟取得突飞猛进的成绩，令人悲欣交织；即使风趣诙谐如王熙凤，她的精明强干、处变不惊、势利狠毒都值得欣赏，甚至令人喜欢。</w:t>
      </w:r>
    </w:p>
    <w:p w14:paraId="1D2752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红楼梦》与其他的作品相比绝对是______的。这部不朽的文学巨作，曹雪芹______，“披阅十载，增删五次”，才完成了前80回。我们在拜读时要认真研究，多方探讨，还要多读读红学家的言论，多看看其中对诗词歌赋的解读，多想一想才能明白其中的主旨，对的就接受，不对的就抛弃，______是要不得的。</w:t>
      </w:r>
    </w:p>
    <w:p w14:paraId="6AEA0E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18.文中画横线的句子有语病，下列修改最恰当的一项是（A    ）（3分）</w:t>
      </w:r>
    </w:p>
    <w:p w14:paraId="00BCD2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A.即使势利狠毒如王熙凤，她的精明强干、处变不惊、风趣诙谐都令人喜欢，甚至值得欣赏。</w:t>
      </w:r>
    </w:p>
    <w:p w14:paraId="533F17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B.即使精明强干如王熙凤，她的势利狠毒、处变不惊、风趣诙谐都值得欣赏，甚至令人喜欢。</w:t>
      </w:r>
    </w:p>
    <w:p w14:paraId="734D8F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C.即使势利狠毒如王熙凤，她的精明强干、处变不惊、风趣诙谐都值得欣赏，甚至令人喜欢。</w:t>
      </w:r>
    </w:p>
    <w:p w14:paraId="6411F9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D.王熙凤势利狠毒，即使她的精明强干、处变不惊、风趣诙谐都令人喜欢，甚至值得欣赏。</w:t>
      </w:r>
    </w:p>
    <w:p w14:paraId="544186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解析】原文所给语句不合逻辑，“值得欣赏”的是王熙凤的“精明强干、处变不惊、风趣诙谐”，而“势利狠毒”则不值得欣赏，据此排除BD。另外，“值得欣赏”与“令人喜欢”语序不当，应该先是“令人喜欢”，继而“值得欣赏”，两句形成递进关系，据此排除BC。故选A。</w:t>
      </w:r>
      <w:r>
        <w:rPr>
          <w:rFonts w:hint="eastAsia" w:asciiTheme="majorEastAsia" w:hAnsiTheme="majorEastAsia" w:eastAsiaTheme="majorEastAsia" w:cstheme="majorEastAsia"/>
          <w:color w:val="000000"/>
          <w:sz w:val="24"/>
          <w:szCs w:val="24"/>
        </w:rPr>
        <w:br w:type="textWrapping"/>
      </w:r>
      <w:r>
        <w:rPr>
          <w:rFonts w:hint="eastAsia" w:asciiTheme="majorEastAsia" w:hAnsiTheme="majorEastAsia" w:eastAsiaTheme="majorEastAsia" w:cstheme="majorEastAsia"/>
          <w:color w:val="000000"/>
          <w:sz w:val="24"/>
          <w:szCs w:val="24"/>
        </w:rPr>
        <w:t>19.下列在文中括号内补写的语句，最恰当的一项是（  B  ）（3分）</w:t>
      </w:r>
      <w:r>
        <w:rPr>
          <w:rFonts w:hint="eastAsia" w:asciiTheme="majorEastAsia" w:hAnsiTheme="majorEastAsia" w:eastAsiaTheme="majorEastAsia" w:cstheme="majorEastAsia"/>
          <w:color w:val="000000"/>
          <w:sz w:val="24"/>
          <w:szCs w:val="24"/>
        </w:rPr>
        <w:br w:type="textWrapping"/>
      </w:r>
      <w:r>
        <w:rPr>
          <w:rFonts w:hint="eastAsia" w:asciiTheme="majorEastAsia" w:hAnsiTheme="majorEastAsia" w:eastAsiaTheme="majorEastAsia" w:cstheme="majorEastAsia"/>
          <w:color w:val="000000"/>
          <w:sz w:val="24"/>
          <w:szCs w:val="24"/>
        </w:rPr>
        <w:t>A.①也有花间扑蝶的稚气 ②也有醉卧芍药的娇憨 ③才有掩埋落花的幽情</w:t>
      </w:r>
      <w:r>
        <w:rPr>
          <w:rFonts w:hint="eastAsia" w:asciiTheme="majorEastAsia" w:hAnsiTheme="majorEastAsia" w:eastAsiaTheme="majorEastAsia" w:cstheme="majorEastAsia"/>
          <w:color w:val="000000"/>
          <w:sz w:val="24"/>
          <w:szCs w:val="24"/>
        </w:rPr>
        <w:br w:type="textWrapping"/>
      </w:r>
      <w:r>
        <w:rPr>
          <w:rFonts w:hint="eastAsia" w:asciiTheme="majorEastAsia" w:hAnsiTheme="majorEastAsia" w:eastAsiaTheme="majorEastAsia" w:cstheme="majorEastAsia"/>
          <w:color w:val="000000"/>
          <w:sz w:val="24"/>
          <w:szCs w:val="24"/>
        </w:rPr>
        <w:t>B.①也有醉卧芍药的娇憨 ②也有花间扑蝶的稚气 ③才有掩埋落花的幽情</w:t>
      </w:r>
      <w:r>
        <w:rPr>
          <w:rFonts w:hint="eastAsia" w:asciiTheme="majorEastAsia" w:hAnsiTheme="majorEastAsia" w:eastAsiaTheme="majorEastAsia" w:cstheme="majorEastAsia"/>
          <w:color w:val="000000"/>
          <w:sz w:val="24"/>
          <w:szCs w:val="24"/>
        </w:rPr>
        <w:br w:type="textWrapping"/>
      </w:r>
      <w:r>
        <w:rPr>
          <w:rFonts w:hint="eastAsia" w:asciiTheme="majorEastAsia" w:hAnsiTheme="majorEastAsia" w:eastAsiaTheme="majorEastAsia" w:cstheme="majorEastAsia"/>
          <w:color w:val="000000"/>
          <w:sz w:val="24"/>
          <w:szCs w:val="24"/>
        </w:rPr>
        <w:t>C.①也有醉卧芍药的娇憨 ②才有掩埋落花的幽情 ③也有花间扑蝶的稚气</w:t>
      </w:r>
      <w:r>
        <w:rPr>
          <w:rFonts w:hint="eastAsia" w:asciiTheme="majorEastAsia" w:hAnsiTheme="majorEastAsia" w:eastAsiaTheme="majorEastAsia" w:cstheme="majorEastAsia"/>
          <w:color w:val="000000"/>
          <w:sz w:val="24"/>
          <w:szCs w:val="24"/>
        </w:rPr>
        <w:br w:type="textWrapping"/>
      </w:r>
      <w:r>
        <w:rPr>
          <w:rFonts w:hint="eastAsia" w:asciiTheme="majorEastAsia" w:hAnsiTheme="majorEastAsia" w:eastAsiaTheme="majorEastAsia" w:cstheme="majorEastAsia"/>
          <w:color w:val="000000"/>
          <w:sz w:val="24"/>
          <w:szCs w:val="24"/>
        </w:rPr>
        <w:t>D.①才有掩埋落花的幽情 ②也有醉卧芍药的娇憨 ③也有花间扑蝶的稚气</w:t>
      </w:r>
    </w:p>
    <w:p w14:paraId="03BFF8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解析】解答时，请注意联系史湘云、薛宝钗、林黛玉的性格和故事。“醉卧芍药”体现湘云的“娇憨”，对应前面的“豪迈”；“花间扑蝶”体现宝钗的“稚气”，对应前面的“稳重”；而黛玉葬花则是大家熟知的故事情节，借花喻人，对应“幽情”，据此得出答案，只有B项语序最恰当。故选B。</w:t>
      </w:r>
    </w:p>
    <w:p w14:paraId="7AE0C6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20.依次填入文中横线上的成语，全都恰当的一项是（ A ）（3分）</w:t>
      </w:r>
    </w:p>
    <w:p w14:paraId="76564C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A.出类拔萃 呕心沥血 囫囵吞枣</w:t>
      </w:r>
    </w:p>
    <w:p w14:paraId="01D762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B.与众不同 处心积虑 生吞活剥</w:t>
      </w:r>
    </w:p>
    <w:p w14:paraId="03B433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C.鹤立鸡群 呕心沥血 囫囵吞枣</w:t>
      </w:r>
    </w:p>
    <w:p w14:paraId="031FC0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D.卓尔不群 处心积虑 生吞活剥</w:t>
      </w:r>
    </w:p>
    <w:p w14:paraId="6AF935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5"/>
          <w:sz w:val="24"/>
          <w:szCs w:val="24"/>
        </w:rPr>
        <w:t>【解析】卓尔不群：卓尔，突出的样子。不群，跟一般人不一样。优秀卓绝，超出常人。侧重指人的才华，多用于书面语。与众不同：跟大众不一样。多用于口语。出类拔萃：指超出同类。可以形容物。鹤立鸡群：比喻人的仪表才能超群脱凡。句中指《红楼梦》优秀非凡，不同凡响，故用“出类拔萃”更恰当，故排除BCD。呕心沥血：形容费尽心思。处心积虑：形容千方百计地谋算。多含贬义。句中指曹雪芹费劲心力创作，故用“呕心沥血”更恰当，故排除BD。生吞活剥：比喻生硬地接受或机械地搬用（别人的理论、经验方法等）。圆囵吞枣：把枣儿整个儿吞下去，比喻读书等不加分析地笼统接受。句中指拜读《红楼梦》时，不能不加分析地笼统接受，故用“囫囵吞枣”更好，故排除BD。故选A。</w:t>
      </w:r>
      <w:r>
        <w:rPr>
          <w:rStyle w:val="7"/>
          <w:rFonts w:hint="eastAsia" w:asciiTheme="majorEastAsia" w:hAnsiTheme="majorEastAsia" w:eastAsiaTheme="majorEastAsia" w:cstheme="majorEastAsia"/>
          <w:color w:val="000000"/>
          <w:spacing w:val="5"/>
          <w:sz w:val="24"/>
          <w:szCs w:val="24"/>
        </w:rPr>
        <w:t>（2）在下列语段横线处依次填入的句子，衔接最恰当的一组是( </w:t>
      </w:r>
      <w:r>
        <w:rPr>
          <w:rFonts w:hint="eastAsia" w:asciiTheme="majorEastAsia" w:hAnsiTheme="majorEastAsia" w:eastAsiaTheme="majorEastAsia" w:cstheme="majorEastAsia"/>
          <w:color w:val="000000"/>
          <w:spacing w:val="5"/>
          <w:sz w:val="24"/>
          <w:szCs w:val="24"/>
        </w:rPr>
        <w:t>B</w:t>
      </w:r>
      <w:r>
        <w:rPr>
          <w:rStyle w:val="7"/>
          <w:rFonts w:hint="eastAsia" w:asciiTheme="majorEastAsia" w:hAnsiTheme="majorEastAsia" w:eastAsiaTheme="majorEastAsia" w:cstheme="majorEastAsia"/>
          <w:color w:val="000000"/>
          <w:spacing w:val="5"/>
          <w:sz w:val="24"/>
          <w:szCs w:val="24"/>
        </w:rPr>
        <w:t>  )（3分）</w:t>
      </w:r>
    </w:p>
    <w:p w14:paraId="6F1593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《红楼梦》是部伟大的现实主义文学巨著，不知打动了多少读者的心。每一个读懂它的人都会被书中人物的命运深深牵动，恨不能与其生，与其死，但也必须进得去，出得来。________________________。</w:t>
      </w:r>
    </w:p>
    <w:p w14:paraId="306483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①今天的青年人虽不致如此迷眩，也须把《红楼梦》当作文学作品来读，进得去也出得来才好。②文学的美常常是在最细微处令人拍案叫绝的，不进到书中去怎能体会到？③据传清代有一商人女儿读《红楼梦》入了迷，竟至卧床不起，她的父母把书烧了，她在床上大哭道：“奈何烧杀我宝玉！”这就是进得去出不来的典型了。④所谓出得来，就是说不要被书中所表现的儿女之情“迷眩缠陷”。⑤所谓进得去，当然是指充分欣赏《红楼梦》的文学美，充分体会曹雪芹笔底的波澜、笔端风力，感知作品中人物的一颦一笑。</w:t>
      </w:r>
    </w:p>
    <w:p w14:paraId="757C6D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A．④③②⑤①B．⑤②④③①C．④②⑤③①D．⑤①②③④</w:t>
      </w:r>
    </w:p>
    <w:p w14:paraId="0E10C5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解析】连贯的题目应注意时空语序、逻辑语序、陈述对象一致、句子结构对称等问题，答题是先确定某几组句子肯定是挨着的，据此排除其它选项，然后总体审查。根据文意，首先应介绍“进得去”“出得来”。故⑤②④③，最后总结并提出观点，即①。</w:t>
      </w:r>
    </w:p>
    <w:p w14:paraId="47A16B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21.（1）下列各句中，表达不得体的一句是（ </w:t>
      </w:r>
      <w:r>
        <w:rPr>
          <w:rFonts w:hint="eastAsia" w:asciiTheme="majorEastAsia" w:hAnsiTheme="majorEastAsia" w:eastAsiaTheme="majorEastAsia" w:cstheme="majorEastAsia"/>
          <w:color w:val="000000"/>
          <w:sz w:val="24"/>
          <w:szCs w:val="24"/>
        </w:rPr>
        <w:t>B</w:t>
      </w:r>
      <w:r>
        <w:rPr>
          <w:rStyle w:val="7"/>
          <w:rFonts w:hint="eastAsia" w:asciiTheme="majorEastAsia" w:hAnsiTheme="majorEastAsia" w:eastAsiaTheme="majorEastAsia" w:cstheme="majorEastAsia"/>
          <w:color w:val="000000"/>
          <w:sz w:val="24"/>
          <w:szCs w:val="24"/>
        </w:rPr>
        <w:t>  ）（3分）</w:t>
      </w:r>
    </w:p>
    <w:p w14:paraId="294881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A．贾妃看毕，称赏一番，又笑道：“终是薛林二妹之作与众不同，非愚姊妹可同列者。”(《红楼梦》第三十三回)</w:t>
      </w:r>
    </w:p>
    <w:p w14:paraId="796D63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B．那两位记者都说：“今天方博士舟车劳顿，我们明天早晨定会驾临府上聆教。”便转身向方老先生恭维，陪着一路出车站。（《围城》二）</w:t>
      </w:r>
    </w:p>
    <w:p w14:paraId="3420D9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C．萧云仙道：“小弟新到贵处，仰慕贤人君子。前日奉读老先生怀古佳作，所以特来拜谒。”（《儒林外史》第四十回）</w:t>
      </w:r>
    </w:p>
    <w:p w14:paraId="04420C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D．雨村听了，并不推辞，便笑道：“既承谬爱，何敢拂此盛情。”说着，便同士隐过这边书院中来。（《红楼梦》第一回）</w:t>
      </w:r>
    </w:p>
    <w:p w14:paraId="7E5E11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解析】本题考查语言表达得体的能力，解答时要依据语境，看准对象，注意适应场合，把握语体，仔细判断。A项，“愚姊妹”谦称自己的妹妹，使用得体。B项，“驾临”，敬辞,称对方到来。此处用于自己，不得体。《围城》原文为“那两位记者都说：‘今天方博士舟车劳顿，明天早晨到府聆教。’便转身向方老先生恭维，陪着一路出车站”。C项，“奉读”敬词，“拜读”的意思，使用得体。D项，“谬爱”，错爱。称人见爱的谦词。使用得体。故选B。</w:t>
      </w:r>
    </w:p>
    <w:p w14:paraId="41FFFC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（2）在下面一段文字横线处补写恰当的语句，使整段文字语意完整连贯，内容贴切，逻辑严密。每处不超过15个字。</w:t>
      </w:r>
    </w:p>
    <w:p w14:paraId="0B50EA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中学生读《红楼梦》到底要达成怎样的目的？方向错了，名著阅读教学就会贬值。有些教师引导学生关注《红楼梦》中的饮食、服饰、园林、诗词等文化，将《红楼梦》上成了关于传统文化的普及课。教师这样做或许有自己的理由：①《红楼梦》是传统文化的百科全书 。但问题在于，如果要普及传统文化，《红楼梦》并不是最佳选择。②要了解古代服饰，读沈从文的《中国古代服饰研究》更直接；要了解诗词文化，③读《唐诗三百首》更有收获，毕竟曹雪芹并非以诗词名世。至于园林、饮食，普及性的读物就更多了。</w:t>
      </w:r>
    </w:p>
    <w:p w14:paraId="744A54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22.</w:t>
      </w:r>
      <w:r>
        <w:rPr>
          <w:rStyle w:val="7"/>
          <w:rFonts w:hint="eastAsia" w:asciiTheme="majorEastAsia" w:hAnsiTheme="majorEastAsia" w:eastAsiaTheme="majorEastAsia" w:cstheme="majorEastAsia"/>
          <w:color w:val="000000"/>
          <w:sz w:val="24"/>
          <w:szCs w:val="24"/>
        </w:rPr>
        <w:t>（1）请参照示例（句式不必一致），运用对偶的修辞手法，给下面三位人物分别写一则评价。(5分）</w:t>
      </w:r>
    </w:p>
    <w:p w14:paraId="27BB5E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示例：《水浒传》中的林冲：雪压山神庙，英雄遭难落荒地；火烧草料场，义士杀敌上梁山。</w:t>
      </w:r>
    </w:p>
    <w:p w14:paraId="20D43F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①《红楼梦》中的王熙凤：八面玲珑，放诞泼辣，明是一把火；巧言狡黠，机关算尽，暗是一把刀。</w:t>
      </w:r>
    </w:p>
    <w:p w14:paraId="433C8E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②《老人与海》中的桑地亚哥：手提鱼叉以力抵鲨鱼凶猛   心担日月用肩扛命运咆哮</w:t>
      </w:r>
    </w:p>
    <w:p w14:paraId="70D0D6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③《祝福》中的祥林嫂：一生若草芥，讥笑声中行乞鲁镇；残年如风烛，祝福声里惨死街头。</w:t>
      </w:r>
    </w:p>
    <w:p w14:paraId="3C6FA6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（2）文中说“麦子像我一样几乎具备了脆弱和坚强的两种性格”，既脆弱又坚强，是许多文学作品中人物形象的特点。请从《红楼梦》中任选一个人物，结合人物的经历加以分析（5分）</w:t>
      </w:r>
    </w:p>
    <w:p w14:paraId="296FC0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林黛玉是脆弱的，双眼含泪，娇喘吁吁是她形象的摹刻。她在树下葬花，花儿是禁不起大风大浪的，而黛玉仿佛与花产生共鸣一般，似乎她就是那残败的花朵。黛玉又是坚强的，母亲病逝，她一个弱小女子只身来到人口众多的贾府，却仍能与姐妹愉快相处，在诗词中聊以慰藉。黛玉敏感脆弱，但她有着洁净的心灵与高尚的情操，坚强如她，令人可敬、可叹！</w:t>
      </w:r>
    </w:p>
    <w:p w14:paraId="3F659A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2" w:firstLineChars="200"/>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（3）名著插图以其高度的艺术性为人所称道。请欣赏下面这幅《红楼梦》插图，用一句话点评画面内容。 (5分）</w:t>
      </w:r>
      <w:r>
        <w:rPr>
          <w:rFonts w:hint="eastAsia" w:asciiTheme="majorEastAsia" w:hAnsiTheme="majorEastAsia" w:eastAsiaTheme="majorEastAsia" w:cstheme="majorEastAsia"/>
          <w:color w:val="000000"/>
          <w:spacing w:val="8"/>
          <w:sz w:val="24"/>
          <w:szCs w:val="24"/>
        </w:rPr>
        <w:t> </w:t>
      </w:r>
    </w:p>
    <w:p w14:paraId="4C6938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答案】示例一：宝黛在林下耳鬓厮磨，沉浸在共读西厢的美好意境之中。示例二：共读西厢的一幕，在宝黛的心里成了永恒的甜蜜的回忆。示例三：宝黛共读西厢，展示了一幅纯净如水的爱的画面。【解析】本题考查图文转换和语言表达准确、连贯的能力。解答此题，要考生审准题干要求：用一句话点评插画。解答时，依照先整体后局部、从上到下、从左到右等原则观察画面的图片、文字、氛围、情感等，特别注意联系《红楼梦》情节，分析“共读西厢”所展现的情感。本题是名著插画，考生需要把握原著的情节和人物关系，一句话点评时要让内容描述、人物关系、情感氛围始终为名著《红楼梦》服务。同时“共读西厢”中，考生还要将《西厢记》中人物情感，与《红楼梦》中贾宝玉林黛玉二人的情感相联系，点评内容时要注意赞美“共读西厢”的甜蜜、纯净之情。【点睛】点评类语言运用题，考生要做到“四要”，一要读懂材料，为点评打下基础；二要评在点子上，选准角度，一语中的；三要评得生动而鲜明，言简意赅。</w:t>
      </w:r>
    </w:p>
    <w:p w14:paraId="0FE246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阅读下面的文字，完成21～22题。</w:t>
      </w:r>
    </w:p>
    <w:p w14:paraId="71E5DC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12月20日，为期3个月的“隻立千古——《红楼梦》文化展”在中国国家博物馆正式开展，展览由二十多家文博单位参展，展出《红楼梦》相关的各类文物、文献、艺术品近600件(套)，全景式呈现了这部百科全书式巨著的文化景观。</w:t>
      </w:r>
    </w:p>
    <w:p w14:paraId="748759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此次展览展出了《红楼梦》各种各样珍贵的版本、续本及译本，许多版本是首次公开露面。此外，展览还展出了与《红楼梦》有关的学术研究、艺术创作和生活日用，其中不乏珍贵的名家手稿、鲜见的报纸照片、精美的绘画书法等。展览最后汇集了中外众多对《红楼梦》的重要评价，彰显了这部作品在中国文学史、文化史上的重要地位与深远影响。主办方表示，《红楼梦》是中华优秀传统文化的代表。此次展览是有史以来国内规模最大、类型最广、展品最全的一次《红楼梦》主题展览。希望通过此次展览为广大观众坚定文化自信，构筑中国精神、中国价值中国力量作出应有的贡献。</w:t>
      </w:r>
    </w:p>
    <w:p w14:paraId="2C018A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21.根据上面文段内容，拟写一则包括引题与正题的复合式新闻标题，引题、正题均不超过20个字。（5分）</w:t>
      </w:r>
    </w:p>
    <w:p w14:paraId="5FE57B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22.作为该展览的解说员，请你为它写一则70字左右的引导语，要求主题鲜明、构思新颖、至少使用两种修辞。(6分)</w:t>
      </w:r>
    </w:p>
    <w:p w14:paraId="4FDD4F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【答案】</w:t>
      </w:r>
    </w:p>
    <w:p w14:paraId="74D713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21.示例：引题：隻立千古，谁解其味 正题：最大规模《红楼梦》文化展亮相国博</w:t>
      </w:r>
    </w:p>
    <w:p w14:paraId="4648DF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atLeast"/>
        <w:ind w:left="0" w:right="0" w:firstLine="57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pacing w:val="23"/>
          <w:sz w:val="24"/>
          <w:szCs w:val="24"/>
        </w:rPr>
        <w:t>22.示例：请走进这亦真亦幻的梦，请一探这百年未解的迷。大观园的灯谜雅趣、秋爽斋的海棠诗韵、怡红院的酒令喧嚣，凤姐的华服、妙姑的茶盏、惜春的残图也许就与你撞个满怀。</w:t>
      </w:r>
    </w:p>
    <w:p w14:paraId="2EEC2333">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49971CC"/>
    <w:rsid w:val="05E94C3F"/>
    <w:rsid w:val="15F72633"/>
    <w:rsid w:val="23FF0EC8"/>
    <w:rsid w:val="27C650FC"/>
    <w:rsid w:val="2B5A501C"/>
    <w:rsid w:val="33D444DD"/>
    <w:rsid w:val="433517DB"/>
    <w:rsid w:val="539E02F6"/>
    <w:rsid w:val="5B4A1F40"/>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9992</Words>
  <Characters>10094</Characters>
  <Lines>0</Lines>
  <Paragraphs>0</Paragraphs>
  <TotalTime>23</TotalTime>
  <ScaleCrop>false</ScaleCrop>
  <LinksUpToDate>false</LinksUpToDate>
  <CharactersWithSpaces>10094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2024-10-01T12:53:13Z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E979BE11D10443E695889A36333CC09F_13</vt:lpwstr>
  </property>
</Properties>
</file>