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676EA">
      <w:pPr>
        <w:pStyle w:val="5"/>
        <w:keepNext w:val="0"/>
        <w:keepLines w:val="0"/>
        <w:widowControl/>
        <w:suppressLineNumbers w:val="0"/>
        <w:spacing w:line="240" w:lineRule="auto"/>
        <w:ind w:left="0" w:firstLine="0"/>
      </w:pPr>
      <w:r>
        <w:rPr>
          <w:rFonts w:ascii="Calibri" w:hAnsi="Calibri" w:cs="Calibri"/>
          <w:b/>
          <w:bCs/>
          <w:caps w:val="0"/>
          <w:sz w:val="14"/>
          <w:szCs w:val="14"/>
        </w:rPr>
        <w:t>一、</w:t>
      </w:r>
      <w:r>
        <w:rPr>
          <w:rFonts w:hint="eastAsia" w:ascii="宋体" w:hAnsi="宋体" w:eastAsia="宋体" w:cs="宋体"/>
          <w:b/>
          <w:bCs/>
          <w:caps w:val="0"/>
          <w:sz w:val="14"/>
          <w:szCs w:val="14"/>
        </w:rPr>
        <w:t>选择题  要求：认真细致 认真细致  认真细致！</w:t>
      </w:r>
    </w:p>
    <w:p w14:paraId="7CD67473">
      <w:pPr>
        <w:pStyle w:val="5"/>
        <w:keepNext w:val="0"/>
        <w:keepLines w:val="0"/>
        <w:widowControl/>
        <w:suppressLineNumbers w:val="0"/>
        <w:spacing w:line="240" w:lineRule="auto"/>
      </w:pPr>
      <w:r>
        <w:rPr>
          <w:rFonts w:hint="eastAsia" w:ascii="宋体" w:hAnsi="宋体" w:eastAsia="宋体" w:cs="宋体"/>
          <w:b/>
          <w:bCs/>
          <w:caps w:val="0"/>
          <w:sz w:val="14"/>
          <w:szCs w:val="14"/>
        </w:rPr>
        <w:t>（1）审题干：明确题目考查的</w:t>
      </w:r>
      <w:r>
        <w:rPr>
          <w:rFonts w:hint="eastAsia" w:ascii="宋体" w:hAnsi="宋体" w:eastAsia="宋体" w:cs="宋体"/>
          <w:b/>
          <w:bCs/>
          <w:caps w:val="0"/>
          <w:color w:val="FF0000"/>
          <w:sz w:val="14"/>
          <w:szCs w:val="14"/>
        </w:rPr>
        <w:t>时间、</w:t>
      </w:r>
      <w:r>
        <w:rPr>
          <w:rFonts w:hint="eastAsia" w:ascii="宋体" w:hAnsi="宋体" w:eastAsia="宋体" w:cs="宋体"/>
          <w:b/>
          <w:bCs/>
          <w:caps w:val="0"/>
          <w:sz w:val="14"/>
          <w:szCs w:val="14"/>
        </w:rPr>
        <w:t>地点、人物、角度！</w:t>
      </w:r>
    </w:p>
    <w:p w14:paraId="4A2D9B36">
      <w:pPr>
        <w:pStyle w:val="5"/>
        <w:keepNext w:val="0"/>
        <w:keepLines w:val="0"/>
        <w:widowControl/>
        <w:suppressLineNumbers w:val="0"/>
        <w:spacing w:line="240" w:lineRule="auto"/>
      </w:pPr>
      <w:r>
        <w:rPr>
          <w:rFonts w:hint="eastAsia" w:ascii="宋体" w:hAnsi="宋体" w:eastAsia="宋体" w:cs="宋体"/>
          <w:b/>
          <w:bCs/>
          <w:caps w:val="0"/>
          <w:color w:val="FF0000"/>
          <w:sz w:val="14"/>
          <w:szCs w:val="14"/>
        </w:rPr>
        <w:t>表述时间的方法：</w:t>
      </w:r>
    </w:p>
    <w:p w14:paraId="5E8BEF50">
      <w:pPr>
        <w:pStyle w:val="5"/>
        <w:keepNext w:val="0"/>
        <w:keepLines w:val="0"/>
        <w:widowControl/>
        <w:suppressLineNumbers w:val="0"/>
        <w:spacing w:line="240" w:lineRule="auto"/>
        <w:ind w:left="0" w:firstLine="0"/>
      </w:pPr>
      <w:r>
        <w:rPr>
          <w:rFonts w:hint="default" w:ascii="Calibri" w:hAnsi="Calibri" w:cs="Calibri"/>
          <w:caps w:val="0"/>
          <w:sz w:val="14"/>
          <w:szCs w:val="14"/>
        </w:rPr>
        <w:t>1、</w:t>
      </w:r>
      <w:r>
        <w:rPr>
          <w:rFonts w:hint="eastAsia" w:ascii="宋体" w:hAnsi="宋体" w:eastAsia="宋体" w:cs="宋体"/>
          <w:caps w:val="0"/>
          <w:sz w:val="14"/>
          <w:szCs w:val="14"/>
        </w:rPr>
        <w:t>朝代：</w:t>
      </w:r>
    </w:p>
    <w:p w14:paraId="331731CE">
      <w:pPr>
        <w:pStyle w:val="5"/>
        <w:keepNext w:val="0"/>
        <w:keepLines w:val="0"/>
        <w:widowControl/>
        <w:suppressLineNumbers w:val="0"/>
        <w:spacing w:line="240" w:lineRule="auto"/>
        <w:ind w:left="0" w:firstLine="420"/>
      </w:pPr>
      <w:r>
        <w:rPr>
          <w:rFonts w:hint="eastAsia" w:ascii="宋体" w:hAnsi="宋体" w:eastAsia="宋体" w:cs="宋体"/>
          <w:caps w:val="0"/>
          <w:sz w:val="14"/>
          <w:szCs w:val="14"/>
        </w:rPr>
        <w:t>夏商西周 春秋战国 秦朝 西汉东汉 三国两晋南北朝 隋唐 北宋夏金南宋元明清</w:t>
      </w:r>
    </w:p>
    <w:p w14:paraId="727DA63A">
      <w:pPr>
        <w:pStyle w:val="5"/>
        <w:keepNext w:val="0"/>
        <w:keepLines w:val="0"/>
        <w:widowControl/>
        <w:suppressLineNumbers w:val="0"/>
        <w:spacing w:line="240" w:lineRule="auto"/>
      </w:pPr>
      <w:r>
        <w:rPr>
          <w:rFonts w:hint="default" w:ascii="Calibri" w:hAnsi="Calibri" w:cs="Calibri"/>
          <w:caps w:val="0"/>
          <w:sz w:val="14"/>
          <w:szCs w:val="14"/>
        </w:rPr>
        <w:t>2、皇帝：</w:t>
      </w:r>
    </w:p>
    <w:p w14:paraId="71372BEC">
      <w:pPr>
        <w:pStyle w:val="5"/>
        <w:keepNext w:val="0"/>
        <w:keepLines w:val="0"/>
        <w:widowControl/>
        <w:suppressLineNumbers w:val="0"/>
        <w:spacing w:line="240" w:lineRule="auto"/>
        <w:ind w:left="0" w:firstLine="420"/>
      </w:pPr>
      <w:r>
        <w:rPr>
          <w:rFonts w:hint="eastAsia" w:ascii="宋体" w:hAnsi="宋体" w:eastAsia="宋体" w:cs="宋体"/>
          <w:caps w:val="0"/>
          <w:sz w:val="14"/>
          <w:szCs w:val="14"/>
        </w:rPr>
        <w:t>谥号：汉文帝 汉武帝 北魏孝文帝 隋文帝 隋炀帝</w:t>
      </w:r>
    </w:p>
    <w:p w14:paraId="752950FB">
      <w:pPr>
        <w:pStyle w:val="5"/>
        <w:keepNext w:val="0"/>
        <w:keepLines w:val="0"/>
        <w:widowControl/>
        <w:suppressLineNumbers w:val="0"/>
        <w:spacing w:line="240" w:lineRule="auto"/>
        <w:ind w:left="0" w:firstLine="420"/>
      </w:pPr>
      <w:r>
        <w:rPr>
          <w:rFonts w:hint="eastAsia" w:ascii="宋体" w:hAnsi="宋体" w:eastAsia="宋体" w:cs="宋体"/>
          <w:caps w:val="0"/>
          <w:sz w:val="14"/>
          <w:szCs w:val="14"/>
        </w:rPr>
        <w:t>庙号：祖宗 唐高祖 唐太宗 宋太祖 宋神宗 宋真宗元世祖  明太祖 明成祖</w:t>
      </w:r>
    </w:p>
    <w:p w14:paraId="7E37AE7A">
      <w:pPr>
        <w:pStyle w:val="5"/>
        <w:keepNext w:val="0"/>
        <w:keepLines w:val="0"/>
        <w:widowControl/>
        <w:suppressLineNumbers w:val="0"/>
        <w:spacing w:line="240" w:lineRule="auto"/>
        <w:ind w:left="0" w:firstLine="420"/>
      </w:pPr>
      <w:r>
        <w:rPr>
          <w:rFonts w:hint="eastAsia" w:ascii="宋体" w:hAnsi="宋体" w:eastAsia="宋体" w:cs="宋体"/>
          <w:caps w:val="0"/>
          <w:sz w:val="14"/>
          <w:szCs w:val="14"/>
        </w:rPr>
        <w:t>年号：建元——汉武帝 贞观——唐太宗 开元、天宝——唐玄宗  洪武——朱元璋</w:t>
      </w:r>
    </w:p>
    <w:p w14:paraId="2A71DC5D">
      <w:pPr>
        <w:pStyle w:val="5"/>
        <w:keepNext w:val="0"/>
        <w:keepLines w:val="0"/>
        <w:widowControl/>
        <w:suppressLineNumbers w:val="0"/>
        <w:spacing w:line="240" w:lineRule="auto"/>
      </w:pPr>
      <w:r>
        <w:rPr>
          <w:rFonts w:hint="default" w:ascii="Calibri" w:hAnsi="Calibri" w:cs="Calibri"/>
          <w:caps w:val="0"/>
          <w:sz w:val="14"/>
          <w:szCs w:val="14"/>
        </w:rPr>
        <w:t>          永乐——朱棣 明成祖</w:t>
      </w:r>
    </w:p>
    <w:p w14:paraId="028B623D">
      <w:pPr>
        <w:pStyle w:val="5"/>
        <w:keepNext w:val="0"/>
        <w:keepLines w:val="0"/>
        <w:widowControl/>
        <w:suppressLineNumbers w:val="0"/>
        <w:spacing w:line="240" w:lineRule="auto"/>
        <w:ind w:left="0" w:firstLine="0"/>
      </w:pPr>
      <w:r>
        <w:rPr>
          <w:rFonts w:hint="default" w:ascii="Calibri" w:hAnsi="Calibri" w:cs="Calibri"/>
          <w:caps w:val="0"/>
          <w:sz w:val="14"/>
          <w:szCs w:val="14"/>
        </w:rPr>
        <w:t>3、</w:t>
      </w:r>
      <w:r>
        <w:rPr>
          <w:rFonts w:hint="eastAsia" w:ascii="宋体" w:hAnsi="宋体" w:eastAsia="宋体" w:cs="宋体"/>
          <w:caps w:val="0"/>
          <w:sz w:val="14"/>
          <w:szCs w:val="14"/>
        </w:rPr>
        <w:t>天干地支纪年法：</w:t>
      </w:r>
    </w:p>
    <w:p w14:paraId="22841D32">
      <w:pPr>
        <w:pStyle w:val="5"/>
        <w:keepNext w:val="0"/>
        <w:keepLines w:val="0"/>
        <w:widowControl/>
        <w:suppressLineNumbers w:val="0"/>
        <w:spacing w:line="240" w:lineRule="auto"/>
        <w:ind w:left="0" w:firstLine="420"/>
      </w:pPr>
      <w:r>
        <w:rPr>
          <w:rFonts w:hint="eastAsia" w:ascii="宋体" w:hAnsi="宋体" w:eastAsia="宋体" w:cs="宋体"/>
          <w:caps w:val="0"/>
          <w:sz w:val="14"/>
          <w:szCs w:val="14"/>
        </w:rPr>
        <w:t>规律60年一轮回</w:t>
      </w:r>
    </w:p>
    <w:p w14:paraId="70C5746B">
      <w:pPr>
        <w:pStyle w:val="5"/>
        <w:keepNext w:val="0"/>
        <w:keepLines w:val="0"/>
        <w:widowControl/>
        <w:suppressLineNumbers w:val="0"/>
        <w:spacing w:line="240" w:lineRule="auto"/>
        <w:ind w:left="0" w:firstLine="420"/>
      </w:pPr>
      <w:r>
        <w:rPr>
          <w:rFonts w:hint="eastAsia" w:ascii="宋体" w:hAnsi="宋体" w:eastAsia="宋体" w:cs="宋体"/>
          <w:caps w:val="0"/>
          <w:sz w:val="14"/>
          <w:szCs w:val="14"/>
        </w:rPr>
        <w:t>甲午 戊戌 辛丑 辛亥 庚子（1900年）赔款1900年   </w:t>
      </w:r>
    </w:p>
    <w:p w14:paraId="217CCEAC">
      <w:pPr>
        <w:pStyle w:val="5"/>
        <w:keepNext w:val="0"/>
        <w:keepLines w:val="0"/>
        <w:widowControl/>
        <w:suppressLineNumbers w:val="0"/>
        <w:spacing w:line="240" w:lineRule="auto"/>
      </w:pPr>
      <w:r>
        <w:rPr>
          <w:rFonts w:hint="default" w:ascii="Calibri" w:hAnsi="Calibri" w:cs="Calibri"/>
          <w:caps w:val="0"/>
          <w:sz w:val="14"/>
          <w:szCs w:val="14"/>
        </w:rPr>
        <w:t>4、民国纪年法：</w:t>
      </w:r>
    </w:p>
    <w:p w14:paraId="52FB48F1">
      <w:pPr>
        <w:pStyle w:val="5"/>
        <w:keepNext w:val="0"/>
        <w:keepLines w:val="0"/>
        <w:widowControl/>
        <w:suppressLineNumbers w:val="0"/>
        <w:spacing w:line="240" w:lineRule="auto"/>
        <w:ind w:left="0" w:firstLine="420"/>
      </w:pPr>
      <w:r>
        <w:rPr>
          <w:rFonts w:hint="eastAsia" w:ascii="宋体" w:hAnsi="宋体" w:eastAsia="宋体" w:cs="宋体"/>
          <w:caps w:val="0"/>
          <w:sz w:val="14"/>
          <w:szCs w:val="14"/>
        </w:rPr>
        <w:t>换算公式：民国纪年+1911=公元纪年</w:t>
      </w:r>
    </w:p>
    <w:p w14:paraId="79A6DDFC">
      <w:pPr>
        <w:pStyle w:val="5"/>
        <w:keepNext w:val="0"/>
        <w:keepLines w:val="0"/>
        <w:widowControl/>
        <w:suppressLineNumbers w:val="0"/>
        <w:spacing w:line="240" w:lineRule="auto"/>
      </w:pPr>
      <w:r>
        <w:rPr>
          <w:rFonts w:hint="default" w:ascii="Calibri" w:hAnsi="Calibri" w:cs="Calibri"/>
          <w:caps w:val="0"/>
          <w:sz w:val="14"/>
          <w:szCs w:val="14"/>
        </w:rPr>
        <w:t>5、世纪纪年法：</w:t>
      </w:r>
    </w:p>
    <w:p w14:paraId="1D9E4C2C">
      <w:pPr>
        <w:pStyle w:val="5"/>
        <w:keepNext w:val="0"/>
        <w:keepLines w:val="0"/>
        <w:widowControl/>
        <w:suppressLineNumbers w:val="0"/>
        <w:spacing w:line="240" w:lineRule="auto"/>
        <w:ind w:left="0" w:firstLine="420"/>
      </w:pPr>
      <w:r>
        <w:rPr>
          <w:rFonts w:hint="default" w:ascii="Calibri" w:hAnsi="Calibri" w:cs="Calibri"/>
          <w:caps w:val="0"/>
          <w:sz w:val="14"/>
          <w:szCs w:val="14"/>
        </w:rPr>
        <w:t>20世纪指1900－1999</w:t>
      </w:r>
    </w:p>
    <w:p w14:paraId="29E3DECB">
      <w:pPr>
        <w:pStyle w:val="5"/>
        <w:keepNext w:val="0"/>
        <w:keepLines w:val="0"/>
        <w:widowControl/>
        <w:suppressLineNumbers w:val="0"/>
        <w:spacing w:line="240" w:lineRule="auto"/>
        <w:ind w:left="0" w:firstLine="420"/>
      </w:pPr>
      <w:r>
        <w:rPr>
          <w:rFonts w:hint="default" w:ascii="Calibri" w:hAnsi="Calibri" w:cs="Calibri"/>
          <w:caps w:val="0"/>
          <w:sz w:val="14"/>
          <w:szCs w:val="14"/>
        </w:rPr>
        <w:t>20世纪初：20年  1900－1919</w:t>
      </w:r>
    </w:p>
    <w:p w14:paraId="4CA78CB6">
      <w:pPr>
        <w:pStyle w:val="5"/>
        <w:keepNext w:val="0"/>
        <w:keepLines w:val="0"/>
        <w:widowControl/>
        <w:suppressLineNumbers w:val="0"/>
        <w:spacing w:line="240" w:lineRule="auto"/>
        <w:ind w:left="0" w:firstLine="420"/>
      </w:pPr>
      <w:r>
        <w:rPr>
          <w:rFonts w:hint="default" w:ascii="Calibri" w:hAnsi="Calibri" w:cs="Calibri"/>
          <w:caps w:val="0"/>
          <w:sz w:val="14"/>
          <w:szCs w:val="14"/>
        </w:rPr>
        <w:t>20世纪末：10年  1990－1999</w:t>
      </w:r>
    </w:p>
    <w:p w14:paraId="6C7CA057">
      <w:pPr>
        <w:pStyle w:val="5"/>
        <w:keepNext w:val="0"/>
        <w:keepLines w:val="0"/>
        <w:widowControl/>
        <w:suppressLineNumbers w:val="0"/>
        <w:spacing w:line="240" w:lineRule="auto"/>
        <w:ind w:left="0" w:firstLine="420"/>
      </w:pPr>
      <w:r>
        <w:rPr>
          <w:rFonts w:hint="default" w:ascii="Calibri" w:hAnsi="Calibri" w:cs="Calibri"/>
          <w:caps w:val="0"/>
          <w:sz w:val="14"/>
          <w:szCs w:val="14"/>
        </w:rPr>
        <w:t>20世纪中期：1940－1959</w:t>
      </w:r>
    </w:p>
    <w:p w14:paraId="24DDF54D">
      <w:pPr>
        <w:pStyle w:val="5"/>
        <w:keepNext w:val="0"/>
        <w:keepLines w:val="0"/>
        <w:widowControl/>
        <w:suppressLineNumbers w:val="0"/>
        <w:spacing w:line="240" w:lineRule="auto"/>
        <w:ind w:left="0" w:firstLine="420"/>
      </w:pPr>
      <w:r>
        <w:rPr>
          <w:rFonts w:hint="default" w:ascii="Calibri" w:hAnsi="Calibri" w:cs="Calibri"/>
          <w:caps w:val="0"/>
          <w:sz w:val="14"/>
          <w:szCs w:val="14"/>
        </w:rPr>
        <w:t>20世纪20年代：1920－1929</w:t>
      </w:r>
      <w:r>
        <w:rPr>
          <w:sz w:val="14"/>
          <w:szCs w:val="14"/>
        </w:rPr>
        <w:t xml:space="preserve">    </w:t>
      </w:r>
    </w:p>
    <w:p w14:paraId="0289E978">
      <w:pPr>
        <w:pStyle w:val="5"/>
        <w:keepNext w:val="0"/>
        <w:keepLines w:val="0"/>
        <w:widowControl/>
        <w:suppressLineNumbers w:val="0"/>
        <w:spacing w:line="240" w:lineRule="auto"/>
        <w:ind w:left="0" w:firstLine="420"/>
      </w:pPr>
      <w:r>
        <w:rPr>
          <w:rFonts w:hint="default" w:ascii="Calibri" w:hAnsi="Calibri" w:cs="Calibri"/>
          <w:caps w:val="0"/>
          <w:sz w:val="14"/>
          <w:szCs w:val="14"/>
        </w:rPr>
        <w:t>20世纪头20年：1900－1919</w:t>
      </w:r>
    </w:p>
    <w:p w14:paraId="4F591E21">
      <w:pPr>
        <w:pStyle w:val="5"/>
        <w:keepNext w:val="0"/>
        <w:keepLines w:val="0"/>
        <w:widowControl/>
        <w:suppressLineNumbers w:val="0"/>
        <w:spacing w:line="240" w:lineRule="auto"/>
        <w:ind w:left="0" w:firstLine="420"/>
      </w:pPr>
      <w:r>
        <w:rPr>
          <w:rFonts w:hint="default" w:ascii="Calibri" w:hAnsi="Calibri" w:cs="Calibri"/>
          <w:caps w:val="0"/>
          <w:sz w:val="14"/>
          <w:szCs w:val="14"/>
        </w:rPr>
        <w:t>20世纪第二个10年：1910－1919</w:t>
      </w:r>
    </w:p>
    <w:p w14:paraId="3A59EA60">
      <w:pPr>
        <w:pStyle w:val="5"/>
        <w:keepNext w:val="0"/>
        <w:keepLines w:val="0"/>
        <w:widowControl/>
        <w:suppressLineNumbers w:val="0"/>
        <w:spacing w:line="240" w:lineRule="auto"/>
      </w:pPr>
      <w:r>
        <w:rPr>
          <w:rFonts w:hint="eastAsia" w:ascii="宋体" w:hAnsi="宋体" w:eastAsia="宋体" w:cs="宋体"/>
          <w:b/>
          <w:bCs/>
          <w:caps w:val="0"/>
          <w:color w:val="FF0000"/>
          <w:sz w:val="14"/>
          <w:szCs w:val="14"/>
        </w:rPr>
        <w:t>表述地点需要关注点：</w:t>
      </w:r>
    </w:p>
    <w:p w14:paraId="74DB65FF">
      <w:pPr>
        <w:pStyle w:val="5"/>
        <w:keepNext w:val="0"/>
        <w:keepLines w:val="0"/>
        <w:widowControl/>
        <w:suppressLineNumbers w:val="0"/>
        <w:spacing w:line="240" w:lineRule="auto"/>
      </w:pPr>
      <w:r>
        <w:rPr>
          <w:rFonts w:hint="eastAsia" w:ascii="宋体" w:hAnsi="宋体" w:eastAsia="宋体" w:cs="宋体"/>
          <w:caps w:val="0"/>
          <w:sz w:val="14"/>
          <w:szCs w:val="14"/>
        </w:rPr>
        <w:t>欧洲：地理范围的欧洲</w:t>
      </w:r>
    </w:p>
    <w:p w14:paraId="7EF64FC0">
      <w:pPr>
        <w:pStyle w:val="5"/>
        <w:keepNext w:val="0"/>
        <w:keepLines w:val="0"/>
        <w:widowControl/>
        <w:suppressLineNumbers w:val="0"/>
        <w:spacing w:line="240" w:lineRule="auto"/>
      </w:pPr>
      <w:r>
        <w:rPr>
          <w:rFonts w:hint="eastAsia" w:ascii="宋体" w:hAnsi="宋体" w:eastAsia="宋体" w:cs="宋体"/>
          <w:caps w:val="0"/>
          <w:sz w:val="14"/>
          <w:szCs w:val="14"/>
        </w:rPr>
        <w:t>欧盟：不包括英国（2020脱欧）、瑞士（中立国，不加入联盟）等国家</w:t>
      </w:r>
    </w:p>
    <w:p w14:paraId="77673BDB">
      <w:pPr>
        <w:pStyle w:val="5"/>
        <w:keepNext w:val="0"/>
        <w:keepLines w:val="0"/>
        <w:widowControl/>
        <w:suppressLineNumbers w:val="0"/>
        <w:spacing w:line="240" w:lineRule="auto"/>
      </w:pPr>
      <w:r>
        <w:rPr>
          <w:rFonts w:hint="eastAsia" w:ascii="宋体" w:hAnsi="宋体" w:eastAsia="宋体" w:cs="宋体"/>
          <w:caps w:val="0"/>
          <w:sz w:val="14"/>
          <w:szCs w:val="14"/>
        </w:rPr>
        <w:t>欧洲大陆：记住把英国（岛国）排除</w:t>
      </w:r>
    </w:p>
    <w:p w14:paraId="27CD462F">
      <w:pPr>
        <w:pStyle w:val="5"/>
        <w:keepNext w:val="0"/>
        <w:keepLines w:val="0"/>
        <w:widowControl/>
        <w:suppressLineNumbers w:val="0"/>
        <w:spacing w:line="240" w:lineRule="auto"/>
      </w:pPr>
      <w:r>
        <w:rPr>
          <w:rFonts w:hint="eastAsia" w:ascii="宋体" w:hAnsi="宋体" w:eastAsia="宋体" w:cs="宋体"/>
          <w:caps w:val="0"/>
          <w:sz w:val="14"/>
          <w:szCs w:val="14"/>
        </w:rPr>
        <w:t>大西洋沿岸国家：英 法 美（需要考虑美国） 德 西 葡 荷兰</w:t>
      </w:r>
    </w:p>
    <w:p w14:paraId="0D473A92">
      <w:pPr>
        <w:pStyle w:val="5"/>
        <w:keepNext w:val="0"/>
        <w:keepLines w:val="0"/>
        <w:widowControl/>
        <w:suppressLineNumbers w:val="0"/>
        <w:spacing w:line="240" w:lineRule="auto"/>
      </w:pPr>
      <w:r>
        <w:rPr>
          <w:rFonts w:hint="eastAsia" w:ascii="宋体" w:hAnsi="宋体" w:eastAsia="宋体" w:cs="宋体"/>
          <w:b/>
          <w:bCs/>
          <w:caps w:val="0"/>
          <w:color w:val="FF0000"/>
          <w:sz w:val="14"/>
          <w:szCs w:val="14"/>
        </w:rPr>
        <w:t>表述人物限制的：</w:t>
      </w:r>
    </w:p>
    <w:p w14:paraId="198FD481">
      <w:pPr>
        <w:pStyle w:val="5"/>
        <w:keepNext w:val="0"/>
        <w:keepLines w:val="0"/>
        <w:widowControl/>
        <w:suppressLineNumbers w:val="0"/>
        <w:spacing w:line="240" w:lineRule="auto"/>
      </w:pPr>
      <w:r>
        <w:rPr>
          <w:rFonts w:hint="eastAsia" w:ascii="宋体" w:hAnsi="宋体" w:eastAsia="宋体" w:cs="宋体"/>
          <w:caps w:val="0"/>
          <w:sz w:val="14"/>
          <w:szCs w:val="14"/>
        </w:rPr>
        <w:t>人物：工人 农民</w:t>
      </w:r>
    </w:p>
    <w:p w14:paraId="5662217C">
      <w:pPr>
        <w:pStyle w:val="5"/>
        <w:keepNext w:val="0"/>
        <w:keepLines w:val="0"/>
        <w:widowControl/>
        <w:suppressLineNumbers w:val="0"/>
        <w:spacing w:line="240" w:lineRule="auto"/>
        <w:ind w:left="0" w:firstLine="0"/>
      </w:pPr>
      <w:r>
        <w:rPr>
          <w:rFonts w:hint="default" w:ascii="Calibri" w:hAnsi="Calibri" w:cs="Calibri"/>
          <w:b/>
          <w:bCs/>
          <w:caps w:val="0"/>
          <w:sz w:val="14"/>
          <w:szCs w:val="14"/>
        </w:rPr>
        <w:t>（2）</w:t>
      </w:r>
      <w:r>
        <w:rPr>
          <w:rFonts w:hint="eastAsia" w:ascii="宋体" w:hAnsi="宋体" w:eastAsia="宋体" w:cs="宋体"/>
          <w:b/>
          <w:bCs/>
          <w:caps w:val="0"/>
          <w:sz w:val="14"/>
          <w:szCs w:val="14"/>
        </w:rPr>
        <w:t>审设问内容：</w:t>
      </w:r>
    </w:p>
    <w:p w14:paraId="62FBE0E0">
      <w:pPr>
        <w:pStyle w:val="5"/>
        <w:keepNext w:val="0"/>
        <w:keepLines w:val="0"/>
        <w:widowControl/>
        <w:suppressLineNumbers w:val="0"/>
        <w:spacing w:line="240" w:lineRule="auto"/>
        <w:ind w:left="0" w:firstLine="420"/>
      </w:pPr>
      <w:r>
        <w:rPr>
          <w:rFonts w:hint="eastAsia" w:ascii="宋体" w:hAnsi="宋体" w:eastAsia="宋体" w:cs="宋体"/>
          <w:b/>
          <w:bCs/>
          <w:caps w:val="0"/>
          <w:sz w:val="14"/>
          <w:szCs w:val="14"/>
        </w:rPr>
        <w:t>旨在——根本目的</w:t>
      </w:r>
    </w:p>
    <w:p w14:paraId="11BB754A">
      <w:pPr>
        <w:pStyle w:val="5"/>
        <w:keepNext w:val="0"/>
        <w:keepLines w:val="0"/>
        <w:widowControl/>
        <w:suppressLineNumbers w:val="0"/>
        <w:spacing w:line="240" w:lineRule="auto"/>
      </w:pPr>
      <w:r>
        <w:rPr>
          <w:rFonts w:hint="eastAsia" w:ascii="宋体" w:hAnsi="宋体" w:eastAsia="宋体" w:cs="宋体"/>
          <w:caps w:val="0"/>
          <w:sz w:val="14"/>
          <w:szCs w:val="14"/>
        </w:rPr>
        <w:t>不要选择表述措施 举措 方法 途径的选项</w:t>
      </w:r>
    </w:p>
    <w:p w14:paraId="2419D8DF">
      <w:pPr>
        <w:pStyle w:val="5"/>
        <w:keepNext w:val="0"/>
        <w:keepLines w:val="0"/>
        <w:widowControl/>
        <w:suppressLineNumbers w:val="0"/>
        <w:spacing w:line="240" w:lineRule="auto"/>
      </w:pPr>
      <w:r>
        <w:rPr>
          <w:rFonts w:hint="eastAsia" w:ascii="宋体" w:hAnsi="宋体" w:eastAsia="宋体" w:cs="宋体"/>
          <w:caps w:val="0"/>
          <w:sz w:val="14"/>
          <w:szCs w:val="14"/>
        </w:rPr>
        <w:t>原因与目的的区别（洋务运动的原因：内忧外患   目的：富国强兵 维护清王朝统治）</w:t>
      </w:r>
    </w:p>
    <w:p w14:paraId="3AF0E9D9">
      <w:pPr>
        <w:pStyle w:val="5"/>
        <w:keepNext w:val="0"/>
        <w:keepLines w:val="0"/>
        <w:widowControl/>
        <w:suppressLineNumbers w:val="0"/>
        <w:spacing w:line="240" w:lineRule="auto"/>
      </w:pPr>
      <w:r>
        <w:rPr>
          <w:rFonts w:hint="eastAsia" w:ascii="宋体" w:hAnsi="宋体" w:eastAsia="宋体" w:cs="宋体"/>
          <w:caps w:val="0"/>
          <w:sz w:val="14"/>
          <w:szCs w:val="14"/>
        </w:rPr>
        <w:t>因果关系颠倒的。题干与选项因果关系颠倒了的选项不选</w:t>
      </w:r>
    </w:p>
    <w:p w14:paraId="612CF87D">
      <w:pPr>
        <w:pStyle w:val="5"/>
        <w:keepNext w:val="0"/>
        <w:keepLines w:val="0"/>
        <w:widowControl/>
        <w:suppressLineNumbers w:val="0"/>
        <w:spacing w:line="240" w:lineRule="auto"/>
      </w:pPr>
      <w:r>
        <w:rPr>
          <w:rFonts w:hint="eastAsia" w:ascii="宋体" w:hAnsi="宋体" w:eastAsia="宋体" w:cs="宋体"/>
          <w:b/>
          <w:bCs/>
          <w:caps w:val="0"/>
          <w:sz w:val="14"/>
          <w:szCs w:val="14"/>
        </w:rPr>
        <w:t>（3）审选项：</w:t>
      </w:r>
    </w:p>
    <w:p w14:paraId="59723DAF">
      <w:pPr>
        <w:pStyle w:val="5"/>
        <w:keepNext w:val="0"/>
        <w:keepLines w:val="0"/>
        <w:widowControl/>
        <w:suppressLineNumbers w:val="0"/>
        <w:spacing w:line="240" w:lineRule="auto"/>
      </w:pPr>
      <w:r>
        <w:rPr>
          <w:rFonts w:hint="eastAsia" w:ascii="宋体" w:hAnsi="宋体" w:eastAsia="宋体" w:cs="宋体"/>
          <w:caps w:val="0"/>
          <w:sz w:val="14"/>
          <w:szCs w:val="14"/>
        </w:rPr>
        <w:t>①选项本身错误不选</w:t>
      </w:r>
    </w:p>
    <w:p w14:paraId="1678D97D">
      <w:pPr>
        <w:pStyle w:val="5"/>
        <w:keepNext w:val="0"/>
        <w:keepLines w:val="0"/>
        <w:widowControl/>
        <w:suppressLineNumbers w:val="0"/>
        <w:spacing w:line="240" w:lineRule="auto"/>
      </w:pPr>
      <w:r>
        <w:rPr>
          <w:rFonts w:hint="eastAsia" w:ascii="宋体" w:hAnsi="宋体" w:eastAsia="宋体" w:cs="宋体"/>
          <w:caps w:val="0"/>
          <w:sz w:val="14"/>
          <w:szCs w:val="14"/>
        </w:rPr>
        <w:t>②选项不符合题意不选</w:t>
      </w:r>
    </w:p>
    <w:p w14:paraId="3C6B3ACF">
      <w:pPr>
        <w:pStyle w:val="5"/>
        <w:keepNext w:val="0"/>
        <w:keepLines w:val="0"/>
        <w:widowControl/>
        <w:suppressLineNumbers w:val="0"/>
        <w:spacing w:line="240" w:lineRule="auto"/>
      </w:pPr>
      <w:r>
        <w:rPr>
          <w:rFonts w:hint="eastAsia" w:ascii="宋体" w:hAnsi="宋体" w:eastAsia="宋体" w:cs="宋体"/>
          <w:caps w:val="0"/>
          <w:sz w:val="14"/>
          <w:szCs w:val="14"/>
        </w:rPr>
        <w:t>③选项正确，只能解释一半题意不选   两面对一面</w:t>
      </w:r>
    </w:p>
    <w:p w14:paraId="0C917CBB">
      <w:pPr>
        <w:pStyle w:val="5"/>
        <w:keepNext w:val="0"/>
        <w:keepLines w:val="0"/>
        <w:widowControl/>
        <w:suppressLineNumbers w:val="0"/>
        <w:spacing w:line="240" w:lineRule="auto"/>
      </w:pPr>
      <w:r>
        <w:rPr>
          <w:rFonts w:hint="eastAsia" w:ascii="宋体" w:hAnsi="宋体" w:eastAsia="宋体" w:cs="宋体"/>
          <w:caps w:val="0"/>
          <w:sz w:val="14"/>
          <w:szCs w:val="14"/>
        </w:rPr>
        <w:t>④选项正确，能解释所有题意的才选</w:t>
      </w:r>
    </w:p>
    <w:p w14:paraId="3E3CF6A1">
      <w:pPr>
        <w:pStyle w:val="5"/>
        <w:keepNext w:val="0"/>
        <w:keepLines w:val="0"/>
        <w:widowControl/>
        <w:suppressLineNumbers w:val="0"/>
        <w:spacing w:line="240" w:lineRule="auto"/>
      </w:pPr>
      <w:r>
        <w:rPr>
          <w:rFonts w:hint="eastAsia" w:ascii="宋体" w:hAnsi="宋体" w:eastAsia="宋体" w:cs="宋体"/>
          <w:caps w:val="0"/>
          <w:sz w:val="14"/>
          <w:szCs w:val="14"/>
        </w:rPr>
        <w:t>选项中表述太绝对选项不选：已经 彻底 完全 十分</w:t>
      </w:r>
    </w:p>
    <w:p w14:paraId="730F42C5">
      <w:pPr>
        <w:pStyle w:val="5"/>
        <w:keepNext w:val="0"/>
        <w:keepLines w:val="0"/>
        <w:widowControl/>
        <w:suppressLineNumbers w:val="0"/>
      </w:pPr>
      <w:r>
        <w:rPr>
          <w:rFonts w:hint="default" w:ascii="Calibri" w:hAnsi="Calibri" w:eastAsia="宋体" w:cs="Calibri"/>
          <w:caps w:val="0"/>
          <w:lang w:val="en-US" w:eastAsia="zh-CN"/>
        </w:rPr>
        <w:t>          </w:t>
      </w:r>
    </w:p>
    <w:p w14:paraId="42BA6AFB">
      <w:pPr>
        <w:pStyle w:val="5"/>
        <w:keepNext w:val="0"/>
        <w:keepLines w:val="0"/>
        <w:widowControl/>
        <w:suppressLineNumbers w:val="0"/>
        <w:spacing w:line="360" w:lineRule="auto"/>
        <w:jc w:val="left"/>
        <w:textAlignment w:val="center"/>
      </w:pPr>
      <w:r>
        <w:rPr>
          <w:rFonts w:hint="default" w:ascii="Calibri" w:hAnsi="Calibri" w:eastAsia="宋体" w:cs="Calibri"/>
          <w:b/>
          <w:bCs/>
          <w:caps w:val="0"/>
          <w:color w:val="FF0000"/>
          <w:lang w:val="en-US" w:eastAsia="zh-CN"/>
        </w:rPr>
        <w:t>2024年瑶海区一模：</w:t>
      </w:r>
    </w:p>
    <w:p w14:paraId="5E4556E5">
      <w:pPr>
        <w:pStyle w:val="5"/>
        <w:keepNext w:val="0"/>
        <w:keepLines w:val="0"/>
        <w:widowControl/>
        <w:suppressLineNumbers w:val="0"/>
        <w:spacing w:line="360" w:lineRule="auto"/>
        <w:jc w:val="left"/>
        <w:textAlignment w:val="center"/>
      </w:pPr>
      <w:r>
        <w:rPr>
          <w:rFonts w:hint="default" w:ascii="Calibri" w:hAnsi="Calibri" w:eastAsia="宋体" w:cs="Calibri"/>
          <w:caps w:val="0"/>
          <w:color w:val="000000"/>
        </w:rPr>
        <w:t xml:space="preserve">2. </w:t>
      </w:r>
      <w:r>
        <w:rPr>
          <w:rFonts w:hint="eastAsia" w:ascii="宋体" w:hAnsi="宋体" w:eastAsia="宋体" w:cs="宋体"/>
          <w:b/>
          <w:bCs/>
          <w:caps w:val="0"/>
          <w:color w:val="FF0000"/>
        </w:rPr>
        <w:t>汉高祖刘邦</w:t>
      </w:r>
      <w:r>
        <w:rPr>
          <w:rFonts w:hint="eastAsia" w:ascii="宋体" w:hAnsi="宋体" w:eastAsia="宋体" w:cs="宋体"/>
          <w:caps w:val="0"/>
          <w:color w:val="000000"/>
        </w:rPr>
        <w:t>“约法省禁，轻田租，十五而税一”；</w:t>
      </w:r>
      <w:r>
        <w:rPr>
          <w:rFonts w:hint="eastAsia" w:ascii="宋体" w:hAnsi="宋体" w:eastAsia="宋体" w:cs="宋体"/>
          <w:b/>
          <w:bCs/>
          <w:caps w:val="0"/>
          <w:color w:val="FF0000"/>
        </w:rPr>
        <w:t>文帝</w:t>
      </w:r>
      <w:r>
        <w:rPr>
          <w:rFonts w:hint="eastAsia" w:ascii="宋体" w:hAnsi="宋体" w:eastAsia="宋体" w:cs="宋体"/>
          <w:caps w:val="0"/>
          <w:color w:val="000000"/>
        </w:rPr>
        <w:t>时多次下诏减“田租之半”或“租税之半”；</w:t>
      </w:r>
      <w:r>
        <w:rPr>
          <w:rFonts w:hint="eastAsia" w:ascii="宋体" w:hAnsi="宋体" w:eastAsia="宋体" w:cs="宋体"/>
          <w:b/>
          <w:bCs/>
          <w:caps w:val="0"/>
          <w:color w:val="FF0000"/>
        </w:rPr>
        <w:t>景帝</w:t>
      </w:r>
      <w:r>
        <w:rPr>
          <w:rFonts w:hint="eastAsia" w:ascii="宋体" w:hAnsi="宋体" w:eastAsia="宋体" w:cs="宋体"/>
          <w:caps w:val="0"/>
          <w:color w:val="000000"/>
        </w:rPr>
        <w:t xml:space="preserve">时甚至将田租定为“三十税一”。这些举措 </w:t>
      </w:r>
      <w:r>
        <w:rPr>
          <w:rFonts w:hint="eastAsia" w:ascii="宋体" w:hAnsi="宋体" w:eastAsia="宋体" w:cs="宋体"/>
          <w:caps w:val="0"/>
          <w:color w:val="FF0000"/>
          <w:lang w:val="en-US" w:eastAsia="zh-CN"/>
        </w:rPr>
        <w:t>C</w:t>
      </w:r>
      <w:r>
        <w:t xml:space="preserve">    </w:t>
      </w:r>
    </w:p>
    <w:p w14:paraId="69F748D0">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A. </w:t>
      </w:r>
      <w:r>
        <w:rPr>
          <w:rFonts w:hint="eastAsia" w:ascii="宋体" w:hAnsi="宋体" w:eastAsia="宋体" w:cs="宋体"/>
          <w:caps w:val="0"/>
          <w:color w:val="000000"/>
        </w:rPr>
        <w:t>体现抑制诸侯王的意图</w:t>
      </w:r>
      <w:r>
        <w:rPr>
          <w:rFonts w:hint="default" w:ascii="Calibri" w:hAnsi="Calibri" w:eastAsia="宋体" w:cs="Calibri"/>
          <w:caps w:val="0"/>
          <w:color w:val="000000"/>
        </w:rPr>
        <w:t xml:space="preserve">       B. </w:t>
      </w:r>
      <w:r>
        <w:rPr>
          <w:rFonts w:hint="eastAsia" w:ascii="宋体" w:hAnsi="宋体" w:eastAsia="宋体" w:cs="宋体"/>
          <w:b/>
          <w:bCs/>
          <w:caps w:val="0"/>
          <w:color w:val="FF0000"/>
        </w:rPr>
        <w:t>贯彻了儒家仁政思想——汉武帝</w:t>
      </w:r>
    </w:p>
    <w:p w14:paraId="413E7EBD">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C. </w:t>
      </w:r>
      <w:r>
        <w:rPr>
          <w:rFonts w:hint="eastAsia" w:ascii="宋体" w:hAnsi="宋体" w:eastAsia="宋体" w:cs="宋体"/>
          <w:caps w:val="0"/>
          <w:color w:val="000000"/>
        </w:rPr>
        <w:t>促进了封建统治的稳固</w:t>
      </w:r>
      <w:r>
        <w:rPr>
          <w:rFonts w:hint="default" w:ascii="Calibri" w:hAnsi="Calibri" w:eastAsia="宋体" w:cs="Calibri"/>
          <w:caps w:val="0"/>
          <w:color w:val="000000"/>
        </w:rPr>
        <w:t xml:space="preserve">       D. </w:t>
      </w:r>
      <w:r>
        <w:rPr>
          <w:rFonts w:hint="eastAsia" w:ascii="宋体" w:hAnsi="宋体" w:eastAsia="宋体" w:cs="宋体"/>
          <w:caps w:val="0"/>
          <w:color w:val="000000"/>
        </w:rPr>
        <w:t>促成了“光武中兴”——</w:t>
      </w:r>
      <w:r>
        <w:rPr>
          <w:rFonts w:hint="eastAsia" w:ascii="宋体" w:hAnsi="宋体" w:eastAsia="宋体" w:cs="宋体"/>
          <w:b/>
          <w:bCs/>
          <w:caps w:val="0"/>
          <w:color w:val="FF0000"/>
          <w:lang w:val="en-US" w:eastAsia="zh-CN"/>
        </w:rPr>
        <w:t>东汉</w:t>
      </w:r>
    </w:p>
    <w:p w14:paraId="5B3332F4">
      <w:pPr>
        <w:pStyle w:val="5"/>
        <w:keepNext w:val="0"/>
        <w:keepLines w:val="0"/>
        <w:widowControl/>
        <w:suppressLineNumbers w:val="0"/>
        <w:spacing w:line="360" w:lineRule="auto"/>
        <w:jc w:val="left"/>
        <w:textAlignment w:val="center"/>
      </w:pPr>
      <w:r>
        <w:rPr>
          <w:rFonts w:hint="default" w:ascii="Calibri" w:hAnsi="Calibri" w:eastAsia="宋体" w:cs="Calibri"/>
          <w:caps w:val="0"/>
          <w:color w:val="000000"/>
        </w:rPr>
        <w:t xml:space="preserve">7. </w:t>
      </w:r>
      <w:r>
        <w:rPr>
          <w:rFonts w:hint="eastAsia" w:ascii="宋体" w:hAnsi="宋体" w:eastAsia="宋体" w:cs="宋体"/>
          <w:caps w:val="0"/>
          <w:color w:val="000000"/>
        </w:rPr>
        <w:t>如图是中华苏维埃共和国于</w:t>
      </w:r>
      <w:r>
        <w:rPr>
          <w:rFonts w:hint="default" w:ascii="Times New Roman" w:hAnsi="Times New Roman" w:eastAsia="Times New Roman" w:cs="Times New Roman"/>
          <w:b/>
          <w:bCs/>
          <w:caps w:val="0"/>
          <w:color w:val="FF0000"/>
        </w:rPr>
        <w:t>1934</w:t>
      </w:r>
      <w:r>
        <w:rPr>
          <w:rFonts w:hint="eastAsia" w:ascii="宋体" w:hAnsi="宋体" w:eastAsia="宋体" w:cs="宋体"/>
          <w:caps w:val="0"/>
          <w:color w:val="000000"/>
        </w:rPr>
        <w:t>年发行的</w:t>
      </w:r>
      <w:r>
        <w:rPr>
          <w:rFonts w:hint="default" w:ascii="Times New Roman" w:hAnsi="Times New Roman" w:eastAsia="Times New Roman" w:cs="Times New Roman"/>
          <w:caps w:val="0"/>
          <w:color w:val="000000"/>
        </w:rPr>
        <w:t>5</w:t>
      </w:r>
      <w:r>
        <w:rPr>
          <w:rFonts w:hint="eastAsia" w:ascii="宋体" w:hAnsi="宋体" w:eastAsia="宋体" w:cs="宋体"/>
          <w:caps w:val="0"/>
          <w:color w:val="000000"/>
        </w:rPr>
        <w:t>分铜币，该铜币的发行和流通反映了（</w:t>
      </w:r>
      <w:r>
        <w:rPr>
          <w:rFonts w:hint="default" w:ascii="Times New Roman" w:hAnsi="Times New Roman" w:eastAsia="宋体" w:cs="Times New Roman"/>
          <w:caps w:val="0"/>
          <w:color w:val="FF0000"/>
          <w:lang w:val="en-US" w:eastAsia="zh-CN"/>
        </w:rPr>
        <w:t>B</w:t>
      </w:r>
      <w:r>
        <w:rPr>
          <w:rFonts w:hint="eastAsia" w:ascii="宋体" w:hAnsi="宋体" w:eastAsia="宋体" w:cs="宋体"/>
          <w:caps w:val="0"/>
          <w:color w:val="000000"/>
        </w:rPr>
        <w:t>）</w:t>
      </w:r>
    </w:p>
    <w:p w14:paraId="23417038">
      <w:pPr>
        <w:pStyle w:val="5"/>
        <w:keepNext w:val="0"/>
        <w:keepLines w:val="0"/>
        <w:widowControl/>
        <w:suppressLineNumbers w:val="0"/>
        <w:spacing w:line="360" w:lineRule="auto"/>
        <w:jc w:val="left"/>
        <w:textAlignment w:val="center"/>
      </w:pPr>
      <w:r>
        <w:rPr>
          <w:rFonts w:hint="default" w:ascii="Calibri" w:hAnsi="Calibri" w:eastAsia="宋体" w:cs="Calibri"/>
          <w:caps w:val="0"/>
          <w:color w:val="000000"/>
        </w:rPr>
        <w:drawing>
          <wp:inline distT="0" distB="0" distL="114300" distR="114300">
            <wp:extent cx="1819275" cy="174307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1819275" cy="1743075"/>
                    </a:xfrm>
                    <a:prstGeom prst="rect">
                      <a:avLst/>
                    </a:prstGeom>
                    <a:noFill/>
                    <a:ln w="9525">
                      <a:noFill/>
                    </a:ln>
                  </pic:spPr>
                </pic:pic>
              </a:graphicData>
            </a:graphic>
          </wp:inline>
        </w:drawing>
      </w:r>
    </w:p>
    <w:p w14:paraId="21578DF4">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A. </w:t>
      </w:r>
      <w:r>
        <w:rPr>
          <w:rFonts w:hint="eastAsia" w:ascii="宋体" w:hAnsi="宋体" w:eastAsia="宋体" w:cs="宋体"/>
          <w:caps w:val="0"/>
          <w:color w:val="000000"/>
        </w:rPr>
        <w:t>国民大革命蓬勃开展</w:t>
      </w:r>
      <w:r>
        <w:rPr>
          <w:rFonts w:hint="eastAsia" w:ascii="宋体" w:hAnsi="宋体" w:eastAsia="宋体" w:cs="宋体"/>
          <w:caps w:val="0"/>
          <w:color w:val="FF0000"/>
          <w:lang w:val="en-US" w:eastAsia="zh-CN"/>
        </w:rPr>
        <w:t>1924-1927</w:t>
      </w:r>
      <w:r>
        <w:rPr>
          <w:rFonts w:hint="default" w:ascii="Calibri" w:hAnsi="Calibri" w:eastAsia="宋体" w:cs="Calibri"/>
          <w:caps w:val="0"/>
          <w:color w:val="000000"/>
        </w:rPr>
        <w:t xml:space="preserve">       B. </w:t>
      </w:r>
      <w:r>
        <w:rPr>
          <w:rFonts w:hint="eastAsia" w:ascii="宋体" w:hAnsi="宋体" w:eastAsia="宋体" w:cs="宋体"/>
          <w:caps w:val="0"/>
          <w:color w:val="000000"/>
        </w:rPr>
        <w:t>革命根据地的建设</w:t>
      </w:r>
    </w:p>
    <w:p w14:paraId="41891E33">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C. </w:t>
      </w:r>
      <w:r>
        <w:rPr>
          <w:rFonts w:hint="eastAsia" w:ascii="宋体" w:hAnsi="宋体" w:eastAsia="宋体" w:cs="宋体"/>
          <w:caps w:val="0"/>
          <w:color w:val="000000"/>
        </w:rPr>
        <w:t>中共从幼稚走向成熟</w:t>
      </w:r>
      <w:r>
        <w:rPr>
          <w:rFonts w:hint="eastAsia" w:ascii="宋体" w:hAnsi="宋体" w:eastAsia="宋体" w:cs="宋体"/>
          <w:caps w:val="0"/>
          <w:color w:val="FF0000"/>
          <w:lang w:val="en-US" w:eastAsia="zh-CN"/>
        </w:rPr>
        <w:t>1935.1 遵义会议</w:t>
      </w:r>
      <w:r>
        <w:rPr>
          <w:rFonts w:hint="default" w:ascii="Calibri" w:hAnsi="Calibri" w:eastAsia="宋体" w:cs="Calibri"/>
          <w:caps w:val="0"/>
          <w:color w:val="000000"/>
        </w:rPr>
        <w:t xml:space="preserve">       D. </w:t>
      </w:r>
      <w:r>
        <w:rPr>
          <w:rFonts w:hint="eastAsia" w:ascii="宋体" w:hAnsi="宋体" w:eastAsia="宋体" w:cs="宋体"/>
          <w:caps w:val="0"/>
          <w:color w:val="000000"/>
        </w:rPr>
        <w:t>红军实现战略转移</w:t>
      </w:r>
      <w:r>
        <w:rPr>
          <w:rFonts w:hint="eastAsia" w:ascii="宋体" w:hAnsi="宋体" w:eastAsia="宋体" w:cs="宋体"/>
          <w:caps w:val="0"/>
          <w:color w:val="FF0000"/>
          <w:lang w:val="en-US" w:eastAsia="zh-CN"/>
        </w:rPr>
        <w:t>1936.10</w:t>
      </w:r>
    </w:p>
    <w:p w14:paraId="109513A7">
      <w:pPr>
        <w:pStyle w:val="5"/>
        <w:keepNext w:val="0"/>
        <w:keepLines w:val="0"/>
        <w:widowControl/>
        <w:suppressLineNumbers w:val="0"/>
        <w:spacing w:line="360" w:lineRule="auto"/>
        <w:jc w:val="left"/>
        <w:textAlignment w:val="center"/>
      </w:pPr>
      <w:r>
        <w:rPr>
          <w:rFonts w:hint="default" w:ascii="Calibri" w:hAnsi="Calibri" w:eastAsia="宋体" w:cs="Calibri"/>
          <w:caps w:val="0"/>
          <w:color w:val="000000"/>
        </w:rPr>
        <w:t xml:space="preserve">3. </w:t>
      </w:r>
      <w:r>
        <w:rPr>
          <w:rFonts w:hint="eastAsia" w:ascii="宋体" w:hAnsi="宋体" w:eastAsia="宋体" w:cs="宋体"/>
          <w:caps w:val="0"/>
          <w:color w:val="000000"/>
        </w:rPr>
        <w:t>图</w:t>
      </w:r>
      <w:r>
        <w:rPr>
          <w:rFonts w:hint="default" w:ascii="Times New Roman" w:hAnsi="Times New Roman" w:eastAsia="Times New Roman" w:cs="Times New Roman"/>
          <w:caps w:val="0"/>
          <w:color w:val="000000"/>
        </w:rPr>
        <w:t>1</w:t>
      </w:r>
      <w:r>
        <w:rPr>
          <w:rFonts w:hint="eastAsia" w:ascii="宋体" w:hAnsi="宋体" w:eastAsia="宋体" w:cs="宋体"/>
          <w:caps w:val="0"/>
          <w:color w:val="000000"/>
        </w:rPr>
        <w:t>、图</w:t>
      </w:r>
      <w:r>
        <w:rPr>
          <w:rFonts w:hint="default" w:ascii="Times New Roman" w:hAnsi="Times New Roman" w:eastAsia="Times New Roman" w:cs="Times New Roman"/>
          <w:caps w:val="0"/>
          <w:color w:val="000000"/>
        </w:rPr>
        <w:t>2</w:t>
      </w:r>
      <w:r>
        <w:rPr>
          <w:rFonts w:hint="eastAsia" w:ascii="宋体" w:hAnsi="宋体" w:eastAsia="宋体" w:cs="宋体"/>
          <w:caps w:val="0"/>
          <w:color w:val="000000"/>
        </w:rPr>
        <w:t>分别是唐朝诗人与宋代词人的籍贯分布图。这可以说明由唐到</w:t>
      </w:r>
      <w:r>
        <w:rPr>
          <w:rFonts w:hint="eastAsia" w:ascii="宋体" w:hAnsi="宋体" w:eastAsia="宋体" w:cs="宋体"/>
          <w:b/>
          <w:bCs/>
          <w:caps w:val="0"/>
          <w:color w:val="FF0000"/>
        </w:rPr>
        <w:t>宋</w:t>
      </w:r>
      <w:r>
        <w:rPr>
          <w:rFonts w:hint="eastAsia" w:ascii="宋体" w:hAnsi="宋体" w:eastAsia="宋体" w:cs="宋体"/>
          <w:caps w:val="0"/>
          <w:color w:val="000000"/>
        </w:rPr>
        <w:t>（</w:t>
      </w:r>
      <w:r>
        <w:rPr>
          <w:rFonts w:hint="default" w:ascii="Times New Roman" w:hAnsi="Times New Roman" w:eastAsia="宋体" w:cs="Times New Roman"/>
          <w:caps w:val="0"/>
          <w:color w:val="000000"/>
          <w:lang w:val="en-US" w:eastAsia="zh-CN"/>
        </w:rPr>
        <w:t xml:space="preserve">D </w:t>
      </w:r>
      <w:r>
        <w:rPr>
          <w:rFonts w:hint="eastAsia" w:ascii="宋体" w:hAnsi="宋体" w:eastAsia="宋体" w:cs="宋体"/>
          <w:caps w:val="0"/>
          <w:color w:val="000000"/>
        </w:rPr>
        <w:t>）</w:t>
      </w:r>
    </w:p>
    <w:p w14:paraId="6E201290">
      <w:pPr>
        <w:pStyle w:val="5"/>
        <w:keepNext w:val="0"/>
        <w:keepLines w:val="0"/>
        <w:widowControl/>
        <w:suppressLineNumbers w:val="0"/>
        <w:spacing w:line="360" w:lineRule="auto"/>
        <w:jc w:val="left"/>
        <w:textAlignment w:val="center"/>
      </w:pPr>
      <w:r>
        <w:rPr>
          <w:rFonts w:hint="default" w:ascii="Calibri" w:hAnsi="Calibri" w:eastAsia="宋体" w:cs="Calibri"/>
          <w:caps w:val="0"/>
          <w:color w:val="000000"/>
        </w:rPr>
        <w:drawing>
          <wp:inline distT="0" distB="0" distL="114300" distR="114300">
            <wp:extent cx="3714750" cy="1447800"/>
            <wp:effectExtent l="0" t="0" r="635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714750" cy="1447800"/>
                    </a:xfrm>
                    <a:prstGeom prst="rect">
                      <a:avLst/>
                    </a:prstGeom>
                    <a:noFill/>
                    <a:ln w="9525">
                      <a:noFill/>
                    </a:ln>
                  </pic:spPr>
                </pic:pic>
              </a:graphicData>
            </a:graphic>
          </wp:inline>
        </w:drawing>
      </w:r>
    </w:p>
    <w:p w14:paraId="2B10F88F">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A. </w:t>
      </w:r>
      <w:r>
        <w:rPr>
          <w:rFonts w:hint="eastAsia" w:ascii="宋体" w:hAnsi="宋体" w:eastAsia="宋体" w:cs="宋体"/>
          <w:caps w:val="0"/>
          <w:color w:val="000000"/>
        </w:rPr>
        <w:t>经济重心南移完成</w:t>
      </w:r>
      <w:r>
        <w:rPr>
          <w:rFonts w:hint="eastAsia" w:ascii="宋体" w:hAnsi="宋体" w:eastAsia="宋体" w:cs="宋体"/>
          <w:b/>
          <w:bCs/>
          <w:caps w:val="0"/>
          <w:color w:val="FF0000"/>
          <w:lang w:eastAsia="zh-CN"/>
        </w:rPr>
        <w:t>——南宋</w:t>
      </w:r>
      <w:r>
        <w:rPr>
          <w:rFonts w:hint="default" w:ascii="Calibri" w:hAnsi="Calibri" w:eastAsia="宋体" w:cs="Calibri"/>
          <w:caps w:val="0"/>
          <w:color w:val="000000"/>
        </w:rPr>
        <w:t xml:space="preserve">       B. </w:t>
      </w:r>
      <w:r>
        <w:rPr>
          <w:rFonts w:hint="eastAsia" w:ascii="宋体" w:hAnsi="宋体" w:eastAsia="宋体" w:cs="宋体"/>
          <w:caps w:val="0"/>
          <w:color w:val="000000"/>
        </w:rPr>
        <w:t>中外文化交流加强</w:t>
      </w:r>
    </w:p>
    <w:p w14:paraId="36793CA6">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C. </w:t>
      </w:r>
      <w:r>
        <w:rPr>
          <w:rFonts w:hint="eastAsia" w:ascii="宋体" w:hAnsi="宋体" w:eastAsia="宋体" w:cs="宋体"/>
          <w:caps w:val="0"/>
          <w:color w:val="000000"/>
        </w:rPr>
        <w:t>疆域范围更加辽阔</w:t>
      </w:r>
      <w:r>
        <w:rPr>
          <w:rFonts w:hint="default" w:ascii="Calibri" w:hAnsi="Calibri" w:eastAsia="宋体" w:cs="Calibri"/>
          <w:caps w:val="0"/>
          <w:color w:val="000000"/>
        </w:rPr>
        <w:t xml:space="preserve">       D. </w:t>
      </w:r>
      <w:r>
        <w:rPr>
          <w:rFonts w:hint="eastAsia" w:ascii="宋体" w:hAnsi="宋体" w:eastAsia="宋体" w:cs="宋体"/>
          <w:caps w:val="0"/>
          <w:color w:val="000000"/>
        </w:rPr>
        <w:t>江南地区经济发展</w:t>
      </w:r>
    </w:p>
    <w:p w14:paraId="34948C92">
      <w:pPr>
        <w:pStyle w:val="5"/>
        <w:keepNext w:val="0"/>
        <w:keepLines w:val="0"/>
        <w:widowControl/>
        <w:suppressLineNumbers w:val="0"/>
        <w:spacing w:line="360" w:lineRule="auto"/>
        <w:jc w:val="left"/>
        <w:textAlignment w:val="center"/>
      </w:pPr>
      <w:r>
        <w:rPr>
          <w:rFonts w:hint="eastAsia" w:ascii="Calibri" w:hAnsi="宋体" w:eastAsia="宋体" w:cs="宋体"/>
          <w:b/>
          <w:bCs/>
          <w:caps w:val="0"/>
          <w:color w:val="FF0000"/>
          <w:lang w:val="en-US" w:eastAsia="zh-CN"/>
        </w:rPr>
        <w:t>题目并未明确表明是南宋，需要通过地图判断，图2黄河流域宋代词人也有分布，推断出图2是北宋而不是南宋</w:t>
      </w:r>
    </w:p>
    <w:p w14:paraId="0004179C">
      <w:pPr>
        <w:pStyle w:val="5"/>
        <w:keepNext w:val="0"/>
        <w:keepLines w:val="0"/>
        <w:widowControl/>
        <w:suppressLineNumbers w:val="0"/>
        <w:spacing w:line="360" w:lineRule="auto"/>
        <w:jc w:val="left"/>
        <w:textAlignment w:val="center"/>
      </w:pPr>
      <w:r>
        <w:rPr>
          <w:rFonts w:hint="default" w:ascii="Calibri" w:hAnsi="Calibri" w:eastAsia="宋体" w:cs="Calibri"/>
          <w:caps w:val="0"/>
          <w:color w:val="000000"/>
        </w:rPr>
        <w:t xml:space="preserve">8. </w:t>
      </w:r>
      <w:r>
        <w:rPr>
          <w:rFonts w:hint="default" w:ascii="Times New Roman" w:hAnsi="Times New Roman" w:eastAsia="Times New Roman" w:cs="Times New Roman"/>
          <w:caps w:val="0"/>
          <w:color w:val="000000"/>
        </w:rPr>
        <w:t>1952</w:t>
      </w:r>
      <w:r>
        <w:rPr>
          <w:rFonts w:hint="eastAsia" w:ascii="宋体" w:hAnsi="宋体" w:eastAsia="宋体" w:cs="宋体"/>
          <w:caps w:val="0"/>
          <w:color w:val="000000"/>
        </w:rPr>
        <w:t>年</w:t>
      </w:r>
      <w:r>
        <w:rPr>
          <w:rFonts w:hint="default" w:ascii="Times New Roman" w:hAnsi="Times New Roman" w:eastAsia="Times New Roman" w:cs="Times New Roman"/>
          <w:caps w:val="0"/>
          <w:color w:val="000000"/>
        </w:rPr>
        <w:t>5</w:t>
      </w:r>
      <w:r>
        <w:rPr>
          <w:rFonts w:hint="eastAsia" w:ascii="宋体" w:hAnsi="宋体" w:eastAsia="宋体" w:cs="宋体"/>
          <w:caps w:val="0"/>
          <w:color w:val="000000"/>
        </w:rPr>
        <w:t>月底，全国</w:t>
      </w:r>
      <w:r>
        <w:rPr>
          <w:rFonts w:hint="eastAsia" w:ascii="宋体" w:hAnsi="宋体" w:eastAsia="宋体" w:cs="宋体"/>
          <w:b/>
          <w:bCs/>
          <w:caps w:val="0"/>
          <w:color w:val="FF0000"/>
        </w:rPr>
        <w:t>工人、农民</w:t>
      </w:r>
      <w:r>
        <w:rPr>
          <w:rFonts w:hint="eastAsia" w:ascii="宋体" w:hAnsi="宋体" w:eastAsia="宋体" w:cs="宋体"/>
          <w:caps w:val="0"/>
          <w:color w:val="000000"/>
        </w:rPr>
        <w:t>掀起</w:t>
      </w:r>
      <w:r>
        <w:rPr>
          <w:rFonts w:hint="eastAsia" w:ascii="宋体" w:hAnsi="宋体" w:eastAsia="宋体" w:cs="宋体"/>
          <w:b/>
          <w:bCs/>
          <w:caps w:val="0"/>
          <w:color w:val="FF0000"/>
        </w:rPr>
        <w:t>爱国主义</w:t>
      </w:r>
      <w:r>
        <w:rPr>
          <w:rFonts w:hint="eastAsia" w:ascii="宋体" w:hAnsi="宋体" w:eastAsia="宋体" w:cs="宋体"/>
          <w:caps w:val="0"/>
          <w:color w:val="000000"/>
        </w:rPr>
        <w:t>生产劳动竞赛和增产节约运动，提出</w:t>
      </w:r>
      <w:r>
        <w:rPr>
          <w:rFonts w:hint="default" w:ascii="Times New Roman" w:hAnsi="Times New Roman" w:eastAsia="Times New Roman" w:cs="Times New Roman"/>
          <w:caps w:val="0"/>
          <w:color w:val="000000"/>
        </w:rPr>
        <w:t>“</w:t>
      </w:r>
      <w:r>
        <w:rPr>
          <w:rFonts w:hint="eastAsia" w:ascii="宋体" w:hAnsi="宋体" w:eastAsia="宋体" w:cs="宋体"/>
          <w:caps w:val="0"/>
          <w:color w:val="000000"/>
        </w:rPr>
        <w:t>工厂就是战场，机器就是枪炮</w:t>
      </w:r>
      <w:r>
        <w:rPr>
          <w:rFonts w:hint="default" w:ascii="Times New Roman" w:hAnsi="Times New Roman" w:eastAsia="Times New Roman" w:cs="Times New Roman"/>
          <w:caps w:val="0"/>
          <w:color w:val="000000"/>
        </w:rPr>
        <w:t>”“</w:t>
      </w:r>
      <w:r>
        <w:rPr>
          <w:rFonts w:hint="eastAsia" w:ascii="宋体" w:hAnsi="宋体" w:eastAsia="宋体" w:cs="宋体"/>
          <w:caps w:val="0"/>
          <w:color w:val="000000"/>
        </w:rPr>
        <w:t>要人有人，要粮有粮</w:t>
      </w:r>
      <w:r>
        <w:rPr>
          <w:rFonts w:hint="default" w:ascii="Times New Roman" w:hAnsi="Times New Roman" w:eastAsia="Times New Roman" w:cs="Times New Roman"/>
          <w:caps w:val="0"/>
          <w:color w:val="000000"/>
        </w:rPr>
        <w:t>”</w:t>
      </w:r>
      <w:r>
        <w:rPr>
          <w:rFonts w:hint="eastAsia" w:ascii="宋体" w:hAnsi="宋体" w:eastAsia="宋体" w:cs="宋体"/>
          <w:caps w:val="0"/>
          <w:color w:val="000000"/>
        </w:rPr>
        <w:t>等口号。这一运动的开展旨在（</w:t>
      </w:r>
      <w:r>
        <w:rPr>
          <w:rFonts w:hint="default" w:ascii="Times New Roman" w:hAnsi="Times New Roman" w:eastAsia="宋体" w:cs="Times New Roman"/>
          <w:caps w:val="0"/>
          <w:color w:val="000000"/>
          <w:lang w:val="en-US" w:eastAsia="zh-CN"/>
        </w:rPr>
        <w:t xml:space="preserve">D  </w:t>
      </w:r>
      <w:r>
        <w:rPr>
          <w:rFonts w:hint="eastAsia" w:ascii="宋体" w:hAnsi="宋体" w:eastAsia="宋体" w:cs="宋体"/>
          <w:caps w:val="0"/>
          <w:color w:val="000000"/>
        </w:rPr>
        <w:t>）</w:t>
      </w:r>
    </w:p>
    <w:p w14:paraId="116356F5">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A. </w:t>
      </w:r>
      <w:r>
        <w:rPr>
          <w:rFonts w:hint="eastAsia" w:ascii="宋体" w:hAnsi="宋体" w:eastAsia="宋体" w:cs="宋体"/>
          <w:caps w:val="0"/>
          <w:color w:val="000000"/>
        </w:rPr>
        <w:t>进行社会主义改造</w:t>
      </w:r>
      <w:r>
        <w:rPr>
          <w:rFonts w:hint="default" w:ascii="Calibri" w:hAnsi="Calibri" w:eastAsia="宋体" w:cs="Calibri"/>
          <w:b/>
          <w:bCs/>
          <w:caps w:val="0"/>
          <w:color w:val="FF0000"/>
          <w:lang w:val="en-US" w:eastAsia="zh-CN"/>
        </w:rPr>
        <w:t>1953-1956 不能解释题干的爱国主义    </w:t>
      </w:r>
    </w:p>
    <w:p w14:paraId="0205867D">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B. </w:t>
      </w:r>
      <w:r>
        <w:rPr>
          <w:rFonts w:hint="eastAsia" w:ascii="宋体" w:hAnsi="宋体" w:eastAsia="宋体" w:cs="宋体"/>
          <w:caps w:val="0"/>
          <w:color w:val="000000"/>
        </w:rPr>
        <w:t>推动</w:t>
      </w:r>
      <w:r>
        <w:rPr>
          <w:rFonts w:hint="default" w:ascii="Times New Roman" w:hAnsi="Times New Roman" w:eastAsia="Times New Roman" w:cs="Times New Roman"/>
          <w:caps w:val="0"/>
          <w:color w:val="000000"/>
        </w:rPr>
        <w:t>“</w:t>
      </w:r>
      <w:r>
        <w:rPr>
          <w:rFonts w:hint="eastAsia" w:ascii="宋体" w:hAnsi="宋体" w:eastAsia="宋体" w:cs="宋体"/>
          <w:caps w:val="0"/>
          <w:color w:val="000000"/>
        </w:rPr>
        <w:t>一五计划</w:t>
      </w:r>
      <w:r>
        <w:rPr>
          <w:rFonts w:hint="default" w:ascii="Times New Roman" w:hAnsi="Times New Roman" w:eastAsia="Times New Roman" w:cs="Times New Roman"/>
          <w:caps w:val="0"/>
          <w:color w:val="000000"/>
        </w:rPr>
        <w:t>”</w:t>
      </w:r>
      <w:r>
        <w:rPr>
          <w:rFonts w:hint="eastAsia" w:ascii="宋体" w:hAnsi="宋体" w:eastAsia="宋体" w:cs="宋体"/>
          <w:caps w:val="0"/>
          <w:color w:val="000000"/>
        </w:rPr>
        <w:t>开展</w:t>
      </w:r>
      <w:r>
        <w:rPr>
          <w:rFonts w:hint="eastAsia" w:ascii="Calibri" w:hAnsi="宋体" w:eastAsia="宋体" w:cs="宋体"/>
          <w:b/>
          <w:bCs/>
          <w:caps w:val="0"/>
          <w:color w:val="FF0000"/>
          <w:lang w:val="en-US" w:eastAsia="zh-CN"/>
        </w:rPr>
        <w:t>只能解释工人，不能解释农民</w:t>
      </w:r>
      <w:r>
        <w:t xml:space="preserve">    </w:t>
      </w:r>
    </w:p>
    <w:p w14:paraId="25982046">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C. </w:t>
      </w:r>
      <w:r>
        <w:rPr>
          <w:rFonts w:hint="eastAsia" w:ascii="宋体" w:hAnsi="宋体" w:eastAsia="宋体" w:cs="宋体"/>
          <w:caps w:val="0"/>
          <w:color w:val="000000"/>
        </w:rPr>
        <w:t>推动完成土地改革</w:t>
      </w:r>
      <w:r>
        <w:rPr>
          <w:rFonts w:hint="eastAsia" w:ascii="Calibri" w:hAnsi="宋体" w:eastAsia="宋体" w:cs="宋体"/>
          <w:b/>
          <w:bCs/>
          <w:caps w:val="0"/>
          <w:color w:val="FF0000"/>
          <w:lang w:val="en-US" w:eastAsia="zh-CN"/>
        </w:rPr>
        <w:t>只能解释农民，不能解释工人</w:t>
      </w:r>
      <w:r>
        <w:rPr>
          <w:rFonts w:hint="default" w:ascii="Calibri" w:hAnsi="Calibri" w:cs="Calibri"/>
          <w:caps w:val="0"/>
          <w:color w:val="000000"/>
        </w:rPr>
        <w:t xml:space="preserve">         </w:t>
      </w:r>
    </w:p>
    <w:p w14:paraId="2042A4BB">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D. </w:t>
      </w:r>
      <w:r>
        <w:rPr>
          <w:rFonts w:hint="eastAsia" w:ascii="宋体" w:hAnsi="宋体" w:eastAsia="宋体" w:cs="宋体"/>
          <w:caps w:val="0"/>
          <w:color w:val="000000"/>
        </w:rPr>
        <w:t>支援</w:t>
      </w:r>
      <w:r>
        <w:rPr>
          <w:rFonts w:hint="default" w:ascii="Times New Roman" w:hAnsi="Times New Roman" w:eastAsia="Times New Roman" w:cs="Times New Roman"/>
          <w:caps w:val="0"/>
          <w:color w:val="000000"/>
        </w:rPr>
        <w:t>“</w:t>
      </w:r>
      <w:r>
        <w:rPr>
          <w:rFonts w:hint="eastAsia" w:ascii="宋体" w:hAnsi="宋体" w:eastAsia="宋体" w:cs="宋体"/>
          <w:caps w:val="0"/>
          <w:color w:val="000000"/>
        </w:rPr>
        <w:t>抗美援朝</w:t>
      </w:r>
      <w:r>
        <w:rPr>
          <w:rFonts w:hint="default" w:ascii="Times New Roman" w:hAnsi="Times New Roman" w:eastAsia="Times New Roman" w:cs="Times New Roman"/>
          <w:caps w:val="0"/>
          <w:color w:val="000000"/>
        </w:rPr>
        <w:t>”</w:t>
      </w:r>
      <w:r>
        <w:rPr>
          <w:rFonts w:hint="eastAsia" w:ascii="宋体" w:hAnsi="宋体" w:eastAsia="宋体" w:cs="宋体"/>
          <w:caps w:val="0"/>
          <w:color w:val="000000"/>
        </w:rPr>
        <w:t>战争</w:t>
      </w:r>
    </w:p>
    <w:p w14:paraId="4676F212">
      <w:pPr>
        <w:pStyle w:val="5"/>
        <w:keepNext w:val="0"/>
        <w:keepLines w:val="0"/>
        <w:widowControl/>
        <w:suppressLineNumbers w:val="0"/>
        <w:spacing w:line="360" w:lineRule="auto"/>
        <w:jc w:val="left"/>
        <w:textAlignment w:val="center"/>
      </w:pPr>
      <w:r>
        <w:rPr>
          <w:rFonts w:hint="eastAsia" w:ascii="Calibri" w:hAnsi="宋体" w:eastAsia="宋体" w:cs="宋体"/>
          <w:b/>
          <w:bCs/>
          <w:caps w:val="0"/>
          <w:color w:val="FF0000"/>
          <w:lang w:val="en-US" w:eastAsia="zh-CN"/>
        </w:rPr>
        <w:t>这类题目的错误叫两面对一面，题干是两面，选项只能解释一面，那么这种选项就不能选</w:t>
      </w:r>
    </w:p>
    <w:p w14:paraId="248F24BF">
      <w:pPr>
        <w:pStyle w:val="5"/>
        <w:keepNext w:val="0"/>
        <w:keepLines w:val="0"/>
        <w:widowControl/>
        <w:suppressLineNumbers w:val="0"/>
        <w:spacing w:line="360" w:lineRule="auto"/>
        <w:jc w:val="left"/>
        <w:textAlignment w:val="center"/>
      </w:pPr>
      <w:r>
        <w:rPr>
          <w:rFonts w:hint="default" w:ascii="Calibri" w:hAnsi="Calibri" w:eastAsia="宋体" w:cs="Calibri"/>
          <w:caps w:val="0"/>
          <w:color w:val="000000"/>
        </w:rPr>
        <w:t xml:space="preserve">15. </w:t>
      </w:r>
      <w:r>
        <w:rPr>
          <w:rFonts w:hint="eastAsia" w:ascii="宋体" w:hAnsi="宋体" w:eastAsia="宋体" w:cs="宋体"/>
          <w:caps w:val="0"/>
          <w:color w:val="000000"/>
        </w:rPr>
        <w:t>美国在提出马歇尔计划后的第二年颁布了《外援法》，其中表述到：</w:t>
      </w:r>
      <w:r>
        <w:rPr>
          <w:rFonts w:hint="default" w:ascii="Times New Roman" w:hAnsi="Times New Roman" w:eastAsia="Times New Roman" w:cs="Times New Roman"/>
          <w:caps w:val="0"/>
          <w:color w:val="000000"/>
        </w:rPr>
        <w:t>“</w:t>
      </w:r>
      <w:r>
        <w:rPr>
          <w:rFonts w:hint="eastAsia" w:ascii="宋体" w:hAnsi="宋体" w:eastAsia="宋体" w:cs="宋体"/>
          <w:caps w:val="0"/>
          <w:color w:val="000000"/>
        </w:rPr>
        <w:t>考虑到美国享有没有内部贸易壁垒的巨大国内市场之便利，深信欧洲国家也会享有类似的便利。</w:t>
      </w:r>
      <w:r>
        <w:rPr>
          <w:rFonts w:hint="default" w:ascii="Times New Roman" w:hAnsi="Times New Roman" w:eastAsia="Times New Roman" w:cs="Times New Roman"/>
          <w:caps w:val="0"/>
          <w:color w:val="000000"/>
        </w:rPr>
        <w:t>”</w:t>
      </w:r>
      <w:r>
        <w:rPr>
          <w:rFonts w:hint="eastAsia" w:ascii="宋体" w:hAnsi="宋体" w:eastAsia="宋体" w:cs="宋体"/>
          <w:caps w:val="0"/>
          <w:color w:val="000000"/>
        </w:rPr>
        <w:t>据此推知，马歇尔计划</w:t>
      </w:r>
      <w:r>
        <w:rPr>
          <w:rFonts w:hint="eastAsia" w:ascii="宋体" w:hAnsi="宋体" w:eastAsia="宋体" w:cs="宋体"/>
          <w:b/>
          <w:bCs/>
          <w:caps w:val="0"/>
          <w:color w:val="FF0000"/>
        </w:rPr>
        <w:t>旨在</w:t>
      </w:r>
      <w:r>
        <w:rPr>
          <w:rFonts w:hint="eastAsia" w:ascii="宋体" w:hAnsi="宋体" w:eastAsia="宋体" w:cs="宋体"/>
          <w:caps w:val="0"/>
          <w:color w:val="000000"/>
        </w:rPr>
        <w:t>（</w:t>
      </w:r>
      <w:r>
        <w:rPr>
          <w:rFonts w:hint="default" w:ascii="Times New Roman" w:hAnsi="Times New Roman" w:eastAsia="宋体" w:cs="Times New Roman"/>
          <w:caps w:val="0"/>
          <w:color w:val="000000"/>
          <w:lang w:val="en-US" w:eastAsia="zh-CN"/>
        </w:rPr>
        <w:t xml:space="preserve">D  </w:t>
      </w:r>
      <w:r>
        <w:rPr>
          <w:rFonts w:hint="eastAsia" w:ascii="宋体" w:hAnsi="宋体" w:eastAsia="宋体" w:cs="宋体"/>
          <w:caps w:val="0"/>
          <w:color w:val="000000"/>
        </w:rPr>
        <w:t>）</w:t>
      </w:r>
    </w:p>
    <w:p w14:paraId="0F613329">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A. </w:t>
      </w:r>
      <w:r>
        <w:rPr>
          <w:rFonts w:hint="eastAsia" w:ascii="宋体" w:hAnsi="宋体" w:eastAsia="宋体" w:cs="宋体"/>
          <w:caps w:val="0"/>
          <w:color w:val="000000"/>
        </w:rPr>
        <w:t>推动欧洲国家走向联合</w:t>
      </w:r>
      <w:r>
        <w:rPr>
          <w:rFonts w:hint="default" w:ascii="Calibri" w:hAnsi="Calibri" w:cs="Calibri"/>
          <w:caps w:val="0"/>
          <w:color w:val="000000"/>
        </w:rPr>
        <w:t xml:space="preserve">       </w:t>
      </w:r>
    </w:p>
    <w:p w14:paraId="31528A08">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B. </w:t>
      </w:r>
      <w:r>
        <w:rPr>
          <w:rFonts w:hint="eastAsia" w:ascii="宋体" w:hAnsi="宋体" w:eastAsia="宋体" w:cs="宋体"/>
          <w:caps w:val="0"/>
          <w:color w:val="000000"/>
        </w:rPr>
        <w:t>协调美欧间贸易政策</w:t>
      </w:r>
      <w:r>
        <w:rPr>
          <w:rFonts w:hint="eastAsia" w:ascii="宋体" w:hAnsi="宋体" w:eastAsia="宋体" w:cs="宋体"/>
          <w:b/>
          <w:bCs/>
          <w:caps w:val="0"/>
          <w:color w:val="FF0000"/>
          <w:lang w:val="en-US" w:eastAsia="zh-CN"/>
        </w:rPr>
        <w:t>这是举措措施方式方法手段途径，而不是马歇尔计划的目的！</w:t>
      </w:r>
    </w:p>
    <w:p w14:paraId="7AB9B6C3">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C. </w:t>
      </w:r>
      <w:r>
        <w:rPr>
          <w:rFonts w:hint="eastAsia" w:ascii="宋体" w:hAnsi="宋体" w:eastAsia="宋体" w:cs="宋体"/>
          <w:caps w:val="0"/>
          <w:color w:val="000000"/>
        </w:rPr>
        <w:t>消除苏联意识形态影响</w:t>
      </w:r>
      <w:r>
        <w:rPr>
          <w:rFonts w:hint="default" w:ascii="Calibri" w:hAnsi="Calibri" w:cs="Calibri"/>
          <w:caps w:val="0"/>
          <w:color w:val="000000"/>
        </w:rPr>
        <w:t xml:space="preserve">       </w:t>
      </w:r>
    </w:p>
    <w:p w14:paraId="49EC072F">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D. </w:t>
      </w:r>
      <w:r>
        <w:rPr>
          <w:rFonts w:hint="eastAsia" w:ascii="宋体" w:hAnsi="宋体" w:eastAsia="宋体" w:cs="宋体"/>
          <w:caps w:val="0"/>
          <w:color w:val="000000"/>
        </w:rPr>
        <w:t>拓展美国的海外市场</w:t>
      </w:r>
    </w:p>
    <w:p w14:paraId="4DE7F4C6">
      <w:pPr>
        <w:pStyle w:val="5"/>
        <w:keepNext w:val="0"/>
        <w:keepLines w:val="0"/>
        <w:widowControl/>
        <w:suppressLineNumbers w:val="0"/>
      </w:pPr>
      <w:r>
        <w:rPr>
          <w:rFonts w:hint="eastAsia" w:ascii="宋体" w:hAnsi="宋体" w:eastAsia="宋体" w:cs="宋体"/>
          <w:b/>
          <w:bCs/>
          <w:caps w:val="0"/>
          <w:color w:val="FF0000"/>
          <w:lang w:val="en-US" w:eastAsia="zh-CN"/>
        </w:rPr>
        <w:t>马歇尔计划是本题的考查对象，但是设问内容是旨在，也就是考查马歇尔计划的目的，B选项是马歇尔计划的措施举措不是目的，是通过这些举措达到的最终目的。小心这种类型的出题思维，问旨在，设置举措措施的干扰项</w:t>
      </w:r>
    </w:p>
    <w:p w14:paraId="0DBAF209">
      <w:pPr>
        <w:pStyle w:val="5"/>
        <w:keepNext w:val="0"/>
        <w:keepLines w:val="0"/>
        <w:widowControl/>
        <w:suppressLineNumbers w:val="0"/>
        <w:spacing w:line="360" w:lineRule="auto"/>
        <w:jc w:val="left"/>
        <w:textAlignment w:val="center"/>
      </w:pPr>
      <w:r>
        <w:rPr>
          <w:rFonts w:hint="eastAsia" w:ascii="宋体" w:hAnsi="宋体" w:eastAsia="宋体" w:cs="宋体"/>
          <w:b/>
          <w:bCs/>
          <w:caps w:val="0"/>
          <w:color w:val="FF0000"/>
          <w:lang w:val="en-US" w:eastAsia="zh-CN"/>
        </w:rPr>
        <w:t>2024年新站区一模</w:t>
      </w:r>
    </w:p>
    <w:p w14:paraId="3676DEEA">
      <w:pPr>
        <w:pStyle w:val="5"/>
        <w:keepNext w:val="0"/>
        <w:keepLines w:val="0"/>
        <w:widowControl/>
        <w:suppressLineNumbers w:val="0"/>
        <w:spacing w:line="312" w:lineRule="auto"/>
        <w:ind w:left="0" w:firstLine="0"/>
        <w:jc w:val="both"/>
      </w:pPr>
      <w:r>
        <w:rPr>
          <w:rFonts w:hint="eastAsia" w:ascii="宋体" w:hAnsi="宋体" w:eastAsia="宋体" w:cs="宋体"/>
          <w:caps w:val="0"/>
          <w:color w:val="000000"/>
          <w:sz w:val="24"/>
          <w:szCs w:val="24"/>
        </w:rPr>
        <w:t>13．史学家霍布斯鲍姆称</w:t>
      </w:r>
      <w:r>
        <w:rPr>
          <w:rFonts w:hint="eastAsia" w:ascii="宋体" w:hAnsi="宋体" w:eastAsia="宋体" w:cs="宋体"/>
          <w:b/>
          <w:bCs/>
          <w:caps w:val="0"/>
          <w:color w:val="FF0000"/>
          <w:kern w:val="2"/>
          <w:sz w:val="21"/>
          <w:szCs w:val="24"/>
          <w:lang w:val="en-US" w:eastAsia="zh-CN" w:bidi="ar"/>
        </w:rPr>
        <w:t>欧洲</w:t>
      </w:r>
      <w:r>
        <w:rPr>
          <w:rFonts w:hint="eastAsia" w:ascii="宋体" w:hAnsi="宋体" w:eastAsia="宋体" w:cs="宋体"/>
          <w:caps w:val="0"/>
          <w:color w:val="000000"/>
          <w:sz w:val="24"/>
          <w:szCs w:val="24"/>
        </w:rPr>
        <w:t>的</w:t>
      </w:r>
      <w:r>
        <w:rPr>
          <w:rFonts w:hint="eastAsia" w:ascii="宋体" w:hAnsi="宋体" w:eastAsia="宋体" w:cs="宋体"/>
          <w:b/>
          <w:bCs/>
          <w:caps w:val="0"/>
          <w:color w:val="FF0000"/>
          <w:kern w:val="2"/>
          <w:sz w:val="21"/>
          <w:szCs w:val="24"/>
          <w:lang w:val="en-US" w:eastAsia="zh-CN" w:bidi="ar"/>
        </w:rPr>
        <w:t>18世纪</w:t>
      </w:r>
      <w:r>
        <w:rPr>
          <w:rFonts w:hint="eastAsia" w:ascii="宋体" w:hAnsi="宋体" w:eastAsia="宋体" w:cs="宋体"/>
          <w:caps w:val="0"/>
          <w:color w:val="000000"/>
          <w:sz w:val="24"/>
          <w:szCs w:val="24"/>
        </w:rPr>
        <w:t>为革命的时代，并把发生在这一时期的两场革命称之为“双元革命”，认为它们分别从政治、经济领域摧毁了欧洲封建制度。其中</w:t>
      </w:r>
      <w:r>
        <w:rPr>
          <w:rFonts w:hint="eastAsia" w:ascii="宋体" w:hAnsi="宋体" w:eastAsia="宋体" w:cs="宋体"/>
          <w:b/>
          <w:bCs/>
          <w:caps w:val="0"/>
          <w:color w:val="FF0000"/>
          <w:kern w:val="2"/>
          <w:sz w:val="21"/>
          <w:szCs w:val="24"/>
          <w:lang w:val="en-US" w:eastAsia="zh-CN" w:bidi="ar"/>
        </w:rPr>
        <w:t>政治</w:t>
      </w:r>
      <w:r>
        <w:rPr>
          <w:rFonts w:hint="eastAsia" w:ascii="宋体" w:hAnsi="宋体" w:eastAsia="宋体" w:cs="宋体"/>
          <w:caps w:val="0"/>
          <w:color w:val="000000"/>
          <w:sz w:val="24"/>
          <w:szCs w:val="24"/>
        </w:rPr>
        <w:t>领域的革命是（D）</w:t>
      </w:r>
    </w:p>
    <w:p w14:paraId="33D9DEE3">
      <w:pPr>
        <w:pStyle w:val="5"/>
        <w:keepNext w:val="0"/>
        <w:keepLines w:val="0"/>
        <w:widowControl/>
        <w:suppressLineNumbers w:val="0"/>
        <w:spacing w:line="312" w:lineRule="auto"/>
        <w:jc w:val="both"/>
      </w:pPr>
      <w:r>
        <w:rPr>
          <w:rFonts w:hint="eastAsia" w:ascii="宋体" w:hAnsi="宋体" w:eastAsia="宋体" w:cs="宋体"/>
          <w:caps w:val="0"/>
          <w:color w:val="000000"/>
          <w:sz w:val="24"/>
          <w:szCs w:val="24"/>
        </w:rPr>
        <w:t>A.英国资产阶级革命</w:t>
      </w:r>
      <w:r>
        <w:rPr>
          <w:rFonts w:hint="eastAsia" w:ascii="宋体" w:hAnsi="宋体" w:eastAsia="宋体" w:cs="宋体"/>
          <w:b/>
          <w:bCs/>
          <w:caps w:val="0"/>
          <w:color w:val="FF0000"/>
          <w:kern w:val="2"/>
          <w:sz w:val="21"/>
          <w:szCs w:val="24"/>
          <w:lang w:val="en-US" w:eastAsia="zh-CN" w:bidi="ar"/>
        </w:rPr>
        <w:t>——时间不符合</w:t>
      </w:r>
    </w:p>
    <w:p w14:paraId="6D122CC7">
      <w:pPr>
        <w:pStyle w:val="5"/>
        <w:keepNext w:val="0"/>
        <w:keepLines w:val="0"/>
        <w:widowControl/>
        <w:suppressLineNumbers w:val="0"/>
        <w:spacing w:line="312" w:lineRule="auto"/>
        <w:jc w:val="both"/>
      </w:pPr>
      <w:r>
        <w:rPr>
          <w:rFonts w:hint="eastAsia" w:ascii="宋体" w:hAnsi="宋体" w:eastAsia="宋体" w:cs="宋体"/>
          <w:caps w:val="0"/>
          <w:color w:val="000000"/>
          <w:sz w:val="24"/>
          <w:szCs w:val="24"/>
        </w:rPr>
        <w:t>B.美国独立战争</w:t>
      </w:r>
      <w:r>
        <w:rPr>
          <w:rFonts w:hint="eastAsia" w:ascii="宋体" w:hAnsi="宋体" w:eastAsia="宋体" w:cs="宋体"/>
          <w:b/>
          <w:bCs/>
          <w:caps w:val="0"/>
          <w:color w:val="FF0000"/>
          <w:kern w:val="2"/>
          <w:sz w:val="21"/>
          <w:szCs w:val="24"/>
          <w:lang w:val="en-US" w:eastAsia="zh-CN" w:bidi="ar"/>
        </w:rPr>
        <w:t>——地点不符合</w:t>
      </w:r>
    </w:p>
    <w:p w14:paraId="611A6549">
      <w:pPr>
        <w:pStyle w:val="5"/>
        <w:keepNext w:val="0"/>
        <w:keepLines w:val="0"/>
        <w:widowControl/>
        <w:suppressLineNumbers w:val="0"/>
        <w:spacing w:line="312" w:lineRule="auto"/>
        <w:jc w:val="both"/>
      </w:pPr>
      <w:r>
        <w:rPr>
          <w:rFonts w:hint="eastAsia" w:ascii="宋体" w:hAnsi="宋体" w:eastAsia="宋体" w:cs="宋体"/>
          <w:caps w:val="0"/>
          <w:color w:val="000000"/>
          <w:sz w:val="23"/>
          <w:szCs w:val="23"/>
        </w:rPr>
        <w:t>C.工业革命</w:t>
      </w:r>
      <w:r>
        <w:rPr>
          <w:rFonts w:hint="eastAsia" w:ascii="宋体" w:hAnsi="宋体" w:eastAsia="宋体" w:cs="宋体"/>
          <w:b/>
          <w:bCs/>
          <w:caps w:val="0"/>
          <w:color w:val="FF0000"/>
          <w:kern w:val="2"/>
          <w:sz w:val="21"/>
          <w:szCs w:val="24"/>
          <w:lang w:val="en-US" w:eastAsia="zh-CN" w:bidi="ar"/>
        </w:rPr>
        <w:t>——角度不符合   </w:t>
      </w:r>
    </w:p>
    <w:p w14:paraId="094FE8A8">
      <w:pPr>
        <w:pStyle w:val="5"/>
        <w:keepNext w:val="0"/>
        <w:keepLines w:val="0"/>
        <w:widowControl/>
        <w:suppressLineNumbers w:val="0"/>
        <w:spacing w:line="312" w:lineRule="auto"/>
        <w:jc w:val="both"/>
      </w:pPr>
      <w:r>
        <w:rPr>
          <w:rFonts w:hint="eastAsia" w:ascii="宋体" w:hAnsi="宋体" w:eastAsia="宋体" w:cs="宋体"/>
          <w:caps w:val="0"/>
          <w:color w:val="000000"/>
          <w:sz w:val="23"/>
          <w:szCs w:val="23"/>
        </w:rPr>
        <w:t>D.法国大革命</w:t>
      </w:r>
    </w:p>
    <w:p w14:paraId="40C2333B">
      <w:pPr>
        <w:pStyle w:val="5"/>
        <w:keepNext w:val="0"/>
        <w:keepLines w:val="0"/>
        <w:widowControl/>
        <w:suppressLineNumbers w:val="0"/>
        <w:spacing w:line="360" w:lineRule="auto"/>
        <w:jc w:val="left"/>
        <w:textAlignment w:val="center"/>
      </w:pPr>
      <w:r>
        <w:rPr>
          <w:rFonts w:hint="eastAsia" w:ascii="宋体" w:hAnsi="宋体" w:eastAsia="宋体" w:cs="宋体"/>
          <w:b/>
          <w:bCs/>
          <w:caps w:val="0"/>
          <w:color w:val="FF0000"/>
          <w:lang w:val="en-US" w:eastAsia="zh-CN"/>
        </w:rPr>
        <w:t>2024年包河区一模</w:t>
      </w:r>
      <w:r>
        <w:t xml:space="preserve">    </w:t>
      </w:r>
    </w:p>
    <w:p w14:paraId="681E729D">
      <w:pPr>
        <w:pStyle w:val="5"/>
        <w:keepNext w:val="0"/>
        <w:keepLines w:val="0"/>
        <w:widowControl/>
        <w:suppressLineNumbers w:val="0"/>
        <w:spacing w:line="288" w:lineRule="auto"/>
        <w:jc w:val="left"/>
      </w:pPr>
      <w:r>
        <w:rPr>
          <w:rFonts w:hint="default" w:ascii="Times New Roman" w:hAnsi="Times New Roman" w:eastAsia="宋体" w:cs="Times New Roman"/>
          <w:caps w:val="0"/>
        </w:rPr>
        <w:t>1.图1为我国古代三个不同历史时期的部分货币，推动这些货币形制不断变化的</w:t>
      </w:r>
      <w:r>
        <w:rPr>
          <w:rFonts w:hint="eastAsia" w:ascii="Times New Roman" w:hAnsi="宋体" w:eastAsia="宋体" w:cs="宋体"/>
          <w:b/>
          <w:bCs/>
          <w:caps w:val="0"/>
          <w:color w:val="FF0000"/>
          <w:lang w:val="en-US" w:eastAsia="zh-CN"/>
        </w:rPr>
        <w:t>主要因素</w:t>
      </w:r>
      <w:r>
        <w:rPr>
          <w:rFonts w:hint="eastAsia" w:ascii="Times New Roman" w:hAnsi="宋体" w:eastAsia="宋体" w:cs="宋体"/>
          <w:caps w:val="0"/>
        </w:rPr>
        <w:t xml:space="preserve">是( </w:t>
      </w:r>
      <w:r>
        <w:rPr>
          <w:rFonts w:hint="default" w:ascii="Times New Roman" w:hAnsi="Times New Roman" w:eastAsia="宋体" w:cs="Times New Roman"/>
          <w:caps w:val="0"/>
          <w:lang w:val="en-US" w:eastAsia="zh-CN"/>
        </w:rPr>
        <w:t>A  )</w:t>
      </w:r>
    </w:p>
    <w:p w14:paraId="4A1063BD">
      <w:pPr>
        <w:pStyle w:val="5"/>
        <w:keepNext w:val="0"/>
        <w:keepLines w:val="0"/>
        <w:widowControl/>
        <w:suppressLineNumbers w:val="0"/>
        <w:spacing w:line="360" w:lineRule="auto"/>
        <w:jc w:val="left"/>
      </w:pPr>
      <w:r>
        <w:rPr>
          <w:rFonts w:hint="default" w:ascii="Calibri" w:hAnsi="Calibri" w:eastAsia="宋体" w:cs="Calibri"/>
          <w:caps w:val="0"/>
        </w:rPr>
        <w:drawing>
          <wp:inline distT="0" distB="0" distL="114300" distR="114300">
            <wp:extent cx="3571875" cy="2752725"/>
            <wp:effectExtent l="0" t="0" r="9525" b="317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571875" cy="2752725"/>
                    </a:xfrm>
                    <a:prstGeom prst="rect">
                      <a:avLst/>
                    </a:prstGeom>
                    <a:noFill/>
                    <a:ln w="9525">
                      <a:noFill/>
                    </a:ln>
                  </pic:spPr>
                </pic:pic>
              </a:graphicData>
            </a:graphic>
          </wp:inline>
        </w:drawing>
      </w:r>
    </w:p>
    <w:p w14:paraId="5EC2D6D1">
      <w:pPr>
        <w:pStyle w:val="5"/>
        <w:keepNext w:val="0"/>
        <w:keepLines w:val="0"/>
        <w:widowControl/>
        <w:suppressLineNumbers w:val="0"/>
        <w:spacing w:line="360" w:lineRule="auto"/>
        <w:jc w:val="left"/>
      </w:pPr>
      <w:r>
        <w:rPr>
          <w:rFonts w:hint="default" w:ascii="Calibri" w:hAnsi="Calibri" w:eastAsia="宋体" w:cs="Calibri"/>
          <w:caps w:val="0"/>
          <w:color w:val="auto"/>
        </w:rPr>
        <w:t>  商周铜贝币            春秋战国布币                 秦半两钱</w:t>
      </w:r>
    </w:p>
    <w:p w14:paraId="51129A3D">
      <w:pPr>
        <w:pStyle w:val="5"/>
        <w:keepNext w:val="0"/>
        <w:keepLines w:val="0"/>
        <w:widowControl/>
        <w:numPr>
          <w:numId w:val="0"/>
        </w:numPr>
        <w:suppressLineNumbers w:val="0"/>
        <w:spacing w:line="288" w:lineRule="auto"/>
        <w:ind w:left="0" w:firstLine="0"/>
        <w:jc w:val="left"/>
      </w:pPr>
      <w:r>
        <w:rPr>
          <w:rFonts w:hint="default" w:ascii="Times New Roman" w:hAnsi="Times New Roman" w:eastAsia="宋体" w:cs="Times New Roman"/>
          <w:caps w:val="0"/>
        </w:rPr>
        <w:t>A.</w:t>
      </w:r>
      <w:r>
        <w:rPr>
          <w:rFonts w:hint="eastAsia" w:ascii="Times New Roman" w:hAnsi="宋体" w:eastAsia="宋体" w:cs="宋体"/>
          <w:caps w:val="0"/>
        </w:rPr>
        <w:t>商品交易的需要</w:t>
      </w:r>
      <w:r>
        <w:rPr>
          <w:rFonts w:hint="eastAsia" w:ascii="Times New Roman" w:hAnsi="宋体" w:eastAsia="宋体" w:cs="宋体"/>
          <w:b/>
          <w:bCs/>
          <w:caps w:val="0"/>
          <w:color w:val="FF0000"/>
          <w:lang w:val="en-US" w:eastAsia="zh-CN"/>
        </w:rPr>
        <w:t>符合经济基础决定上层建筑的唯物史观  </w:t>
      </w:r>
      <w:r>
        <w:rPr>
          <w:rFonts w:hint="default" w:ascii="Times New Roman" w:hAnsi="Times New Roman" w:cs="Times New Roman"/>
          <w:caps w:val="0"/>
        </w:rPr>
        <w:t xml:space="preserve">                                   </w:t>
      </w:r>
    </w:p>
    <w:p w14:paraId="6A95262A">
      <w:pPr>
        <w:pStyle w:val="5"/>
        <w:keepNext w:val="0"/>
        <w:keepLines w:val="0"/>
        <w:widowControl/>
        <w:suppressLineNumbers w:val="0"/>
        <w:spacing w:line="288" w:lineRule="auto"/>
        <w:jc w:val="left"/>
      </w:pPr>
      <w:r>
        <w:rPr>
          <w:rFonts w:hint="default" w:ascii="Times New Roman" w:hAnsi="Times New Roman" w:eastAsia="宋体" w:cs="Times New Roman"/>
          <w:caps w:val="0"/>
        </w:rPr>
        <w:t xml:space="preserve">B.国家统一的推动 </w:t>
      </w:r>
      <w:r>
        <w:rPr>
          <w:rFonts w:hint="eastAsia" w:ascii="Times New Roman" w:hAnsi="宋体" w:eastAsia="宋体" w:cs="宋体"/>
          <w:b/>
          <w:bCs/>
          <w:caps w:val="0"/>
          <w:color w:val="FF0000"/>
          <w:lang w:val="en-US" w:eastAsia="zh-CN"/>
        </w:rPr>
        <w:t>只能解释从春秋战国布币到秦半两</w:t>
      </w:r>
    </w:p>
    <w:p w14:paraId="1B1E82E6">
      <w:pPr>
        <w:pStyle w:val="5"/>
        <w:keepNext w:val="0"/>
        <w:keepLines w:val="0"/>
        <w:widowControl/>
        <w:suppressLineNumbers w:val="0"/>
        <w:spacing w:line="288" w:lineRule="auto"/>
        <w:jc w:val="left"/>
      </w:pPr>
      <w:r>
        <w:rPr>
          <w:rFonts w:hint="default" w:ascii="Times New Roman" w:hAnsi="Times New Roman" w:eastAsia="宋体" w:cs="Times New Roman"/>
          <w:caps w:val="0"/>
        </w:rPr>
        <w:t>C.审美观念的变化                                                </w:t>
      </w:r>
    </w:p>
    <w:p w14:paraId="408276B2">
      <w:pPr>
        <w:pStyle w:val="5"/>
        <w:keepNext w:val="0"/>
        <w:keepLines w:val="0"/>
        <w:widowControl/>
        <w:suppressLineNumbers w:val="0"/>
        <w:spacing w:line="288" w:lineRule="auto"/>
        <w:jc w:val="left"/>
      </w:pPr>
      <w:r>
        <w:rPr>
          <w:rFonts w:hint="default" w:ascii="Times New Roman" w:hAnsi="Times New Roman" w:eastAsia="宋体" w:cs="Times New Roman"/>
          <w:caps w:val="0"/>
        </w:rPr>
        <w:t xml:space="preserve">D.科学技术的进步 </w:t>
      </w:r>
      <w:r>
        <w:rPr>
          <w:rFonts w:hint="eastAsia" w:ascii="Times New Roman" w:hAnsi="宋体" w:eastAsia="宋体" w:cs="宋体"/>
          <w:b/>
          <w:bCs/>
          <w:caps w:val="0"/>
          <w:color w:val="FF0000"/>
          <w:lang w:val="en-US" w:eastAsia="zh-CN"/>
        </w:rPr>
        <w:t>是货币形制变化的原因，但不是主要因素</w:t>
      </w:r>
    </w:p>
    <w:p w14:paraId="46B25F1D">
      <w:pPr>
        <w:pStyle w:val="5"/>
        <w:keepNext w:val="0"/>
        <w:keepLines w:val="0"/>
        <w:widowControl/>
        <w:suppressLineNumbers w:val="0"/>
        <w:spacing w:line="288" w:lineRule="auto"/>
        <w:jc w:val="left"/>
      </w:pPr>
      <w:r>
        <w:rPr>
          <w:rFonts w:hint="default" w:ascii="Times New Roman" w:hAnsi="Times New Roman" w:eastAsia="宋体" w:cs="Times New Roman"/>
          <w:caps w:val="0"/>
        </w:rPr>
        <w:t>4.曹雪芹在《红楼梦》中提出了自己“事迹原委，可以消愁破闷，歪诗熟话，可以喷饭供酒”的创作主张，反映了明清小说在创作理念上的世俗化、生活化。这种创作理念体现了( B )</w:t>
      </w:r>
    </w:p>
    <w:p w14:paraId="61F69992">
      <w:pPr>
        <w:pStyle w:val="5"/>
        <w:keepNext w:val="0"/>
        <w:keepLines w:val="0"/>
        <w:widowControl/>
        <w:suppressLineNumbers w:val="0"/>
        <w:spacing w:line="288" w:lineRule="auto"/>
        <w:jc w:val="left"/>
      </w:pPr>
      <w:r>
        <w:rPr>
          <w:rFonts w:hint="default" w:ascii="Times New Roman" w:hAnsi="Times New Roman" w:eastAsia="宋体" w:cs="Times New Roman"/>
          <w:caps w:val="0"/>
        </w:rPr>
        <w:t>A.君主专制的衰落                                                 B.市民阶层的审美追求</w:t>
      </w:r>
    </w:p>
    <w:p w14:paraId="08C92BBB">
      <w:pPr>
        <w:pStyle w:val="5"/>
        <w:keepNext w:val="0"/>
        <w:keepLines w:val="0"/>
        <w:widowControl/>
        <w:suppressLineNumbers w:val="0"/>
        <w:spacing w:line="288" w:lineRule="auto"/>
        <w:jc w:val="left"/>
      </w:pPr>
      <w:r>
        <w:rPr>
          <w:rFonts w:hint="default" w:ascii="Times New Roman" w:hAnsi="Times New Roman" w:eastAsia="宋体" w:cs="Times New Roman"/>
          <w:caps w:val="0"/>
        </w:rPr>
        <w:t>C.中外文化的交流                                                 D.古典小说的渐趋成熟</w:t>
      </w:r>
    </w:p>
    <w:p w14:paraId="08800650">
      <w:pPr>
        <w:pStyle w:val="5"/>
        <w:keepNext w:val="0"/>
        <w:keepLines w:val="0"/>
        <w:widowControl/>
        <w:suppressLineNumbers w:val="0"/>
        <w:spacing w:line="288" w:lineRule="auto"/>
        <w:jc w:val="left"/>
      </w:pPr>
      <w:r>
        <w:rPr>
          <w:rFonts w:hint="eastAsia" w:ascii="Times New Roman" w:hAnsi="宋体" w:eastAsia="宋体" w:cs="宋体"/>
          <w:b/>
          <w:bCs/>
          <w:caps w:val="0"/>
          <w:color w:val="FF0000"/>
          <w:lang w:val="en-US" w:eastAsia="zh-CN"/>
        </w:rPr>
        <w:t>这一题考中国古代文学发展变化</w:t>
      </w:r>
    </w:p>
    <w:p w14:paraId="27F63E9C">
      <w:pPr>
        <w:pStyle w:val="5"/>
        <w:keepNext w:val="0"/>
        <w:keepLines w:val="0"/>
        <w:widowControl/>
        <w:suppressLineNumbers w:val="0"/>
        <w:ind w:left="283" w:hanging="325" w:hangingChars="135"/>
      </w:pPr>
      <w:r>
        <w:rPr>
          <w:rFonts w:hint="eastAsia" w:ascii="Times New Roman" w:hAnsi="宋体" w:eastAsia="宋体" w:cs="宋体"/>
          <w:b/>
          <w:bCs/>
          <w:caps w:val="0"/>
          <w:szCs w:val="21"/>
          <w:lang w:val="en-US" w:eastAsia="zh-CN"/>
        </w:rPr>
        <w:t>中国古代文学发展趋势：</w:t>
      </w:r>
    </w:p>
    <w:p w14:paraId="4CADFE9E">
      <w:pPr>
        <w:pStyle w:val="5"/>
        <w:keepNext w:val="0"/>
        <w:keepLines w:val="0"/>
        <w:widowControl/>
        <w:suppressLineNumbers w:val="0"/>
        <w:ind w:left="285" w:hanging="324" w:hangingChars="135"/>
      </w:pPr>
      <w:r>
        <w:rPr>
          <w:rFonts w:hint="eastAsia" w:ascii="Times New Roman" w:hAnsi="宋体" w:eastAsia="宋体" w:cs="宋体"/>
          <w:caps w:val="0"/>
          <w:szCs w:val="21"/>
          <w:lang w:val="en-US" w:eastAsia="zh-CN"/>
        </w:rPr>
        <w:t>从高雅到世俗</w:t>
      </w:r>
    </w:p>
    <w:p w14:paraId="7811BD5D">
      <w:pPr>
        <w:pStyle w:val="5"/>
        <w:keepNext w:val="0"/>
        <w:keepLines w:val="0"/>
        <w:widowControl/>
        <w:suppressLineNumbers w:val="0"/>
        <w:ind w:left="285" w:hanging="324" w:hangingChars="135"/>
      </w:pPr>
      <w:r>
        <w:rPr>
          <w:rFonts w:hint="eastAsia" w:ascii="Times New Roman" w:hAnsi="宋体" w:eastAsia="宋体" w:cs="宋体"/>
          <w:caps w:val="0"/>
          <w:szCs w:val="21"/>
          <w:lang w:val="en-US" w:eastAsia="zh-CN"/>
        </w:rPr>
        <w:t>原因：生产力的发展进步——农业手工业的发展——商品经济发展——市民阶层壮大——市民阶层的上层建筑要被满足</w:t>
      </w:r>
    </w:p>
    <w:p w14:paraId="79560187">
      <w:pPr>
        <w:pStyle w:val="5"/>
        <w:keepNext w:val="0"/>
        <w:keepLines w:val="0"/>
        <w:widowControl/>
        <w:suppressLineNumbers w:val="0"/>
        <w:ind w:left="285" w:hanging="324" w:hangingChars="135"/>
      </w:pPr>
      <w:r>
        <w:rPr>
          <w:rFonts w:hint="eastAsia" w:ascii="Times New Roman" w:hAnsi="宋体" w:eastAsia="宋体" w:cs="宋体"/>
          <w:caps w:val="0"/>
          <w:szCs w:val="21"/>
          <w:lang w:val="en-US" w:eastAsia="zh-CN"/>
        </w:rPr>
        <w:t>年画  版画   瓦肆 瓦子  勾栏 ——符合市民阶层的审美追求</w:t>
      </w:r>
    </w:p>
    <w:p w14:paraId="74F27FD4">
      <w:pPr>
        <w:pStyle w:val="5"/>
        <w:keepNext w:val="0"/>
        <w:keepLines w:val="0"/>
        <w:widowControl/>
        <w:suppressLineNumbers w:val="0"/>
        <w:ind w:left="285" w:hanging="324" w:hangingChars="135"/>
      </w:pPr>
      <w:r>
        <w:rPr>
          <w:rFonts w:hint="eastAsia" w:ascii="Times New Roman" w:hAnsi="宋体" w:eastAsia="宋体" w:cs="宋体"/>
          <w:caps w:val="0"/>
          <w:szCs w:val="21"/>
          <w:lang w:val="en-US" w:eastAsia="zh-CN"/>
        </w:rPr>
        <w:t>体现的唯物史观：</w:t>
      </w:r>
    </w:p>
    <w:p w14:paraId="746F8535">
      <w:pPr>
        <w:pStyle w:val="5"/>
        <w:keepNext w:val="0"/>
        <w:keepLines w:val="0"/>
        <w:widowControl/>
        <w:suppressLineNumbers w:val="0"/>
        <w:ind w:left="285" w:hanging="324" w:hangingChars="135"/>
      </w:pPr>
      <w:r>
        <w:rPr>
          <w:rFonts w:hint="eastAsia" w:ascii="Times New Roman" w:hAnsi="宋体" w:eastAsia="宋体" w:cs="宋体"/>
          <w:caps w:val="0"/>
          <w:szCs w:val="21"/>
          <w:lang w:val="en-US" w:eastAsia="zh-CN"/>
        </w:rPr>
        <w:t>经济基础决定上层建筑</w:t>
      </w:r>
      <w:r>
        <w:t xml:space="preserve">    </w:t>
      </w:r>
    </w:p>
    <w:p w14:paraId="7C4C2573">
      <w:pPr>
        <w:pStyle w:val="5"/>
        <w:keepNext w:val="0"/>
        <w:keepLines w:val="0"/>
        <w:widowControl/>
        <w:suppressLineNumbers w:val="0"/>
        <w:ind w:left="285" w:hanging="324" w:hangingChars="135"/>
      </w:pPr>
      <w:r>
        <w:rPr>
          <w:rFonts w:hint="eastAsia" w:ascii="Times New Roman" w:hAnsi="宋体" w:eastAsia="宋体" w:cs="宋体"/>
          <w:caps w:val="0"/>
          <w:szCs w:val="21"/>
          <w:lang w:val="en-US" w:eastAsia="zh-CN"/>
        </w:rPr>
        <w:t>物质需求        精神需求</w:t>
      </w:r>
    </w:p>
    <w:p w14:paraId="6E99B74C">
      <w:pPr>
        <w:pStyle w:val="5"/>
        <w:keepNext w:val="0"/>
        <w:keepLines w:val="0"/>
        <w:widowControl/>
        <w:suppressLineNumbers w:val="0"/>
        <w:ind w:left="285" w:hanging="324" w:hangingChars="135"/>
      </w:pPr>
      <w:r>
        <w:rPr>
          <w:rFonts w:hint="eastAsia" w:ascii="Times New Roman" w:hAnsi="宋体" w:eastAsia="宋体" w:cs="宋体"/>
          <w:caps w:val="0"/>
          <w:szCs w:val="21"/>
          <w:lang w:val="en-US" w:eastAsia="zh-CN"/>
        </w:rPr>
        <w:t>吃穿住用        教育 旅游 看电影 宗教</w:t>
      </w:r>
    </w:p>
    <w:p w14:paraId="43332AC0">
      <w:pPr>
        <w:pStyle w:val="5"/>
        <w:keepNext w:val="0"/>
        <w:keepLines w:val="0"/>
        <w:widowControl/>
        <w:suppressLineNumbers w:val="0"/>
        <w:spacing w:line="360" w:lineRule="auto"/>
        <w:jc w:val="left"/>
        <w:textAlignment w:val="center"/>
      </w:pPr>
      <w:r>
        <w:rPr>
          <w:rFonts w:hint="eastAsia" w:ascii="Calibri" w:hAnsi="宋体" w:eastAsia="宋体" w:cs="宋体"/>
          <w:b/>
          <w:bCs/>
          <w:caps w:val="0"/>
          <w:color w:val="FF0000"/>
          <w:lang w:eastAsia="zh-CN"/>
        </w:rPr>
        <w:t>（</w:t>
      </w:r>
      <w:r>
        <w:rPr>
          <w:rFonts w:hint="default" w:ascii="Calibri" w:hAnsi="Calibri" w:eastAsia="宋体" w:cs="Calibri"/>
          <w:b/>
          <w:bCs/>
          <w:caps w:val="0"/>
          <w:color w:val="FF0000"/>
          <w:lang w:val="en-US" w:eastAsia="zh-CN"/>
        </w:rPr>
        <w:t>2023年庐阳区二模</w:t>
      </w:r>
      <w:r>
        <w:rPr>
          <w:rFonts w:hint="eastAsia" w:ascii="Calibri" w:hAnsi="宋体" w:eastAsia="宋体" w:cs="宋体"/>
          <w:b/>
          <w:bCs/>
          <w:caps w:val="0"/>
          <w:color w:val="FF0000"/>
          <w:lang w:eastAsia="zh-CN"/>
        </w:rPr>
        <w:t>）</w:t>
      </w:r>
      <w:r>
        <w:rPr>
          <w:rFonts w:hint="default" w:ascii="Calibri" w:hAnsi="Calibri" w:eastAsia="宋体" w:cs="Calibri"/>
          <w:caps w:val="0"/>
          <w:color w:val="000000"/>
        </w:rPr>
        <w:t>12</w:t>
      </w:r>
      <w:r>
        <w:rPr>
          <w:rFonts w:hint="default" w:ascii="Calibri" w:hAnsi="Calibri" w:eastAsia="宋体" w:cs="Calibri"/>
          <w:b/>
          <w:bCs/>
          <w:caps w:val="0"/>
          <w:color w:val="FF0000"/>
        </w:rPr>
        <w:t xml:space="preserve">. </w:t>
      </w:r>
      <w:r>
        <w:rPr>
          <w:rFonts w:hint="eastAsia" w:ascii="宋体" w:hAnsi="宋体" w:eastAsia="宋体" w:cs="宋体"/>
          <w:b/>
          <w:bCs/>
          <w:caps w:val="0"/>
          <w:color w:val="FF0000"/>
        </w:rPr>
        <w:t>13世纪后半期</w:t>
      </w:r>
      <w:r>
        <w:rPr>
          <w:rFonts w:hint="eastAsia" w:ascii="宋体" w:hAnsi="宋体" w:eastAsia="宋体" w:cs="宋体"/>
          <w:caps w:val="0"/>
          <w:color w:val="000000"/>
        </w:rPr>
        <w:t>，佛罗伦萨市政府决定扩建一座小间简陋的</w:t>
      </w:r>
      <w:r>
        <w:rPr>
          <w:rFonts w:hint="eastAsia" w:ascii="宋体" w:hAnsi="宋体" w:eastAsia="宋体" w:cs="宋体"/>
          <w:b/>
          <w:bCs/>
          <w:caps w:val="0"/>
          <w:color w:val="FF0000"/>
        </w:rPr>
        <w:t>教堂</w:t>
      </w:r>
      <w:r>
        <w:rPr>
          <w:rFonts w:hint="eastAsia" w:ascii="宋体" w:hAnsi="宋体" w:eastAsia="宋体" w:cs="宋体"/>
          <w:caps w:val="0"/>
          <w:color w:val="000000"/>
        </w:rPr>
        <w:t>，并专门发布公告称，教堂要与“佛罗伦萨的众多市民的意志结合而成的高贵的心灵相一致”。这反映出，当时佛罗伦萨（ B  ）</w:t>
      </w:r>
    </w:p>
    <w:p w14:paraId="1B5D00A8">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A. </w:t>
      </w:r>
      <w:r>
        <w:rPr>
          <w:rFonts w:hint="eastAsia" w:ascii="宋体" w:hAnsi="宋体" w:eastAsia="宋体" w:cs="宋体"/>
          <w:caps w:val="0"/>
          <w:color w:val="000000"/>
        </w:rPr>
        <w:t>人文主义广泛传播</w:t>
      </w:r>
      <w:r>
        <w:rPr>
          <w:rFonts w:hint="default" w:ascii="Calibri" w:hAnsi="Calibri" w:eastAsia="宋体" w:cs="Calibri"/>
          <w:b/>
          <w:bCs/>
          <w:caps w:val="0"/>
          <w:color w:val="FF0000"/>
          <w:lang w:val="en-US" w:eastAsia="zh-CN"/>
        </w:rPr>
        <w:t>——14世纪文艺复兴兴起</w:t>
      </w:r>
      <w:r>
        <w:rPr>
          <w:rFonts w:hint="default" w:ascii="Calibri" w:hAnsi="Calibri" w:eastAsia="宋体" w:cs="Calibri"/>
          <w:caps w:val="0"/>
          <w:color w:val="000000"/>
        </w:rPr>
        <w:t xml:space="preserve">       B. </w:t>
      </w:r>
      <w:r>
        <w:rPr>
          <w:rFonts w:hint="eastAsia" w:ascii="宋体" w:hAnsi="宋体" w:eastAsia="宋体" w:cs="宋体"/>
          <w:caps w:val="0"/>
          <w:color w:val="000000"/>
        </w:rPr>
        <w:t>工商业阶层成长壮大</w:t>
      </w:r>
    </w:p>
    <w:p w14:paraId="4565E0A9">
      <w:pPr>
        <w:pStyle w:val="5"/>
        <w:keepNext w:val="0"/>
        <w:keepLines w:val="0"/>
        <w:widowControl/>
        <w:suppressLineNumbers w:val="0"/>
        <w:tabs>
          <w:tab w:val="left" w:pos="4873"/>
        </w:tabs>
        <w:spacing w:line="360" w:lineRule="auto"/>
        <w:jc w:val="left"/>
        <w:textAlignment w:val="center"/>
      </w:pPr>
      <w:r>
        <w:rPr>
          <w:rFonts w:hint="default" w:ascii="Calibri" w:hAnsi="Calibri" w:eastAsia="宋体" w:cs="Calibri"/>
          <w:caps w:val="0"/>
          <w:color w:val="000000"/>
        </w:rPr>
        <w:t xml:space="preserve">C. </w:t>
      </w:r>
      <w:r>
        <w:rPr>
          <w:rFonts w:hint="eastAsia" w:ascii="宋体" w:hAnsi="宋体" w:eastAsia="宋体" w:cs="宋体"/>
          <w:caps w:val="0"/>
          <w:color w:val="000000"/>
        </w:rPr>
        <w:t>宗教改革正在进行</w:t>
      </w:r>
      <w:r>
        <w:rPr>
          <w:rFonts w:hint="default" w:ascii="Calibri" w:hAnsi="Calibri" w:eastAsia="宋体" w:cs="Calibri"/>
          <w:b/>
          <w:bCs/>
          <w:caps w:val="0"/>
          <w:color w:val="FF0000"/>
          <w:lang w:val="en-US" w:eastAsia="zh-CN"/>
        </w:rPr>
        <w:t>——16-17世纪开始的</w:t>
      </w:r>
      <w:r>
        <w:rPr>
          <w:rFonts w:hint="default" w:ascii="Calibri" w:hAnsi="Calibri" w:eastAsia="宋体" w:cs="Calibri"/>
          <w:caps w:val="0"/>
          <w:color w:val="000000"/>
        </w:rPr>
        <w:t xml:space="preserve">       D. </w:t>
      </w:r>
      <w:r>
        <w:rPr>
          <w:rFonts w:hint="eastAsia" w:ascii="宋体" w:hAnsi="宋体" w:eastAsia="宋体" w:cs="宋体"/>
          <w:caps w:val="0"/>
          <w:color w:val="000000"/>
        </w:rPr>
        <w:t xml:space="preserve">教会权威进一步提升 </w:t>
      </w:r>
      <w:r>
        <w:rPr>
          <w:rFonts w:hint="eastAsia" w:ascii="宋体" w:hAnsi="宋体" w:eastAsia="宋体" w:cs="宋体"/>
          <w:b/>
          <w:bCs/>
          <w:caps w:val="0"/>
          <w:color w:val="FF0000"/>
          <w:lang w:val="en-US" w:eastAsia="zh-CN"/>
        </w:rPr>
        <w:t>是下降</w:t>
      </w:r>
    </w:p>
    <w:p w14:paraId="5AEA7FC0">
      <w:pPr>
        <w:pStyle w:val="5"/>
        <w:keepNext w:val="0"/>
        <w:keepLines w:val="0"/>
        <w:widowControl/>
        <w:suppressLineNumbers w:val="0"/>
        <w:tabs>
          <w:tab w:val="left" w:pos="4873"/>
        </w:tabs>
        <w:spacing w:line="360" w:lineRule="auto"/>
        <w:jc w:val="left"/>
        <w:textAlignment w:val="center"/>
      </w:pPr>
      <w:r>
        <w:rPr>
          <w:rFonts w:hint="eastAsia" w:ascii="Calibri" w:hAnsi="宋体" w:eastAsia="宋体" w:cs="宋体"/>
          <w:b/>
          <w:bCs/>
          <w:caps w:val="0"/>
          <w:color w:val="FF0000"/>
          <w:lang w:val="en-US" w:eastAsia="zh-CN"/>
        </w:rPr>
        <w:t>这一题同样体现了经济基础决定上层建筑的唯物史观的考查</w:t>
      </w:r>
    </w:p>
    <w:p w14:paraId="33569A1E">
      <w:pPr>
        <w:pStyle w:val="5"/>
        <w:keepNext w:val="0"/>
        <w:keepLines w:val="0"/>
        <w:widowControl/>
        <w:suppressLineNumbers w:val="0"/>
        <w:spacing w:line="288" w:lineRule="auto"/>
        <w:jc w:val="left"/>
      </w:pPr>
      <w:r>
        <w:rPr>
          <w:rFonts w:hint="default" w:ascii="Times New Roman" w:hAnsi="Times New Roman" w:eastAsia="宋体" w:cs="Times New Roman"/>
          <w:caps w:val="0"/>
        </w:rPr>
        <w:t>10.</w:t>
      </w:r>
      <w:r>
        <w:rPr>
          <w:rFonts w:hint="default" w:ascii="Times New Roman" w:hAnsi="Times New Roman" w:eastAsia="宋体" w:cs="Times New Roman"/>
          <w:b/>
          <w:bCs/>
          <w:caps w:val="0"/>
          <w:color w:val="FF0000"/>
        </w:rPr>
        <w:t>1983</w:t>
      </w:r>
      <w:r>
        <w:rPr>
          <w:rFonts w:hint="eastAsia" w:ascii="Times New Roman" w:hAnsi="宋体" w:eastAsia="宋体" w:cs="宋体"/>
          <w:caps w:val="0"/>
        </w:rPr>
        <w:t>年，重庆成为我国城市经济体制综合改革的试点城市，重庆由此对全市企业进行大规模技术改造，推动开发出“山城”手表、“嘉陵”摩托等名噪一时的品牌。这说明(</w:t>
      </w:r>
      <w:r>
        <w:rPr>
          <w:rFonts w:hint="default" w:ascii="Times New Roman" w:hAnsi="Times New Roman" w:eastAsia="宋体" w:cs="Times New Roman"/>
          <w:caps w:val="0"/>
          <w:lang w:val="en-US" w:eastAsia="zh-CN"/>
        </w:rPr>
        <w:t>D)</w:t>
      </w:r>
    </w:p>
    <w:p w14:paraId="7675A22D">
      <w:pPr>
        <w:pStyle w:val="5"/>
        <w:keepNext w:val="0"/>
        <w:keepLines w:val="0"/>
        <w:widowControl/>
        <w:suppressLineNumbers w:val="0"/>
        <w:spacing w:line="288" w:lineRule="auto"/>
        <w:jc w:val="left"/>
      </w:pPr>
      <w:r>
        <w:rPr>
          <w:rFonts w:hint="default" w:ascii="Times New Roman" w:hAnsi="Times New Roman" w:eastAsia="宋体" w:cs="Times New Roman"/>
          <w:caps w:val="0"/>
        </w:rPr>
        <w:t>A.城市经济体制改革全面展开</w:t>
      </w:r>
      <w:r>
        <w:rPr>
          <w:rFonts w:hint="default" w:ascii="Calibri" w:hAnsi="Calibri" w:eastAsia="宋体" w:cs="Calibri"/>
          <w:b/>
          <w:bCs/>
          <w:caps w:val="0"/>
          <w:color w:val="FF0000"/>
          <w:lang w:val="en-US" w:eastAsia="zh-CN"/>
        </w:rPr>
        <w:t>——1984年前面展开</w:t>
      </w:r>
    </w:p>
    <w:p w14:paraId="5FD12694">
      <w:pPr>
        <w:pStyle w:val="5"/>
        <w:keepNext w:val="0"/>
        <w:keepLines w:val="0"/>
        <w:widowControl/>
        <w:suppressLineNumbers w:val="0"/>
        <w:spacing w:line="288" w:lineRule="auto"/>
        <w:jc w:val="left"/>
      </w:pPr>
      <w:r>
        <w:rPr>
          <w:rFonts w:hint="default" w:ascii="Times New Roman" w:hAnsi="Times New Roman" w:eastAsia="宋体" w:cs="Times New Roman"/>
          <w:caps w:val="0"/>
        </w:rPr>
        <w:t>B.社会主义市场经济体制建成</w:t>
      </w:r>
      <w:r>
        <w:rPr>
          <w:rFonts w:hint="default" w:ascii="Calibri" w:hAnsi="Calibri" w:eastAsia="宋体" w:cs="Calibri"/>
          <w:b/>
          <w:bCs/>
          <w:caps w:val="0"/>
          <w:color w:val="FF0000"/>
          <w:lang w:val="en-US" w:eastAsia="zh-CN"/>
        </w:rPr>
        <w:t>——1992年中共十四大才提出要建立社会主义市场经济体制</w:t>
      </w:r>
    </w:p>
    <w:p w14:paraId="087B265A">
      <w:pPr>
        <w:pStyle w:val="5"/>
        <w:keepNext w:val="0"/>
        <w:keepLines w:val="0"/>
        <w:widowControl/>
        <w:suppressLineNumbers w:val="0"/>
        <w:spacing w:line="288" w:lineRule="auto"/>
        <w:jc w:val="left"/>
      </w:pPr>
      <w:r>
        <w:rPr>
          <w:rFonts w:hint="default" w:ascii="Times New Roman" w:hAnsi="Times New Roman" w:eastAsia="宋体" w:cs="Times New Roman"/>
          <w:caps w:val="0"/>
        </w:rPr>
        <w:t xml:space="preserve">C.农村经济体制改革助推城市  </w:t>
      </w:r>
      <w:r>
        <w:rPr>
          <w:rFonts w:hint="eastAsia" w:ascii="Calibri" w:hAnsi="宋体" w:eastAsia="宋体" w:cs="宋体"/>
          <w:b/>
          <w:bCs/>
          <w:caps w:val="0"/>
          <w:color w:val="FF0000"/>
          <w:lang w:val="en-US" w:eastAsia="zh-CN"/>
        </w:rPr>
        <w:t>无关</w:t>
      </w:r>
    </w:p>
    <w:p w14:paraId="76ED0FB6">
      <w:pPr>
        <w:pStyle w:val="5"/>
        <w:keepNext w:val="0"/>
        <w:keepLines w:val="0"/>
        <w:widowControl/>
        <w:suppressLineNumbers w:val="0"/>
        <w:spacing w:line="288" w:lineRule="auto"/>
        <w:jc w:val="left"/>
      </w:pPr>
      <w:r>
        <w:rPr>
          <w:rFonts w:hint="default" w:ascii="Times New Roman" w:hAnsi="Times New Roman" w:eastAsia="宋体" w:cs="Times New Roman"/>
          <w:caps w:val="0"/>
        </w:rPr>
        <w:t>D.经济体制改革激发企业活力</w:t>
      </w:r>
    </w:p>
    <w:p w14:paraId="5551F09A">
      <w:pPr>
        <w:pStyle w:val="5"/>
        <w:keepNext w:val="0"/>
        <w:keepLines w:val="0"/>
        <w:widowControl/>
        <w:suppressLineNumbers w:val="0"/>
        <w:spacing w:line="288" w:lineRule="auto"/>
        <w:jc w:val="left"/>
      </w:pPr>
      <w:r>
        <w:rPr>
          <w:rFonts w:hint="default" w:ascii="Times New Roman" w:hAnsi="Times New Roman" w:eastAsia="宋体" w:cs="Times New Roman"/>
          <w:caps w:val="0"/>
        </w:rPr>
        <w:t>13.20世纪初期，法国人高呼“应将阿尔萨斯与洛林还给法兰西”；德国士兵说“如果战争能让祖国更加纯洁，清理掉外来因素，那么一切伤亡都是值得的”。作为史料，这两则史料可以说明( B  )</w:t>
      </w:r>
    </w:p>
    <w:p w14:paraId="58DED810">
      <w:pPr>
        <w:pStyle w:val="5"/>
        <w:keepNext w:val="0"/>
        <w:keepLines w:val="0"/>
        <w:widowControl/>
        <w:suppressLineNumbers w:val="0"/>
        <w:spacing w:line="288" w:lineRule="auto"/>
        <w:jc w:val="left"/>
      </w:pPr>
      <w:r>
        <w:rPr>
          <w:rFonts w:hint="default" w:ascii="Times New Roman" w:hAnsi="Times New Roman" w:eastAsia="宋体" w:cs="Times New Roman"/>
          <w:caps w:val="0"/>
        </w:rPr>
        <w:t>A.法德矛盾已无法调解                                          B.帝国主义国家间矛盾重重</w:t>
      </w:r>
      <w:r>
        <w:rPr>
          <w:rFonts w:hint="default" w:ascii="Calibri" w:hAnsi="Calibri" w:eastAsia="宋体" w:cs="Calibri"/>
          <w:b/>
          <w:bCs/>
          <w:caps w:val="0"/>
          <w:color w:val="FF0000"/>
          <w:lang w:val="en-US" w:eastAsia="zh-CN"/>
        </w:rPr>
        <w:t>——一战前</w:t>
      </w:r>
    </w:p>
    <w:p w14:paraId="1065918B">
      <w:pPr>
        <w:pStyle w:val="5"/>
        <w:keepNext w:val="0"/>
        <w:keepLines w:val="0"/>
        <w:widowControl/>
        <w:suppressLineNumbers w:val="0"/>
        <w:spacing w:line="288" w:lineRule="auto"/>
        <w:jc w:val="left"/>
      </w:pPr>
      <w:r>
        <w:rPr>
          <w:rFonts w:hint="default" w:ascii="Times New Roman" w:hAnsi="Times New Roman" w:eastAsia="宋体" w:cs="Times New Roman"/>
          <w:caps w:val="0"/>
        </w:rPr>
        <w:t>C.凡尔赛体系的脆弱性</w:t>
      </w:r>
      <w:r>
        <w:rPr>
          <w:rFonts w:hint="default" w:ascii="Calibri" w:hAnsi="Calibri" w:eastAsia="宋体" w:cs="Calibri"/>
          <w:b/>
          <w:bCs/>
          <w:caps w:val="0"/>
          <w:color w:val="FF0000"/>
          <w:lang w:val="en-US" w:eastAsia="zh-CN"/>
        </w:rPr>
        <w:t xml:space="preserve">       ——一战后       </w:t>
      </w:r>
      <w:r>
        <w:rPr>
          <w:rFonts w:hint="default" w:ascii="Times New Roman" w:hAnsi="Times New Roman" w:eastAsia="宋体" w:cs="Times New Roman"/>
          <w:caps w:val="0"/>
        </w:rPr>
        <w:t>                            D.法西斯势力左右欧洲政局</w:t>
      </w:r>
    </w:p>
    <w:p w14:paraId="20FE2C3C">
      <w:pPr>
        <w:pStyle w:val="5"/>
        <w:keepNext w:val="0"/>
        <w:keepLines w:val="0"/>
        <w:widowControl/>
        <w:suppressLineNumbers w:val="0"/>
        <w:spacing w:line="288" w:lineRule="auto"/>
        <w:jc w:val="left"/>
      </w:pPr>
      <w:r>
        <w:rPr>
          <w:rFonts w:hint="eastAsia" w:ascii="Calibri" w:hAnsi="宋体" w:eastAsia="宋体" w:cs="宋体"/>
          <w:b/>
          <w:bCs/>
          <w:caps w:val="0"/>
          <w:color w:val="FF0000"/>
          <w:lang w:val="en-US" w:eastAsia="zh-CN"/>
        </w:rPr>
        <w:t>这一题BC易错选在于没弄懂材料是发生在一战前还是一战后，判断依据是法国人高呼“应将阿尔萨斯与洛林还给法兰西”这句话说明阿尔萨斯和洛林还没归还给法国，也就是一战前</w:t>
      </w:r>
    </w:p>
    <w:p w14:paraId="770E7D2D">
      <w:pPr>
        <w:pStyle w:val="5"/>
        <w:keepNext w:val="0"/>
        <w:keepLines w:val="0"/>
        <w:widowControl/>
        <w:suppressLineNumbers w:val="0"/>
        <w:spacing w:line="288" w:lineRule="auto"/>
        <w:jc w:val="left"/>
      </w:pPr>
      <w:r>
        <w:rPr>
          <w:rFonts w:hint="default" w:ascii="Times New Roman" w:hAnsi="Times New Roman" w:eastAsia="宋体" w:cs="Times New Roman"/>
          <w:caps w:val="0"/>
        </w:rPr>
        <w:t>15.1945年2月，针对雅尔塔会议的召开，英国一位漫画家创作了漫画《碎片的麻烦》（图4）。画面中，罗斯福、斯大林和丘吉尔正在就德国东部与波兰等东欧地区的版图玩着拼图游戏。作者意在说明，雅尔塔会议( A  )</w:t>
      </w:r>
      <w:r>
        <w:t xml:space="preserve">    </w:t>
      </w:r>
    </w:p>
    <w:p w14:paraId="6B7346A7">
      <w:pPr>
        <w:pStyle w:val="5"/>
        <w:keepNext w:val="0"/>
        <w:keepLines w:val="0"/>
        <w:widowControl/>
        <w:suppressLineNumbers w:val="0"/>
        <w:spacing w:line="288" w:lineRule="auto"/>
        <w:jc w:val="left"/>
      </w:pPr>
      <w:r>
        <w:rPr>
          <w:rFonts w:hint="eastAsia" w:ascii="Times New Roman" w:hAnsi="宋体" w:eastAsia="宋体" w:cs="宋体"/>
          <w:caps w:val="0"/>
        </w:rPr>
        <w:t>图4</w:t>
      </w:r>
      <w:r>
        <w:rPr>
          <w:rFonts w:hint="default" w:ascii="Calibri" w:hAnsi="Calibri" w:eastAsia="宋体" w:cs="Calibri"/>
          <w:caps w:val="0"/>
        </w:rPr>
        <w:drawing>
          <wp:inline distT="0" distB="0" distL="114300" distR="114300">
            <wp:extent cx="4772025" cy="1485900"/>
            <wp:effectExtent l="0" t="0" r="3175"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4772025" cy="1485900"/>
                    </a:xfrm>
                    <a:prstGeom prst="rect">
                      <a:avLst/>
                    </a:prstGeom>
                    <a:noFill/>
                    <a:ln w="9525">
                      <a:noFill/>
                    </a:ln>
                  </pic:spPr>
                </pic:pic>
              </a:graphicData>
            </a:graphic>
          </wp:inline>
        </w:drawing>
      </w:r>
    </w:p>
    <w:p w14:paraId="328328E7">
      <w:pPr>
        <w:pStyle w:val="5"/>
        <w:keepNext w:val="0"/>
        <w:keepLines w:val="0"/>
        <w:widowControl/>
        <w:numPr>
          <w:numId w:val="0"/>
        </w:numPr>
        <w:suppressLineNumbers w:val="0"/>
        <w:spacing w:line="288" w:lineRule="auto"/>
        <w:ind w:left="0" w:firstLine="0"/>
        <w:jc w:val="left"/>
      </w:pPr>
      <w:r>
        <w:rPr>
          <w:rFonts w:hint="default" w:ascii="Times New Roman" w:hAnsi="Times New Roman" w:eastAsia="宋体" w:cs="Times New Roman"/>
          <w:caps w:val="0"/>
        </w:rPr>
        <w:t>A.</w:t>
      </w:r>
      <w:r>
        <w:rPr>
          <w:rFonts w:hint="eastAsia" w:ascii="Times New Roman" w:hAnsi="宋体" w:eastAsia="宋体" w:cs="宋体"/>
          <w:caps w:val="0"/>
        </w:rPr>
        <w:t>带有大国强权政治色彩              </w:t>
      </w:r>
    </w:p>
    <w:p w14:paraId="6CE057F0">
      <w:pPr>
        <w:pStyle w:val="5"/>
        <w:keepNext w:val="0"/>
        <w:keepLines w:val="0"/>
        <w:widowControl/>
        <w:suppressLineNumbers w:val="0"/>
        <w:spacing w:line="288" w:lineRule="auto"/>
        <w:jc w:val="left"/>
      </w:pPr>
      <w:r>
        <w:rPr>
          <w:rFonts w:hint="default" w:ascii="Times New Roman" w:hAnsi="Times New Roman" w:eastAsia="宋体" w:cs="Times New Roman"/>
          <w:caps w:val="0"/>
        </w:rPr>
        <w:t>B.巩固了世界反法西斯同盟</w:t>
      </w:r>
    </w:p>
    <w:p w14:paraId="310B2E74">
      <w:pPr>
        <w:pStyle w:val="5"/>
        <w:keepNext w:val="0"/>
        <w:keepLines w:val="0"/>
        <w:widowControl/>
        <w:suppressLineNumbers w:val="0"/>
        <w:spacing w:line="288" w:lineRule="auto"/>
        <w:jc w:val="left"/>
      </w:pPr>
      <w:r>
        <w:rPr>
          <w:rFonts w:hint="default" w:ascii="Times New Roman" w:hAnsi="Times New Roman" w:eastAsia="宋体" w:cs="Times New Roman"/>
          <w:caps w:val="0"/>
        </w:rPr>
        <w:t>C.造成了美苏冷战的局面</w:t>
      </w:r>
      <w:r>
        <w:rPr>
          <w:rFonts w:hint="default" w:ascii="Times New Roman" w:hAnsi="Times New Roman" w:eastAsia="宋体" w:cs="Times New Roman"/>
          <w:b/>
          <w:bCs/>
          <w:caps w:val="0"/>
          <w:color w:val="FF0000"/>
          <w:lang w:eastAsia="zh-CN"/>
        </w:rPr>
        <w:t>——</w:t>
      </w:r>
      <w:r>
        <w:rPr>
          <w:rFonts w:hint="eastAsia" w:ascii="Times New Roman" w:hAnsi="宋体" w:eastAsia="宋体" w:cs="宋体"/>
          <w:b/>
          <w:bCs/>
          <w:caps w:val="0"/>
          <w:color w:val="FF0000"/>
          <w:lang w:val="en-US" w:eastAsia="zh-CN"/>
        </w:rPr>
        <w:t>材料还有英国，且是针对德国东部与波兰等东欧地区的版图而不是整个世界版图，所以不选C</w:t>
      </w:r>
      <w:r>
        <w:rPr>
          <w:rFonts w:hint="default" w:ascii="Times New Roman" w:hAnsi="Times New Roman" w:cs="Times New Roman"/>
          <w:b/>
          <w:bCs/>
          <w:caps w:val="0"/>
          <w:color w:val="FF0000"/>
        </w:rPr>
        <w:t xml:space="preserve">              </w:t>
      </w:r>
      <w:r>
        <w:rPr>
          <w:rFonts w:hint="default" w:ascii="Times New Roman" w:hAnsi="Times New Roman" w:cs="Times New Roman"/>
          <w:caps w:val="0"/>
        </w:rPr>
        <w:t xml:space="preserve">                     </w:t>
      </w:r>
    </w:p>
    <w:p w14:paraId="273C0774">
      <w:pPr>
        <w:pStyle w:val="5"/>
        <w:keepNext w:val="0"/>
        <w:keepLines w:val="0"/>
        <w:widowControl/>
        <w:suppressLineNumbers w:val="0"/>
        <w:spacing w:line="288" w:lineRule="auto"/>
        <w:jc w:val="left"/>
      </w:pPr>
      <w:r>
        <w:rPr>
          <w:rFonts w:hint="default" w:ascii="Times New Roman" w:hAnsi="Times New Roman" w:eastAsia="宋体" w:cs="Times New Roman"/>
          <w:caps w:val="0"/>
        </w:rPr>
        <w:t>D.加速了英国世界霸权衰落</w:t>
      </w:r>
    </w:p>
    <w:p w14:paraId="1E62BA08">
      <w:pPr>
        <w:pStyle w:val="5"/>
        <w:keepNext w:val="0"/>
        <w:keepLines w:val="0"/>
        <w:widowControl/>
        <w:suppressLineNumbers w:val="0"/>
      </w:pPr>
      <w:r>
        <w:rPr>
          <w:rFonts w:hint="default" w:ascii="Calibri" w:hAnsi="Calibri" w:eastAsia="宋体" w:cs="Calibri"/>
          <w:b/>
          <w:bCs/>
          <w:caps w:val="0"/>
          <w:color w:val="FF0000"/>
          <w:lang w:val="en-US" w:eastAsia="zh-CN"/>
        </w:rPr>
        <w:t>2024年蜀山区一模</w:t>
      </w:r>
    </w:p>
    <w:p w14:paraId="1DBA5806">
      <w:pPr>
        <w:pStyle w:val="5"/>
        <w:keepNext w:val="0"/>
        <w:keepLines w:val="0"/>
        <w:widowControl/>
        <w:suppressLineNumbers w:val="0"/>
        <w:spacing w:line="288" w:lineRule="auto"/>
      </w:pPr>
      <w:r>
        <w:rPr>
          <w:rFonts w:hint="default" w:ascii="Times New Roman" w:hAnsi="Times New Roman" w:eastAsia="宋体" w:cs="Times New Roman"/>
          <w:caps w:val="0"/>
          <w:szCs w:val="22"/>
        </w:rPr>
        <w:t>3．据学者统计，中国古代入仕群体中寒门子弟所占比例呈现出如下变化：东晋时期为4%，隋朝为17.2%，唐朝为24.5%，至宋朝则为46.1%。由此可知：（ B   ）</w:t>
      </w:r>
    </w:p>
    <w:p w14:paraId="61D51F24">
      <w:pPr>
        <w:pStyle w:val="5"/>
        <w:keepNext w:val="0"/>
        <w:keepLines w:val="0"/>
        <w:widowControl/>
        <w:suppressLineNumbers w:val="0"/>
        <w:spacing w:line="288" w:lineRule="auto"/>
      </w:pPr>
      <w:r>
        <w:rPr>
          <w:rFonts w:hint="default" w:ascii="Times New Roman" w:hAnsi="Times New Roman" w:eastAsia="宋体" w:cs="Times New Roman"/>
          <w:caps w:val="0"/>
          <w:szCs w:val="22"/>
        </w:rPr>
        <w:t>A．官员人数不断增加        </w:t>
      </w:r>
      <w:r>
        <w:rPr>
          <w:rFonts w:hint="eastAsia" w:ascii="Calibri" w:hAnsi="宋体" w:eastAsia="宋体" w:cs="宋体"/>
          <w:b/>
          <w:bCs/>
          <w:caps w:val="0"/>
          <w:color w:val="FF0000"/>
          <w:lang w:val="en-US" w:eastAsia="zh-CN"/>
        </w:rPr>
        <w:t>寒门子弟占比在增加，并不代表整个人数在增加  </w:t>
      </w:r>
    </w:p>
    <w:p w14:paraId="5D684331">
      <w:pPr>
        <w:pStyle w:val="5"/>
        <w:keepNext w:val="0"/>
        <w:keepLines w:val="0"/>
        <w:widowControl/>
        <w:suppressLineNumbers w:val="0"/>
        <w:spacing w:line="288" w:lineRule="auto"/>
      </w:pPr>
      <w:r>
        <w:rPr>
          <w:rFonts w:hint="default" w:ascii="Times New Roman" w:hAnsi="Times New Roman" w:eastAsia="宋体" w:cs="Times New Roman"/>
          <w:caps w:val="0"/>
          <w:szCs w:val="22"/>
        </w:rPr>
        <w:t>B．统治基础逐渐扩大</w:t>
      </w:r>
    </w:p>
    <w:p w14:paraId="39634711">
      <w:pPr>
        <w:pStyle w:val="5"/>
        <w:keepNext w:val="0"/>
        <w:keepLines w:val="0"/>
        <w:widowControl/>
        <w:suppressLineNumbers w:val="0"/>
        <w:spacing w:line="288" w:lineRule="auto"/>
      </w:pPr>
      <w:r>
        <w:rPr>
          <w:rFonts w:hint="default" w:ascii="Times New Roman" w:hAnsi="Times New Roman" w:eastAsia="宋体" w:cs="Times New Roman"/>
          <w:caps w:val="0"/>
          <w:szCs w:val="22"/>
        </w:rPr>
        <w:t>C．社会实现公平公正        </w:t>
      </w:r>
      <w:r>
        <w:rPr>
          <w:rFonts w:hint="eastAsia" w:ascii="Calibri" w:hAnsi="宋体" w:eastAsia="宋体" w:cs="宋体"/>
          <w:b/>
          <w:bCs/>
          <w:caps w:val="0"/>
          <w:color w:val="FF0000"/>
          <w:lang w:val="en-US" w:eastAsia="zh-CN"/>
        </w:rPr>
        <w:t>封建社会中这种表述是错误的  </w:t>
      </w:r>
    </w:p>
    <w:p w14:paraId="2420AB76">
      <w:pPr>
        <w:pStyle w:val="5"/>
        <w:keepNext w:val="0"/>
        <w:keepLines w:val="0"/>
        <w:widowControl/>
        <w:suppressLineNumbers w:val="0"/>
        <w:spacing w:line="288" w:lineRule="auto"/>
      </w:pPr>
      <w:r>
        <w:rPr>
          <w:rFonts w:hint="default" w:ascii="Times New Roman" w:hAnsi="Times New Roman" w:eastAsia="宋体" w:cs="Times New Roman"/>
          <w:caps w:val="0"/>
          <w:szCs w:val="22"/>
        </w:rPr>
        <w:t xml:space="preserve">D．门第观念彻底扭转  </w:t>
      </w:r>
      <w:r>
        <w:rPr>
          <w:rFonts w:hint="eastAsia" w:ascii="Calibri" w:hAnsi="宋体" w:eastAsia="宋体" w:cs="宋体"/>
          <w:b/>
          <w:bCs/>
          <w:caps w:val="0"/>
          <w:color w:val="FF0000"/>
          <w:lang w:val="en-US" w:eastAsia="zh-CN"/>
        </w:rPr>
        <w:t>彻底这个表述太绝对</w:t>
      </w:r>
    </w:p>
    <w:p w14:paraId="2309F501">
      <w:pPr>
        <w:pStyle w:val="5"/>
        <w:keepNext w:val="0"/>
        <w:keepLines w:val="0"/>
        <w:widowControl/>
        <w:suppressLineNumbers w:val="0"/>
        <w:spacing w:line="288" w:lineRule="auto"/>
      </w:pPr>
      <w:r>
        <w:rPr>
          <w:rFonts w:hint="default" w:ascii="Times New Roman" w:hAnsi="Times New Roman" w:eastAsia="宋体" w:cs="Times New Roman"/>
          <w:caps w:val="0"/>
          <w:szCs w:val="22"/>
        </w:rPr>
        <w:t>7．20世纪初，一场革命使中国大地从珠江流域到长江流域燃烧着火焰，并仅用两三年的时间使孙中山先生终身未能完成的革命事业获得了巨大的成就。这场革命：（  C  ）</w:t>
      </w:r>
    </w:p>
    <w:p w14:paraId="2B761967">
      <w:pPr>
        <w:pStyle w:val="5"/>
        <w:keepNext w:val="0"/>
        <w:keepLines w:val="0"/>
        <w:widowControl/>
        <w:numPr>
          <w:numId w:val="0"/>
        </w:numPr>
        <w:suppressLineNumbers w:val="0"/>
        <w:spacing w:line="288" w:lineRule="auto"/>
        <w:ind w:left="0" w:firstLine="0"/>
      </w:pPr>
      <w:r>
        <w:rPr>
          <w:rFonts w:hint="default" w:ascii="Calibri" w:hAnsi="Calibri" w:eastAsia="宋体" w:cs="Calibri"/>
          <w:b/>
          <w:bCs/>
          <w:caps w:val="0"/>
          <w:color w:val="FF0000"/>
          <w:lang w:val="en-US" w:eastAsia="zh-CN"/>
        </w:rPr>
        <w:t>A．</w:t>
      </w:r>
      <w:r>
        <w:rPr>
          <w:rFonts w:hint="eastAsia" w:ascii="Times New Roman" w:hAnsi="宋体" w:eastAsia="宋体" w:cs="宋体"/>
          <w:caps w:val="0"/>
          <w:szCs w:val="22"/>
        </w:rPr>
        <w:t>促使国共合作即将到来</w:t>
      </w:r>
      <w:r>
        <w:rPr>
          <w:rFonts w:hint="default" w:ascii="Times New Roman" w:hAnsi="Times New Roman" w:cs="Times New Roman"/>
          <w:caps w:val="0"/>
        </w:rPr>
        <w:t xml:space="preserve">  </w:t>
      </w:r>
      <w:r>
        <w:rPr>
          <w:rFonts w:hint="default" w:ascii="Calibri" w:hAnsi="Calibri" w:eastAsia="宋体" w:cs="Calibri"/>
          <w:b/>
          <w:bCs/>
          <w:caps w:val="0"/>
          <w:color w:val="FF0000"/>
          <w:lang w:val="en-US" w:eastAsia="zh-CN"/>
        </w:rPr>
        <w:t>1924年之前      </w:t>
      </w:r>
    </w:p>
    <w:p w14:paraId="77184B3F">
      <w:pPr>
        <w:pStyle w:val="5"/>
        <w:keepNext w:val="0"/>
        <w:keepLines w:val="0"/>
        <w:widowControl/>
        <w:suppressLineNumbers w:val="0"/>
        <w:spacing w:line="288" w:lineRule="auto"/>
      </w:pPr>
      <w:r>
        <w:rPr>
          <w:rFonts w:hint="default" w:ascii="Times New Roman" w:hAnsi="Times New Roman" w:eastAsia="宋体" w:cs="Times New Roman"/>
          <w:caps w:val="0"/>
          <w:szCs w:val="22"/>
        </w:rPr>
        <w:t xml:space="preserve">B．完成了反帝反封建的任务  </w:t>
      </w:r>
      <w:r>
        <w:rPr>
          <w:rFonts w:hint="eastAsia" w:ascii="Calibri" w:hAnsi="宋体" w:eastAsia="宋体" w:cs="宋体"/>
          <w:b/>
          <w:bCs/>
          <w:caps w:val="0"/>
          <w:color w:val="FF0000"/>
          <w:lang w:val="en-US" w:eastAsia="zh-CN"/>
        </w:rPr>
        <w:t>中国近代史没有史实完成了这一任务，这个指新中国成立</w:t>
      </w:r>
    </w:p>
    <w:p w14:paraId="3A30BC5A">
      <w:pPr>
        <w:pStyle w:val="5"/>
        <w:keepNext w:val="0"/>
        <w:keepLines w:val="0"/>
        <w:widowControl/>
        <w:suppressLineNumbers w:val="0"/>
        <w:spacing w:line="288" w:lineRule="auto"/>
      </w:pPr>
      <w:r>
        <w:rPr>
          <w:rFonts w:hint="default" w:ascii="Times New Roman" w:hAnsi="Times New Roman" w:eastAsia="宋体" w:cs="Times New Roman"/>
          <w:caps w:val="0"/>
          <w:szCs w:val="22"/>
        </w:rPr>
        <w:t>C．基本推翻军阀反动统治             </w:t>
      </w:r>
      <w:r>
        <w:t xml:space="preserve">    </w:t>
      </w:r>
    </w:p>
    <w:p w14:paraId="11B17831">
      <w:pPr>
        <w:pStyle w:val="5"/>
        <w:keepNext w:val="0"/>
        <w:keepLines w:val="0"/>
        <w:widowControl/>
        <w:suppressLineNumbers w:val="0"/>
        <w:spacing w:line="288" w:lineRule="auto"/>
      </w:pPr>
      <w:r>
        <w:rPr>
          <w:rFonts w:hint="default" w:ascii="Times New Roman" w:hAnsi="Times New Roman" w:eastAsia="宋体" w:cs="Times New Roman"/>
          <w:caps w:val="0"/>
          <w:szCs w:val="22"/>
        </w:rPr>
        <w:t xml:space="preserve">D．使民主共和观念深入人心  </w:t>
      </w:r>
      <w:r>
        <w:rPr>
          <w:rFonts w:hint="eastAsia" w:ascii="Calibri" w:hAnsi="宋体" w:eastAsia="宋体" w:cs="宋体"/>
          <w:b/>
          <w:bCs/>
          <w:caps w:val="0"/>
          <w:color w:val="FF0000"/>
          <w:lang w:val="en-US" w:eastAsia="zh-CN"/>
        </w:rPr>
        <w:t>指辛亥革命</w:t>
      </w:r>
    </w:p>
    <w:p w14:paraId="3295B79B">
      <w:pPr>
        <w:pStyle w:val="5"/>
        <w:keepNext w:val="0"/>
        <w:keepLines w:val="0"/>
        <w:widowControl/>
        <w:suppressLineNumbers w:val="0"/>
        <w:spacing w:line="288" w:lineRule="auto"/>
      </w:pPr>
      <w:r>
        <w:rPr>
          <w:rFonts w:hint="eastAsia" w:ascii="Calibri" w:hAnsi="宋体" w:eastAsia="宋体" w:cs="宋体"/>
          <w:b/>
          <w:bCs/>
          <w:caps w:val="0"/>
          <w:color w:val="FF0000"/>
          <w:lang w:val="en-US" w:eastAsia="zh-CN"/>
        </w:rPr>
        <w:t>这一题要首先弄清楚这一革命指什么革命，材料中提到两个信息，一个是从珠江流域到长江流域，一个是孙中山终身未能完成的事业，孙中山1925年去世，说明这一革命是在1925年之后发生的。最终推出是指北伐战争。</w:t>
      </w:r>
    </w:p>
    <w:p w14:paraId="67D2915F">
      <w:pPr>
        <w:pStyle w:val="5"/>
        <w:keepNext w:val="0"/>
        <w:keepLines w:val="0"/>
        <w:widowControl/>
        <w:suppressLineNumbers w:val="0"/>
        <w:spacing w:line="288" w:lineRule="auto"/>
      </w:pPr>
      <w:r>
        <w:rPr>
          <w:rFonts w:hint="default" w:ascii="Times New Roman" w:hAnsi="Times New Roman" w:eastAsia="宋体" w:cs="Times New Roman"/>
          <w:caps w:val="0"/>
          <w:szCs w:val="22"/>
        </w:rPr>
        <w:t>10．中世纪西欧庄园里的农奴为领主提供劳役，并在管家的监视下劳动。自13世纪开始，农奴可以用货币购买劳役豁免权。这一变化主要由于：（ B   ）</w:t>
      </w:r>
    </w:p>
    <w:p w14:paraId="6F31A1DB">
      <w:pPr>
        <w:pStyle w:val="5"/>
        <w:keepNext w:val="0"/>
        <w:keepLines w:val="0"/>
        <w:widowControl/>
        <w:suppressLineNumbers w:val="0"/>
        <w:spacing w:line="288" w:lineRule="auto"/>
      </w:pPr>
      <w:r>
        <w:rPr>
          <w:rFonts w:hint="default" w:ascii="Times New Roman" w:hAnsi="Times New Roman" w:eastAsia="宋体" w:cs="Times New Roman"/>
          <w:caps w:val="0"/>
          <w:szCs w:val="22"/>
        </w:rPr>
        <w:t>A．领主权力的衰落       B．商品经济的发展       C．城市的自治运动       D．农奴摆脱了束缚</w:t>
      </w:r>
    </w:p>
    <w:p w14:paraId="78C6200C">
      <w:pPr>
        <w:pStyle w:val="5"/>
        <w:keepNext w:val="0"/>
        <w:keepLines w:val="0"/>
        <w:widowControl/>
        <w:suppressLineNumbers w:val="0"/>
        <w:spacing w:line="288" w:lineRule="auto"/>
      </w:pPr>
      <w:r>
        <w:rPr>
          <w:rFonts w:hint="eastAsia" w:ascii="Calibri" w:hAnsi="宋体" w:eastAsia="宋体" w:cs="宋体"/>
          <w:b/>
          <w:bCs/>
          <w:caps w:val="0"/>
          <w:color w:val="FF0000"/>
          <w:lang w:val="en-US" w:eastAsia="zh-CN"/>
        </w:rPr>
        <w:t>设问内容是主要由于，即主要原因，同样适用于经济基础决定上层建筑</w:t>
      </w:r>
    </w:p>
    <w:p w14:paraId="7B383DE4">
      <w:pPr>
        <w:pStyle w:val="5"/>
        <w:keepNext w:val="0"/>
        <w:keepLines w:val="0"/>
        <w:widowControl/>
        <w:suppressLineNumbers w:val="0"/>
        <w:spacing w:line="288" w:lineRule="auto"/>
      </w:pPr>
      <w:r>
        <w:rPr>
          <w:rFonts w:hint="default" w:ascii="Times New Roman" w:hAnsi="Times New Roman" w:eastAsia="宋体" w:cs="Times New Roman"/>
          <w:caps w:val="0"/>
          <w:szCs w:val="22"/>
        </w:rPr>
        <w:t>11．下图是某同学整理的学习资料。据此可知，他研究主题可能是：（  D  ）</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2"/>
      </w:tblGrid>
      <w:tr w14:paraId="396419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86"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14:paraId="6F586737">
            <w:pPr>
              <w:pStyle w:val="5"/>
              <w:keepNext w:val="0"/>
              <w:keepLines w:val="0"/>
              <w:widowControl/>
              <w:suppressLineNumbers w:val="0"/>
              <w:spacing w:line="288" w:lineRule="auto"/>
            </w:pPr>
            <w:r>
              <w:rPr>
                <w:rFonts w:hint="eastAsia" w:ascii="Times New Roman" w:hAnsi="宋体" w:eastAsia="宋体" w:cs="宋体"/>
                <w:caps w:val="0"/>
                <w:szCs w:val="22"/>
                <w:bdr w:val="none" w:color="auto" w:sz="0" w:space="0"/>
              </w:rPr>
              <w:t>哥伦布大交换</w:t>
            </w:r>
          </w:p>
          <w:p w14:paraId="6EAA6597">
            <w:pPr>
              <w:pStyle w:val="5"/>
              <w:keepNext w:val="0"/>
              <w:keepLines w:val="0"/>
              <w:widowControl/>
              <w:suppressLineNumbers w:val="0"/>
              <w:spacing w:line="288" w:lineRule="auto"/>
            </w:pPr>
            <w:r>
              <w:rPr>
                <w:rFonts w:hint="eastAsia" w:ascii="Times New Roman" w:hAnsi="宋体" w:eastAsia="宋体" w:cs="宋体"/>
                <w:caps w:val="0"/>
                <w:szCs w:val="22"/>
                <w:bdr w:val="none" w:color="auto" w:sz="0" w:space="0"/>
              </w:rPr>
              <w:t>工业革命</w:t>
            </w:r>
          </w:p>
          <w:p w14:paraId="69577D42">
            <w:pPr>
              <w:pStyle w:val="5"/>
              <w:keepNext w:val="0"/>
              <w:keepLines w:val="0"/>
              <w:widowControl/>
              <w:suppressLineNumbers w:val="0"/>
              <w:spacing w:line="288" w:lineRule="auto"/>
            </w:pPr>
            <w:r>
              <w:rPr>
                <w:rFonts w:hint="eastAsia" w:ascii="Times New Roman" w:hAnsi="宋体" w:eastAsia="宋体" w:cs="宋体"/>
                <w:caps w:val="0"/>
                <w:szCs w:val="22"/>
                <w:bdr w:val="none" w:color="auto" w:sz="0" w:space="0"/>
              </w:rPr>
              <w:t>第二次工业革命</w:t>
            </w:r>
          </w:p>
          <w:p w14:paraId="5D56157D">
            <w:pPr>
              <w:pStyle w:val="5"/>
              <w:keepNext w:val="0"/>
              <w:keepLines w:val="0"/>
              <w:widowControl/>
              <w:suppressLineNumbers w:val="0"/>
              <w:spacing w:line="288" w:lineRule="auto"/>
            </w:pPr>
            <w:r>
              <w:rPr>
                <w:rFonts w:hint="eastAsia" w:ascii="Times New Roman" w:hAnsi="宋体" w:eastAsia="宋体" w:cs="宋体"/>
                <w:caps w:val="0"/>
                <w:szCs w:val="22"/>
                <w:bdr w:val="none" w:color="auto" w:sz="0" w:space="0"/>
              </w:rPr>
              <w:t>列强瓜分世界</w:t>
            </w:r>
          </w:p>
        </w:tc>
      </w:tr>
    </w:tbl>
    <w:p w14:paraId="03EC01FF">
      <w:pPr>
        <w:pStyle w:val="5"/>
        <w:keepNext w:val="0"/>
        <w:keepLines w:val="0"/>
        <w:widowControl/>
        <w:numPr>
          <w:numId w:val="0"/>
        </w:numPr>
        <w:suppressLineNumbers w:val="0"/>
        <w:spacing w:line="288" w:lineRule="auto"/>
        <w:ind w:left="0" w:firstLine="0"/>
      </w:pPr>
      <w:r>
        <w:rPr>
          <w:rFonts w:hint="default" w:ascii="Times New Roman" w:hAnsi="Times New Roman" w:eastAsia="宋体" w:cs="Times New Roman"/>
          <w:caps w:val="0"/>
          <w:szCs w:val="22"/>
        </w:rPr>
        <w:t>A．</w:t>
      </w:r>
      <w:r>
        <w:rPr>
          <w:rFonts w:hint="eastAsia" w:ascii="Times New Roman" w:hAnsi="宋体" w:eastAsia="宋体" w:cs="宋体"/>
          <w:caps w:val="0"/>
          <w:szCs w:val="22"/>
        </w:rPr>
        <w:t>新航路的开辟             </w:t>
      </w:r>
    </w:p>
    <w:p w14:paraId="6503BED7">
      <w:pPr>
        <w:pStyle w:val="5"/>
        <w:keepNext w:val="0"/>
        <w:keepLines w:val="0"/>
        <w:widowControl/>
        <w:suppressLineNumbers w:val="0"/>
        <w:spacing w:line="288" w:lineRule="auto"/>
      </w:pPr>
      <w:r>
        <w:rPr>
          <w:rFonts w:hint="default" w:ascii="Times New Roman" w:hAnsi="Times New Roman" w:eastAsia="宋体" w:cs="Times New Roman"/>
          <w:caps w:val="0"/>
          <w:szCs w:val="22"/>
        </w:rPr>
        <w:t xml:space="preserve">B．资本原始积累 </w:t>
      </w:r>
      <w:r>
        <w:rPr>
          <w:rFonts w:hint="eastAsia" w:ascii="Calibri" w:hAnsi="宋体" w:eastAsia="宋体" w:cs="宋体"/>
          <w:b/>
          <w:bCs/>
          <w:caps w:val="0"/>
          <w:color w:val="FF0000"/>
          <w:lang w:val="en-US" w:eastAsia="zh-CN"/>
        </w:rPr>
        <w:t>这一历史概念是为工业革命开展提供资金 市场 劳动力 原料的，所以是指在工业革命前的资本原始积累，所以不能选</w:t>
      </w:r>
    </w:p>
    <w:p w14:paraId="24A81188">
      <w:pPr>
        <w:pStyle w:val="5"/>
        <w:keepNext w:val="0"/>
        <w:keepLines w:val="0"/>
        <w:widowControl/>
        <w:suppressLineNumbers w:val="0"/>
        <w:spacing w:line="288" w:lineRule="auto"/>
      </w:pPr>
      <w:r>
        <w:rPr>
          <w:rFonts w:hint="default" w:ascii="Times New Roman" w:hAnsi="Times New Roman" w:eastAsia="宋体" w:cs="Times New Roman"/>
          <w:caps w:val="0"/>
          <w:szCs w:val="22"/>
        </w:rPr>
        <w:t>C．人类生产力水平的飞跃             </w:t>
      </w:r>
    </w:p>
    <w:p w14:paraId="4038A022">
      <w:pPr>
        <w:pStyle w:val="5"/>
        <w:keepNext w:val="0"/>
        <w:keepLines w:val="0"/>
        <w:widowControl/>
        <w:suppressLineNumbers w:val="0"/>
        <w:spacing w:line="288" w:lineRule="auto"/>
      </w:pPr>
      <w:r>
        <w:rPr>
          <w:rFonts w:hint="default" w:ascii="Times New Roman" w:hAnsi="Times New Roman" w:eastAsia="宋体" w:cs="Times New Roman"/>
          <w:caps w:val="0"/>
          <w:szCs w:val="22"/>
        </w:rPr>
        <w:t xml:space="preserve">D．资本主义世界市场形成 </w:t>
      </w:r>
      <w:r>
        <w:rPr>
          <w:rFonts w:hint="eastAsia" w:ascii="Calibri" w:hAnsi="宋体" w:eastAsia="宋体" w:cs="宋体"/>
          <w:b/>
          <w:bCs/>
          <w:caps w:val="0"/>
          <w:color w:val="FF0000"/>
          <w:lang w:val="en-US" w:eastAsia="zh-CN"/>
        </w:rPr>
        <w:t>形成有四个过程：新航路开辟：雏形出现 殖民扩张：逐渐形成 工业革命：初步形成 第二次工业革命：最终形成</w:t>
      </w:r>
    </w:p>
    <w:p w14:paraId="578F64C6">
      <w:pPr>
        <w:pStyle w:val="5"/>
        <w:keepNext w:val="0"/>
        <w:keepLines w:val="0"/>
        <w:widowControl/>
        <w:suppressLineNumbers w:val="0"/>
        <w:spacing w:line="288" w:lineRule="auto"/>
      </w:pPr>
      <w:r>
        <w:rPr>
          <w:rFonts w:hint="default" w:ascii="Times New Roman" w:hAnsi="Times New Roman" w:eastAsia="宋体" w:cs="Times New Roman"/>
          <w:caps w:val="0"/>
          <w:szCs w:val="22"/>
        </w:rPr>
        <w:t>13．有学者指出，</w:t>
      </w:r>
      <w:r>
        <w:rPr>
          <w:rFonts w:hint="eastAsia" w:ascii="宋体" w:hAnsi="宋体" w:eastAsia="宋体" w:cs="宋体"/>
          <w:caps w:val="0"/>
          <w:szCs w:val="22"/>
        </w:rPr>
        <w:t xml:space="preserve">“十月革命对20世纪的中心意义，可与1789年法国大革命之于19世纪媲美”。这两次革命可以相“媲美”之处在于：（  </w:t>
      </w:r>
      <w:r>
        <w:rPr>
          <w:rFonts w:hint="default" w:ascii="Times New Roman" w:hAnsi="Times New Roman" w:eastAsia="宋体" w:cs="Times New Roman"/>
          <w:caps w:val="0"/>
          <w:szCs w:val="22"/>
          <w:lang w:val="en-US" w:eastAsia="zh-CN"/>
        </w:rPr>
        <w:t>C  ）</w:t>
      </w:r>
    </w:p>
    <w:p w14:paraId="692A86AD">
      <w:pPr>
        <w:pStyle w:val="5"/>
        <w:keepNext w:val="0"/>
        <w:keepLines w:val="0"/>
        <w:widowControl/>
        <w:suppressLineNumbers w:val="0"/>
        <w:spacing w:line="288" w:lineRule="auto"/>
      </w:pPr>
      <w:r>
        <w:rPr>
          <w:rFonts w:hint="default" w:ascii="Times New Roman" w:hAnsi="Times New Roman" w:eastAsia="宋体" w:cs="Times New Roman"/>
          <w:caps w:val="0"/>
          <w:szCs w:val="22"/>
        </w:rPr>
        <w:t>A．都打破了资本主义世界的统治</w:t>
      </w:r>
      <w:r>
        <w:rPr>
          <w:rFonts w:hint="default" w:ascii="Calibri" w:hAnsi="Calibri" w:eastAsia="宋体" w:cs="Calibri"/>
          <w:b/>
          <w:bCs/>
          <w:caps w:val="0"/>
          <w:color w:val="FF0000"/>
          <w:lang w:val="en-US" w:eastAsia="zh-CN"/>
        </w:rPr>
        <w:t>——只能解释十月革命</w:t>
      </w:r>
      <w:r>
        <w:t xml:space="preserve">    </w:t>
      </w:r>
    </w:p>
    <w:p w14:paraId="12B4C443">
      <w:pPr>
        <w:pStyle w:val="5"/>
        <w:keepNext w:val="0"/>
        <w:keepLines w:val="0"/>
        <w:widowControl/>
        <w:suppressLineNumbers w:val="0"/>
        <w:spacing w:line="288" w:lineRule="auto"/>
      </w:pPr>
      <w:r>
        <w:rPr>
          <w:rFonts w:hint="default" w:ascii="Times New Roman" w:hAnsi="Times New Roman" w:eastAsia="宋体" w:cs="Times New Roman"/>
          <w:caps w:val="0"/>
          <w:szCs w:val="22"/>
        </w:rPr>
        <w:t>B．都直接推翻封建王朝</w:t>
      </w:r>
      <w:r>
        <w:rPr>
          <w:rFonts w:hint="default" w:ascii="Calibri" w:hAnsi="Calibri" w:eastAsia="宋体" w:cs="Calibri"/>
          <w:b/>
          <w:bCs/>
          <w:caps w:val="0"/>
          <w:color w:val="FF0000"/>
          <w:lang w:val="en-US" w:eastAsia="zh-CN"/>
        </w:rPr>
        <w:t>——只能解释法国大革命</w:t>
      </w:r>
    </w:p>
    <w:p w14:paraId="48A364CC">
      <w:pPr>
        <w:pStyle w:val="5"/>
        <w:keepNext w:val="0"/>
        <w:keepLines w:val="0"/>
        <w:widowControl/>
        <w:suppressLineNumbers w:val="0"/>
        <w:spacing w:line="288" w:lineRule="auto"/>
      </w:pPr>
      <w:r>
        <w:rPr>
          <w:rFonts w:hint="default" w:ascii="Times New Roman" w:hAnsi="Times New Roman" w:eastAsia="宋体" w:cs="Times New Roman"/>
          <w:caps w:val="0"/>
          <w:szCs w:val="22"/>
        </w:rPr>
        <w:t>C．都影响世界各地民族民主运动</w:t>
      </w:r>
    </w:p>
    <w:p w14:paraId="666A1315">
      <w:pPr>
        <w:pStyle w:val="5"/>
        <w:keepNext w:val="0"/>
        <w:keepLines w:val="0"/>
        <w:widowControl/>
        <w:suppressLineNumbers w:val="0"/>
        <w:spacing w:line="288" w:lineRule="auto"/>
      </w:pPr>
      <w:r>
        <w:rPr>
          <w:rFonts w:hint="default" w:ascii="Times New Roman" w:hAnsi="Times New Roman" w:eastAsia="宋体" w:cs="Times New Roman"/>
          <w:caps w:val="0"/>
          <w:szCs w:val="22"/>
        </w:rPr>
        <w:t>D．都建立资产阶级统治</w:t>
      </w:r>
      <w:r>
        <w:rPr>
          <w:rFonts w:hint="default" w:ascii="Calibri" w:hAnsi="Calibri" w:eastAsia="宋体" w:cs="Calibri"/>
          <w:b/>
          <w:bCs/>
          <w:caps w:val="0"/>
          <w:color w:val="FF0000"/>
          <w:lang w:val="en-US" w:eastAsia="zh-CN"/>
        </w:rPr>
        <w:t>——只能解释法国大革命</w:t>
      </w:r>
    </w:p>
    <w:p w14:paraId="3BD781CE">
      <w:pPr>
        <w:pStyle w:val="5"/>
        <w:keepNext w:val="0"/>
        <w:keepLines w:val="0"/>
        <w:widowControl/>
        <w:suppressLineNumbers w:val="0"/>
        <w:spacing w:line="288" w:lineRule="auto"/>
      </w:pPr>
      <w:r>
        <w:rPr>
          <w:rFonts w:hint="eastAsia" w:ascii="Calibri" w:hAnsi="宋体" w:eastAsia="宋体" w:cs="宋体"/>
          <w:b/>
          <w:bCs/>
          <w:caps w:val="0"/>
          <w:color w:val="FF0000"/>
          <w:lang w:val="en-US" w:eastAsia="zh-CN"/>
        </w:rPr>
        <w:t>根据题目意思是问十月革命和法国大革命的相同点，所以选项必须能解释题目两个现象</w:t>
      </w:r>
    </w:p>
    <w:p w14:paraId="3A504197">
      <w:pPr>
        <w:pStyle w:val="5"/>
        <w:keepNext w:val="0"/>
        <w:keepLines w:val="0"/>
        <w:widowControl/>
        <w:suppressLineNumbers w:val="0"/>
        <w:spacing w:line="288" w:lineRule="auto"/>
      </w:pPr>
      <w:r>
        <w:rPr>
          <w:rFonts w:hint="default" w:ascii="Times New Roman" w:hAnsi="Times New Roman" w:eastAsia="宋体" w:cs="Times New Roman"/>
          <w:caps w:val="0"/>
          <w:szCs w:val="22"/>
        </w:rPr>
        <w:t>14．如图为创作于</w:t>
      </w:r>
      <w:r>
        <w:rPr>
          <w:rFonts w:hint="default" w:ascii="Times New Roman" w:hAnsi="Times New Roman" w:eastAsia="宋体" w:cs="Times New Roman"/>
          <w:b/>
          <w:bCs/>
          <w:caps w:val="0"/>
          <w:color w:val="FF0000"/>
          <w:szCs w:val="22"/>
        </w:rPr>
        <w:t>20世纪40年代初</w:t>
      </w:r>
      <w:r>
        <w:rPr>
          <w:rFonts w:hint="eastAsia" w:ascii="Times New Roman" w:hAnsi="宋体" w:eastAsia="宋体" w:cs="宋体"/>
          <w:caps w:val="0"/>
          <w:szCs w:val="22"/>
        </w:rPr>
        <w:t>的漫画</w:t>
      </w:r>
      <w:r>
        <w:rPr>
          <w:rFonts w:hint="eastAsia" w:ascii="Times New Roman" w:hAnsi="宋体" w:eastAsia="宋体" w:cs="宋体"/>
          <w:b/>
          <w:bCs/>
          <w:caps w:val="0"/>
          <w:color w:val="FF0000"/>
          <w:szCs w:val="22"/>
        </w:rPr>
        <w:t>《偷天换日》</w:t>
      </w:r>
      <w:r>
        <w:rPr>
          <w:rFonts w:hint="eastAsia" w:ascii="Times New Roman" w:hAnsi="宋体" w:eastAsia="宋体" w:cs="宋体"/>
          <w:caps w:val="0"/>
          <w:szCs w:val="22"/>
        </w:rPr>
        <w:t xml:space="preserve">。该漫画反映的是：（  </w:t>
      </w:r>
      <w:r>
        <w:rPr>
          <w:rFonts w:hint="default" w:ascii="Times New Roman" w:hAnsi="Times New Roman" w:eastAsia="宋体" w:cs="Times New Roman"/>
          <w:caps w:val="0"/>
          <w:szCs w:val="22"/>
          <w:lang w:val="en-US" w:eastAsia="zh-CN"/>
        </w:rPr>
        <w:t>D  ）</w:t>
      </w:r>
    </w:p>
    <w:p w14:paraId="53679B2C">
      <w:pPr>
        <w:pStyle w:val="5"/>
        <w:keepNext w:val="0"/>
        <w:keepLines w:val="0"/>
        <w:widowControl/>
        <w:suppressLineNumbers w:val="0"/>
        <w:spacing w:line="288" w:lineRule="auto"/>
      </w:pPr>
      <w:r>
        <w:rPr>
          <w:rFonts w:hint="default" w:ascii="Times New Roman" w:hAnsi="Times New Roman" w:eastAsia="宋体" w:cs="Times New Roman"/>
          <w:caps w:val="0"/>
          <w:szCs w:val="22"/>
        </w:rPr>
        <w:drawing>
          <wp:inline distT="0" distB="0" distL="114300" distR="114300">
            <wp:extent cx="3429000" cy="2105025"/>
            <wp:effectExtent l="0" t="0" r="0" b="317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3429000" cy="2105025"/>
                    </a:xfrm>
                    <a:prstGeom prst="rect">
                      <a:avLst/>
                    </a:prstGeom>
                    <a:noFill/>
                    <a:ln w="9525">
                      <a:noFill/>
                    </a:ln>
                  </pic:spPr>
                </pic:pic>
              </a:graphicData>
            </a:graphic>
          </wp:inline>
        </w:drawing>
      </w:r>
    </w:p>
    <w:p w14:paraId="569CEB2D">
      <w:pPr>
        <w:pStyle w:val="5"/>
        <w:keepNext w:val="0"/>
        <w:keepLines w:val="0"/>
        <w:widowControl/>
        <w:suppressLineNumbers w:val="0"/>
        <w:spacing w:line="288" w:lineRule="auto"/>
      </w:pPr>
      <w:r>
        <w:rPr>
          <w:rFonts w:hint="default" w:ascii="Times New Roman" w:hAnsi="Times New Roman" w:eastAsia="宋体" w:cs="Times New Roman"/>
          <w:caps w:val="0"/>
          <w:szCs w:val="22"/>
        </w:rPr>
        <w:t>A．蒋介石发动内战</w:t>
      </w:r>
      <w:r>
        <w:rPr>
          <w:rFonts w:hint="default" w:ascii="Calibri" w:hAnsi="Calibri" w:eastAsia="宋体" w:cs="Calibri"/>
          <w:b/>
          <w:bCs/>
          <w:caps w:val="0"/>
          <w:color w:val="FF0000"/>
          <w:lang w:val="en-US" w:eastAsia="zh-CN"/>
        </w:rPr>
        <w:t>——1946.6</w:t>
      </w:r>
      <w:r>
        <w:rPr>
          <w:rFonts w:hint="default" w:ascii="Times New Roman" w:hAnsi="Times New Roman" w:eastAsia="宋体" w:cs="Times New Roman"/>
          <w:caps w:val="0"/>
          <w:szCs w:val="22"/>
          <w:lang w:val="en-US" w:eastAsia="zh-CN"/>
        </w:rPr>
        <w:t>         B．德国闪击波兰</w:t>
      </w:r>
      <w:r>
        <w:rPr>
          <w:rFonts w:hint="default" w:ascii="Calibri" w:hAnsi="Calibri" w:eastAsia="宋体" w:cs="Calibri"/>
          <w:b/>
          <w:bCs/>
          <w:caps w:val="0"/>
          <w:color w:val="FF0000"/>
          <w:lang w:val="en-US" w:eastAsia="zh-CN"/>
        </w:rPr>
        <w:t>——1939.9</w:t>
      </w:r>
    </w:p>
    <w:p w14:paraId="34D1890E">
      <w:pPr>
        <w:pStyle w:val="5"/>
        <w:keepNext w:val="0"/>
        <w:keepLines w:val="0"/>
        <w:widowControl/>
        <w:suppressLineNumbers w:val="0"/>
        <w:spacing w:line="288" w:lineRule="auto"/>
      </w:pPr>
      <w:r>
        <w:rPr>
          <w:rFonts w:hint="default" w:ascii="Times New Roman" w:hAnsi="Times New Roman" w:eastAsia="宋体" w:cs="Times New Roman"/>
          <w:caps w:val="0"/>
          <w:szCs w:val="22"/>
        </w:rPr>
        <w:t>C．苏德战争爆发</w:t>
      </w:r>
      <w:r>
        <w:rPr>
          <w:rFonts w:hint="default" w:ascii="Calibri" w:hAnsi="Calibri" w:eastAsia="宋体" w:cs="Calibri"/>
          <w:b/>
          <w:bCs/>
          <w:caps w:val="0"/>
          <w:color w:val="FF0000"/>
          <w:lang w:val="en-US" w:eastAsia="zh-CN"/>
        </w:rPr>
        <w:t xml:space="preserve">       ——1941.6 </w:t>
      </w:r>
      <w:r>
        <w:rPr>
          <w:rFonts w:hint="default" w:ascii="Times New Roman" w:hAnsi="Times New Roman" w:eastAsia="宋体" w:cs="Times New Roman"/>
          <w:caps w:val="0"/>
          <w:szCs w:val="22"/>
          <w:lang w:val="en-US" w:eastAsia="zh-CN"/>
        </w:rPr>
        <w:t>     D．日本偷袭珍珠港</w:t>
      </w:r>
      <w:r>
        <w:rPr>
          <w:rFonts w:hint="default" w:ascii="Calibri" w:hAnsi="Calibri" w:eastAsia="宋体" w:cs="Calibri"/>
          <w:b/>
          <w:bCs/>
          <w:caps w:val="0"/>
          <w:color w:val="FF0000"/>
          <w:lang w:val="en-US" w:eastAsia="zh-CN"/>
        </w:rPr>
        <w:t>——1941.12</w:t>
      </w:r>
    </w:p>
    <w:p w14:paraId="7164FC6B">
      <w:pPr>
        <w:pStyle w:val="5"/>
        <w:keepNext w:val="0"/>
        <w:keepLines w:val="0"/>
        <w:widowControl/>
        <w:suppressLineNumbers w:val="0"/>
        <w:spacing w:line="288" w:lineRule="auto"/>
      </w:pPr>
      <w:r>
        <w:rPr>
          <w:rFonts w:hint="eastAsia" w:ascii="Calibri" w:hAnsi="宋体" w:eastAsia="宋体" w:cs="宋体"/>
          <w:b/>
          <w:bCs/>
          <w:caps w:val="0"/>
          <w:color w:val="FF0000"/>
          <w:lang w:val="en-US" w:eastAsia="zh-CN"/>
        </w:rPr>
        <w:t>漫画题：题目给了时间，锁定在1945年之前，排除AB，给了漫画标题，排除C</w:t>
      </w:r>
    </w:p>
    <w:p w14:paraId="79201206">
      <w:pPr>
        <w:pStyle w:val="5"/>
        <w:keepNext w:val="0"/>
        <w:keepLines w:val="0"/>
        <w:widowControl/>
        <w:suppressLineNumbers w:val="0"/>
        <w:adjustRightInd w:val="0"/>
        <w:snapToGrid w:val="0"/>
        <w:jc w:val="left"/>
      </w:pPr>
      <w:r>
        <w:rPr>
          <w:rFonts w:hint="eastAsia" w:ascii="宋体" w:hAnsi="宋体" w:eastAsia="宋体" w:cs="宋体"/>
          <w:b/>
          <w:bCs/>
          <w:caps w:val="0"/>
          <w:color w:val="FF0000"/>
          <w:sz w:val="24"/>
          <w:szCs w:val="24"/>
          <w:lang w:val="en-US" w:eastAsia="zh-CN"/>
        </w:rPr>
        <w:t>2023年中考真题</w:t>
      </w:r>
    </w:p>
    <w:p w14:paraId="51503B72">
      <w:pPr>
        <w:pStyle w:val="5"/>
        <w:keepNext w:val="0"/>
        <w:keepLines w:val="0"/>
        <w:widowControl/>
        <w:suppressLineNumbers w:val="0"/>
      </w:pPr>
      <w:r>
        <w:rPr>
          <w:rFonts w:hint="eastAsia" w:ascii="宋体" w:hAnsi="宋体" w:eastAsia="宋体" w:cs="宋体"/>
          <w:caps w:val="0"/>
          <w:sz w:val="24"/>
          <w:szCs w:val="24"/>
        </w:rPr>
        <w:t>8.第一个五年计划期间，国家对经济、文教卫生的基本建设投资达493亿元，超过计划15.3%。棉布的销售量在1950年是5 647万匹，到1956年达到了17 700万匹，同时食糖1955年的全国零售量比1950年增加了163%。这说明第一个五年计划（ A  ）</w:t>
      </w:r>
    </w:p>
    <w:p w14:paraId="276E64C7">
      <w:pPr>
        <w:pStyle w:val="5"/>
        <w:keepNext w:val="0"/>
        <w:keepLines w:val="0"/>
        <w:widowControl/>
        <w:suppressLineNumbers w:val="0"/>
      </w:pPr>
      <w:r>
        <w:rPr>
          <w:rFonts w:hint="eastAsia" w:ascii="宋体" w:hAnsi="宋体" w:eastAsia="宋体" w:cs="宋体"/>
          <w:caps w:val="0"/>
          <w:sz w:val="24"/>
          <w:szCs w:val="24"/>
        </w:rPr>
        <w:t>A.努力提高人民的生活水平</w:t>
      </w:r>
    </w:p>
    <w:p w14:paraId="49DA9AA9">
      <w:pPr>
        <w:pStyle w:val="5"/>
        <w:keepNext w:val="0"/>
        <w:keepLines w:val="0"/>
        <w:widowControl/>
        <w:suppressLineNumbers w:val="0"/>
      </w:pPr>
      <w:r>
        <w:rPr>
          <w:rFonts w:hint="eastAsia" w:ascii="宋体" w:hAnsi="宋体" w:eastAsia="宋体" w:cs="宋体"/>
          <w:caps w:val="0"/>
          <w:sz w:val="24"/>
          <w:szCs w:val="24"/>
        </w:rPr>
        <w:t>B.促进了国民经济的恢复</w:t>
      </w:r>
      <w:r>
        <w:rPr>
          <w:rFonts w:hint="eastAsia" w:ascii="宋体" w:hAnsi="宋体" w:eastAsia="宋体" w:cs="宋体"/>
          <w:b/>
          <w:bCs/>
          <w:caps w:val="0"/>
          <w:color w:val="FF0000"/>
          <w:sz w:val="24"/>
          <w:szCs w:val="24"/>
          <w:lang w:eastAsia="zh-CN"/>
        </w:rPr>
        <w:t>——1949-1952</w:t>
      </w:r>
    </w:p>
    <w:p w14:paraId="56B22123">
      <w:pPr>
        <w:pStyle w:val="5"/>
        <w:keepNext w:val="0"/>
        <w:keepLines w:val="0"/>
        <w:widowControl/>
        <w:suppressLineNumbers w:val="0"/>
      </w:pPr>
      <w:r>
        <w:rPr>
          <w:rFonts w:hint="eastAsia" w:ascii="宋体" w:hAnsi="宋体" w:eastAsia="宋体" w:cs="宋体"/>
          <w:caps w:val="0"/>
          <w:sz w:val="24"/>
          <w:szCs w:val="24"/>
        </w:rPr>
        <w:t>C.贯彻优先发展轻工业战略</w:t>
      </w:r>
    </w:p>
    <w:p w14:paraId="66701D08">
      <w:pPr>
        <w:pStyle w:val="5"/>
        <w:keepNext w:val="0"/>
        <w:keepLines w:val="0"/>
        <w:widowControl/>
        <w:suppressLineNumbers w:val="0"/>
      </w:pPr>
      <w:r>
        <w:rPr>
          <w:rFonts w:hint="eastAsia" w:ascii="宋体" w:hAnsi="宋体" w:eastAsia="宋体" w:cs="宋体"/>
          <w:caps w:val="0"/>
          <w:sz w:val="24"/>
          <w:szCs w:val="24"/>
        </w:rPr>
        <w:t>D.实现了文教卫生现代化</w:t>
      </w:r>
    </w:p>
    <w:p w14:paraId="1BB991BA">
      <w:pPr>
        <w:pStyle w:val="5"/>
        <w:keepNext w:val="0"/>
        <w:keepLines w:val="0"/>
        <w:widowControl/>
        <w:suppressLineNumbers w:val="0"/>
      </w:pPr>
      <w:r>
        <w:rPr>
          <w:rFonts w:hint="eastAsia" w:ascii="宋体" w:hAnsi="宋体" w:eastAsia="宋体" w:cs="宋体"/>
          <w:b/>
          <w:bCs/>
          <w:caps w:val="0"/>
          <w:color w:val="FF0000"/>
          <w:sz w:val="24"/>
          <w:szCs w:val="24"/>
          <w:lang w:val="en-US" w:eastAsia="zh-CN"/>
        </w:rPr>
        <w:t>易错选B选项，B与一五计划之间是什么关系？先有国民经济的恢复，后有一五计划，选B那就因果关系颠倒了</w:t>
      </w:r>
      <w:r>
        <w:t xml:space="preserve">    </w:t>
      </w:r>
    </w:p>
    <w:p w14:paraId="28A9A691">
      <w:pPr>
        <w:pStyle w:val="5"/>
        <w:keepNext w:val="0"/>
        <w:keepLines w:val="0"/>
        <w:widowControl/>
        <w:suppressLineNumbers w:val="0"/>
        <w:adjustRightInd w:val="0"/>
        <w:snapToGrid w:val="0"/>
        <w:jc w:val="left"/>
      </w:pPr>
      <w:r>
        <w:rPr>
          <w:rFonts w:hint="eastAsia" w:ascii="宋体" w:hAnsi="宋体" w:eastAsia="宋体" w:cs="宋体"/>
          <w:b/>
          <w:bCs/>
          <w:caps w:val="0"/>
          <w:color w:val="FF0000"/>
          <w:sz w:val="24"/>
          <w:szCs w:val="24"/>
          <w:lang w:val="en-US" w:eastAsia="zh-CN"/>
        </w:rPr>
        <w:t>2023包河区一模</w:t>
      </w:r>
    </w:p>
    <w:p w14:paraId="4412DA3C">
      <w:pPr>
        <w:pStyle w:val="5"/>
        <w:keepNext w:val="0"/>
        <w:keepLines w:val="0"/>
        <w:widowControl/>
        <w:suppressLineNumbers w:val="0"/>
        <w:adjustRightInd w:val="0"/>
        <w:snapToGrid w:val="0"/>
        <w:jc w:val="left"/>
      </w:pPr>
      <w:r>
        <w:rPr>
          <w:rFonts w:hint="eastAsia" w:ascii="宋体" w:hAnsi="宋体" w:eastAsia="宋体" w:cs="宋体"/>
          <w:caps w:val="0"/>
          <w:color w:val="000000"/>
          <w:sz w:val="24"/>
          <w:szCs w:val="24"/>
        </w:rPr>
        <w:t>7.1912年,南京临时政府颁布的中华民国国歌歌词中写道：“亚东开发中华早，揖美追欧，旧邦新造。飘扬五色旗，民国荣光，锦绣河山普照”。以下能体现“旧邦新造”的是     D                                                             </w:t>
      </w:r>
    </w:p>
    <w:p w14:paraId="2F6AF060">
      <w:pPr>
        <w:pStyle w:val="5"/>
        <w:keepNext w:val="0"/>
        <w:keepLines w:val="0"/>
        <w:widowControl/>
        <w:numPr>
          <w:numId w:val="0"/>
        </w:numPr>
        <w:suppressLineNumbers w:val="0"/>
        <w:adjustRightInd w:val="0"/>
        <w:snapToGrid w:val="0"/>
        <w:ind w:left="0" w:firstLine="0"/>
        <w:jc w:val="left"/>
      </w:pPr>
      <w:r>
        <w:rPr>
          <w:rFonts w:hint="eastAsia" w:ascii="宋体" w:hAnsi="宋体" w:eastAsia="宋体" w:cs="宋体"/>
          <w:caps w:val="0"/>
          <w:color w:val="000000"/>
          <w:sz w:val="24"/>
          <w:szCs w:val="24"/>
        </w:rPr>
        <w:t xml:space="preserve">A.终结了两千多年的封建制度 </w:t>
      </w:r>
      <w:r>
        <w:rPr>
          <w:rFonts w:hint="eastAsia" w:ascii="宋体" w:hAnsi="宋体" w:eastAsia="宋体" w:cs="宋体"/>
          <w:b/>
          <w:bCs/>
          <w:caps w:val="0"/>
          <w:color w:val="FF0000"/>
          <w:sz w:val="24"/>
          <w:szCs w:val="24"/>
          <w:lang w:val="en-US" w:eastAsia="zh-CN"/>
        </w:rPr>
        <w:t>选项本身错误，封建制度改为封建帝制  </w:t>
      </w:r>
      <w:r>
        <w:rPr>
          <w:rFonts w:hint="eastAsia" w:ascii="宋体" w:hAnsi="宋体" w:eastAsia="宋体" w:cs="宋体"/>
          <w:caps w:val="0"/>
          <w:color w:val="000000"/>
          <w:sz w:val="24"/>
          <w:szCs w:val="24"/>
        </w:rPr>
        <w:t xml:space="preserve">　  　 </w:t>
      </w:r>
    </w:p>
    <w:p w14:paraId="6CE108E6">
      <w:pPr>
        <w:pStyle w:val="5"/>
        <w:keepNext w:val="0"/>
        <w:keepLines w:val="0"/>
        <w:widowControl/>
        <w:suppressLineNumbers w:val="0"/>
        <w:adjustRightInd w:val="0"/>
        <w:snapToGrid w:val="0"/>
        <w:jc w:val="left"/>
      </w:pPr>
      <w:r>
        <w:rPr>
          <w:rFonts w:hint="eastAsia" w:ascii="宋体" w:hAnsi="宋体" w:eastAsia="宋体" w:cs="宋体"/>
          <w:caps w:val="0"/>
          <w:color w:val="000000"/>
          <w:sz w:val="24"/>
          <w:szCs w:val="24"/>
        </w:rPr>
        <w:t xml:space="preserve">B.迈开了中国近代化的第一步 </w:t>
      </w:r>
      <w:r>
        <w:rPr>
          <w:rFonts w:hint="eastAsia" w:ascii="宋体" w:hAnsi="宋体" w:eastAsia="宋体" w:cs="宋体"/>
          <w:b/>
          <w:bCs/>
          <w:caps w:val="0"/>
          <w:color w:val="FF0000"/>
          <w:sz w:val="24"/>
          <w:szCs w:val="24"/>
          <w:lang w:val="en-US" w:eastAsia="zh-CN"/>
        </w:rPr>
        <w:t>指洋务运动</w:t>
      </w:r>
    </w:p>
    <w:p w14:paraId="166AC0F2">
      <w:pPr>
        <w:pStyle w:val="5"/>
        <w:keepNext w:val="0"/>
        <w:keepLines w:val="0"/>
        <w:widowControl/>
        <w:suppressLineNumbers w:val="0"/>
        <w:adjustRightInd w:val="0"/>
        <w:snapToGrid w:val="0"/>
        <w:jc w:val="left"/>
      </w:pPr>
      <w:r>
        <w:rPr>
          <w:rFonts w:hint="eastAsia" w:ascii="宋体" w:hAnsi="宋体" w:eastAsia="宋体" w:cs="宋体"/>
          <w:caps w:val="0"/>
          <w:color w:val="000000"/>
          <w:sz w:val="24"/>
          <w:szCs w:val="24"/>
        </w:rPr>
        <w:t xml:space="preserve">C.创办新式学堂废除八股取士 </w:t>
      </w:r>
      <w:r>
        <w:rPr>
          <w:rFonts w:hint="eastAsia" w:ascii="宋体" w:hAnsi="宋体" w:eastAsia="宋体" w:cs="宋体"/>
          <w:b/>
          <w:bCs/>
          <w:caps w:val="0"/>
          <w:color w:val="FF0000"/>
          <w:sz w:val="24"/>
          <w:szCs w:val="24"/>
          <w:lang w:val="en-US" w:eastAsia="zh-CN"/>
        </w:rPr>
        <w:t>指戊戌变法</w:t>
      </w:r>
    </w:p>
    <w:p w14:paraId="2B25A72A">
      <w:pPr>
        <w:pStyle w:val="5"/>
        <w:keepNext w:val="0"/>
        <w:keepLines w:val="0"/>
        <w:widowControl/>
        <w:suppressLineNumbers w:val="0"/>
        <w:adjustRightInd w:val="0"/>
        <w:snapToGrid w:val="0"/>
        <w:jc w:val="left"/>
      </w:pPr>
      <w:r>
        <w:rPr>
          <w:rFonts w:hint="eastAsia" w:ascii="宋体" w:hAnsi="宋体" w:eastAsia="宋体" w:cs="宋体"/>
          <w:caps w:val="0"/>
          <w:color w:val="000000"/>
          <w:sz w:val="24"/>
          <w:szCs w:val="24"/>
        </w:rPr>
        <w:t xml:space="preserve">D.制定了《中华民国临时约法》  </w:t>
      </w:r>
      <w:r>
        <w:rPr>
          <w:rFonts w:hint="eastAsia" w:ascii="宋体" w:hAnsi="宋体" w:eastAsia="宋体" w:cs="宋体"/>
          <w:b/>
          <w:bCs/>
          <w:caps w:val="0"/>
          <w:color w:val="FF0000"/>
          <w:sz w:val="24"/>
          <w:szCs w:val="24"/>
          <w:lang w:val="en-US" w:eastAsia="zh-CN"/>
        </w:rPr>
        <w:t>旧邦新造 革故鼎新都是在强调新</w:t>
      </w:r>
    </w:p>
    <w:p w14:paraId="45562087">
      <w:pPr>
        <w:pStyle w:val="5"/>
        <w:keepNext w:val="0"/>
        <w:keepLines w:val="0"/>
        <w:widowControl/>
        <w:suppressLineNumbers w:val="0"/>
        <w:adjustRightInd w:val="0"/>
        <w:snapToGrid w:val="0"/>
        <w:jc w:val="left"/>
      </w:pPr>
      <w:r>
        <w:rPr>
          <w:rFonts w:hint="eastAsia" w:ascii="宋体" w:hAnsi="宋体" w:eastAsia="宋体" w:cs="宋体"/>
          <w:b/>
          <w:bCs/>
          <w:caps w:val="0"/>
          <w:color w:val="FF0000"/>
          <w:sz w:val="24"/>
          <w:szCs w:val="24"/>
          <w:lang w:val="en-US" w:eastAsia="zh-CN"/>
        </w:rPr>
        <w:t>          </w:t>
      </w:r>
    </w:p>
    <w:p w14:paraId="1E01C413">
      <w:pPr>
        <w:pStyle w:val="5"/>
        <w:keepNext w:val="0"/>
        <w:keepLines w:val="0"/>
        <w:widowControl/>
        <w:numPr>
          <w:numId w:val="0"/>
        </w:numPr>
        <w:suppressLineNumbers w:val="0"/>
        <w:ind w:left="0" w:firstLine="0"/>
      </w:pPr>
      <w:r>
        <w:rPr>
          <w:rFonts w:hint="default" w:ascii="Calibri" w:hAnsi="Calibri" w:eastAsia="宋体" w:cs="Calibri"/>
          <w:b/>
          <w:bCs/>
          <w:caps w:val="0"/>
          <w:lang w:val="en-US" w:eastAsia="zh-CN"/>
        </w:rPr>
        <w:t>二、</w:t>
      </w:r>
      <w:r>
        <w:rPr>
          <w:rFonts w:hint="eastAsia" w:ascii="Calibri" w:hAnsi="宋体" w:eastAsia="宋体" w:cs="宋体"/>
          <w:b/>
          <w:bCs/>
          <w:caps w:val="0"/>
          <w:lang w:val="en-US" w:eastAsia="zh-CN"/>
        </w:rPr>
        <w:t>材料解析题 要求：按照方法技巧一步一步来做</w:t>
      </w:r>
    </w:p>
    <w:p w14:paraId="18A699D2">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根据材料指出，基本可以直接抄材料</w:t>
      </w:r>
    </w:p>
    <w:p w14:paraId="543F27E1">
      <w:pPr>
        <w:pStyle w:val="5"/>
        <w:keepNext w:val="0"/>
        <w:keepLines w:val="0"/>
        <w:widowControl/>
        <w:suppressLineNumbers w:val="0"/>
        <w:spacing w:line="288" w:lineRule="auto"/>
      </w:pPr>
      <w:r>
        <w:rPr>
          <w:rFonts w:hint="eastAsia" w:ascii="Times New Roman" w:hAnsi="宋体" w:eastAsia="宋体" w:cs="宋体"/>
          <w:b/>
          <w:bCs/>
          <w:caps w:val="0"/>
          <w:color w:val="FF0000"/>
          <w:szCs w:val="22"/>
          <w:lang w:val="en-US" w:eastAsia="zh-CN"/>
        </w:rPr>
        <w:t>根据材料概括方法：</w:t>
      </w:r>
    </w:p>
    <w:p w14:paraId="5EA2060F">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三步走：1、找出答案区域（  ）</w:t>
      </w:r>
    </w:p>
    <w:p w14:paraId="0CF145D2">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        2、分层：①标点符号； 。......  ，</w:t>
      </w:r>
    </w:p>
    <w:p w14:paraId="7A525C2A">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                 ②关联词：不仅。。还。。  无论。。还是。。。  此外  同时 且 而 与</w:t>
      </w:r>
    </w:p>
    <w:p w14:paraId="04800CD2">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        3、引用/提取关键词，完善答案</w:t>
      </w:r>
    </w:p>
    <w:p w14:paraId="032CA593">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最近中考真题及模拟题中新考法：</w:t>
      </w:r>
    </w:p>
    <w:p w14:paraId="2B2CA3DC">
      <w:pPr>
        <w:pStyle w:val="5"/>
        <w:keepNext w:val="0"/>
        <w:keepLines w:val="0"/>
        <w:widowControl/>
        <w:suppressLineNumbers w:val="0"/>
        <w:spacing w:line="288" w:lineRule="auto"/>
      </w:pPr>
      <w:r>
        <w:rPr>
          <w:rFonts w:hint="eastAsia" w:ascii="Times New Roman" w:hAnsi="宋体" w:eastAsia="宋体" w:cs="宋体"/>
          <w:b/>
          <w:bCs/>
          <w:caps w:val="0"/>
          <w:color w:val="FF0000"/>
          <w:szCs w:val="22"/>
          <w:lang w:val="en-US" w:eastAsia="zh-CN"/>
        </w:rPr>
        <w:t>以小见大的考法：</w:t>
      </w:r>
    </w:p>
    <w:p w14:paraId="3405DB8F">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茶叶贸易——实际是考查殖民扩张的影响   </w:t>
      </w:r>
    </w:p>
    <w:p w14:paraId="4F96CDF4">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面包、小麦——实际是考世界大战 世界局势变化             </w:t>
      </w:r>
    </w:p>
    <w:p w14:paraId="0ED535E2">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煤炭 ——实际是考查工业革命的影响</w:t>
      </w:r>
    </w:p>
    <w:p w14:paraId="6F812298">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广州贸易地位——实际是考查闭关锁国及中国外交政策变化</w:t>
      </w:r>
    </w:p>
    <w:p w14:paraId="3B5AFD8F">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船舶工业——实际是考查洋务运动及新中国成立</w:t>
      </w:r>
    </w:p>
    <w:p w14:paraId="2A6512E3">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钱币——实际考查商品经济发展 国家统一 民族交融的推动</w:t>
      </w:r>
    </w:p>
    <w:p w14:paraId="0B71575C">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铁路建设——实际是考查洋务运动及西部大开发民族政策</w:t>
      </w:r>
      <w:r>
        <w:t xml:space="preserve">    </w:t>
      </w:r>
    </w:p>
    <w:p w14:paraId="29EF984F">
      <w:pPr>
        <w:pStyle w:val="5"/>
        <w:keepNext w:val="0"/>
        <w:keepLines w:val="0"/>
        <w:widowControl/>
        <w:suppressLineNumbers w:val="0"/>
        <w:spacing w:line="288" w:lineRule="auto"/>
      </w:pPr>
      <w:r>
        <w:rPr>
          <w:rFonts w:hint="eastAsia" w:ascii="Times New Roman" w:hAnsi="宋体" w:eastAsia="宋体" w:cs="宋体"/>
          <w:b/>
          <w:bCs/>
          <w:caps w:val="0"/>
          <w:color w:val="FF0000"/>
          <w:szCs w:val="22"/>
          <w:lang w:val="en-US" w:eastAsia="zh-CN"/>
        </w:rPr>
        <w:t>通过材料中的小事物考查背后历史发展演变的趋势规律等。这种题目要通过材料给的的信息判断其考查的历史事件是什么，即透过现象看本质。找材料中表述时间和地点的信息，通过时空信息判断其考查的是书本上的具体知识点。如2023年中考题，设问茶叶贸易对世界的影响，材料中有时间1711 年1729年英国 荷兰，通过这个时空大致判断是对应书本上殖民扩张的知识点，进而用殖民扩张的影响结合材料的茶叶贸易来表述答案。</w:t>
      </w:r>
    </w:p>
    <w:p w14:paraId="6934E71E">
      <w:pPr>
        <w:pStyle w:val="5"/>
        <w:keepNext w:val="0"/>
        <w:keepLines w:val="0"/>
        <w:widowControl/>
        <w:suppressLineNumbers w:val="0"/>
        <w:spacing w:line="288" w:lineRule="auto"/>
      </w:pPr>
      <w:r>
        <w:rPr>
          <w:rFonts w:hint="eastAsia" w:ascii="Times New Roman" w:hAnsi="宋体" w:eastAsia="宋体" w:cs="宋体"/>
          <w:b/>
          <w:bCs/>
          <w:caps w:val="0"/>
          <w:color w:val="FF0000"/>
          <w:szCs w:val="22"/>
          <w:lang w:val="en-US" w:eastAsia="zh-CN"/>
        </w:rPr>
        <w:t>启示/认识：</w:t>
      </w:r>
    </w:p>
    <w:p w14:paraId="2C705123">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1、小小茶叶，撬动大大地球   茶叶是人类文明交流的载体  商品交流推动全球化进程</w:t>
      </w:r>
    </w:p>
    <w:p w14:paraId="38C31658">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2、城市兴衰是国家经济发展的晴雨表</w:t>
      </w:r>
    </w:p>
    <w:p w14:paraId="2CCF8449">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3、船舶工业发展的历史是中国近现代化发展的缩影</w:t>
      </w:r>
    </w:p>
    <w:p w14:paraId="3D42D2DE">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4、政策、经济是影响城市发展的重要因素</w:t>
      </w:r>
    </w:p>
    <w:p w14:paraId="184D1164">
      <w:pPr>
        <w:pStyle w:val="5"/>
        <w:keepNext w:val="0"/>
        <w:keepLines w:val="0"/>
        <w:widowControl/>
        <w:suppressLineNumbers w:val="0"/>
        <w:spacing w:line="288" w:lineRule="auto"/>
      </w:pPr>
      <w:r>
        <w:rPr>
          <w:rFonts w:hint="eastAsia" w:ascii="Times New Roman" w:hAnsi="宋体" w:eastAsia="宋体" w:cs="宋体"/>
          <w:b/>
          <w:bCs/>
          <w:caps w:val="0"/>
          <w:color w:val="FF0000"/>
          <w:szCs w:val="22"/>
          <w:lang w:val="en-US" w:eastAsia="zh-CN"/>
        </w:rPr>
        <w:t>中国近现代对比考查</w:t>
      </w:r>
    </w:p>
    <w:p w14:paraId="630EEB88">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2020年安徽中考</w:t>
      </w:r>
    </w:p>
    <w:p w14:paraId="7B5FF6FE">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洋务运动</w:t>
      </w:r>
    </w:p>
    <w:p w14:paraId="04F0DBBC">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一五计划</w:t>
      </w:r>
    </w:p>
    <w:p w14:paraId="0BB26DCC">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工业化建设的启示</w:t>
      </w:r>
    </w:p>
    <w:p w14:paraId="683F7D95">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 2023年安徽中考</w:t>
      </w:r>
    </w:p>
    <w:p w14:paraId="5A0936BA">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 《辛丑条约》</w:t>
      </w:r>
    </w:p>
    <w:p w14:paraId="3EB7A1A4">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新中国外交成就</w:t>
      </w:r>
    </w:p>
    <w:p w14:paraId="7C19E162">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外交历程启示</w:t>
      </w:r>
    </w:p>
    <w:p w14:paraId="2C119316">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2024年包河区一模</w:t>
      </w:r>
    </w:p>
    <w:p w14:paraId="4EC94851">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闭关锁国</w:t>
      </w:r>
    </w:p>
    <w:p w14:paraId="1178F0B2">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新中国成立外交政策变化</w:t>
      </w:r>
      <w:r>
        <w:t xml:space="preserve">    </w:t>
      </w:r>
    </w:p>
    <w:p w14:paraId="5EE20FD9">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2024年瑶海区一模</w:t>
      </w:r>
    </w:p>
    <w:p w14:paraId="2446E212">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洋务运动</w:t>
      </w:r>
    </w:p>
    <w:p w14:paraId="1AC484B7">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新中国成立工业化发展</w:t>
      </w:r>
    </w:p>
    <w:p w14:paraId="34793529">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2024年经开区一模</w:t>
      </w:r>
    </w:p>
    <w:p w14:paraId="47039862">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洋务运动对铁路的认识</w:t>
      </w:r>
    </w:p>
    <w:p w14:paraId="2DF951FC">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新中国成立后青藏铁路</w:t>
      </w:r>
    </w:p>
    <w:p w14:paraId="1FE2528D">
      <w:pPr>
        <w:pStyle w:val="5"/>
        <w:keepNext w:val="0"/>
        <w:keepLines w:val="0"/>
        <w:widowControl/>
        <w:suppressLineNumbers w:val="0"/>
        <w:spacing w:line="288" w:lineRule="auto"/>
      </w:pPr>
      <w:r>
        <w:rPr>
          <w:rFonts w:hint="eastAsia" w:ascii="Times New Roman" w:hAnsi="宋体" w:eastAsia="宋体" w:cs="宋体"/>
          <w:b/>
          <w:bCs/>
          <w:caps w:val="0"/>
          <w:color w:val="FF0000"/>
          <w:szCs w:val="22"/>
          <w:lang w:val="en-US" w:eastAsia="zh-CN"/>
        </w:rPr>
        <w:t>归纳总结</w:t>
      </w:r>
    </w:p>
    <w:p w14:paraId="4D39F55B">
      <w:pPr>
        <w:pStyle w:val="5"/>
        <w:keepNext w:val="0"/>
        <w:keepLines w:val="0"/>
        <w:widowControl/>
        <w:suppressLineNumbers w:val="0"/>
        <w:spacing w:line="288" w:lineRule="auto"/>
      </w:pPr>
      <w:r>
        <w:rPr>
          <w:rFonts w:hint="eastAsia" w:ascii="Times New Roman" w:hAnsi="宋体" w:eastAsia="宋体" w:cs="宋体"/>
          <w:b/>
          <w:bCs/>
          <w:caps w:val="0"/>
          <w:color w:val="FF0000"/>
          <w:szCs w:val="22"/>
          <w:lang w:val="en-US" w:eastAsia="zh-CN"/>
        </w:rPr>
        <w:t>材料一：中国近代史</w:t>
      </w:r>
    </w:p>
    <w:p w14:paraId="56F93C60">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洋务运动  戊戌变法 西方列强的侵略  民族危机的加剧  救亡图存的探索  半殖民地半封建社会性质  民族不独立  人民没解放 深受帝国主义 封建主义 官僚资本主义的压迫</w:t>
      </w:r>
    </w:p>
    <w:p w14:paraId="354B7C39">
      <w:pPr>
        <w:pStyle w:val="5"/>
        <w:keepNext w:val="0"/>
        <w:keepLines w:val="0"/>
        <w:widowControl/>
        <w:suppressLineNumbers w:val="0"/>
        <w:spacing w:line="288" w:lineRule="auto"/>
      </w:pPr>
      <w:r>
        <w:rPr>
          <w:rFonts w:hint="eastAsia" w:ascii="Times New Roman" w:hAnsi="宋体" w:eastAsia="宋体" w:cs="宋体"/>
          <w:b/>
          <w:bCs/>
          <w:caps w:val="0"/>
          <w:color w:val="FF0000"/>
          <w:szCs w:val="22"/>
          <w:lang w:val="en-US" w:eastAsia="zh-CN"/>
        </w:rPr>
        <w:t>材料二：中国现代史</w:t>
      </w:r>
    </w:p>
    <w:p w14:paraId="51D2D503">
      <w:pPr>
        <w:pStyle w:val="5"/>
        <w:keepNext w:val="0"/>
        <w:keepLines w:val="0"/>
        <w:widowControl/>
        <w:suppressLineNumbers w:val="0"/>
        <w:spacing w:line="288" w:lineRule="auto"/>
      </w:pPr>
      <w:r>
        <w:rPr>
          <w:rFonts w:hint="eastAsia" w:ascii="Times New Roman" w:hAnsi="宋体" w:eastAsia="宋体" w:cs="宋体"/>
          <w:caps w:val="0"/>
          <w:szCs w:val="22"/>
          <w:lang w:val="en-US" w:eastAsia="zh-CN"/>
        </w:rPr>
        <w:t>新中国成立 一五计划 民族独立   人民解放 中国共产党的领导  综合国力的增强  民主法治建设  优越的社会主义制度  独立自主新型外交政策 和平共处五项原则</w:t>
      </w:r>
    </w:p>
    <w:p w14:paraId="06147ACA">
      <w:pPr>
        <w:pStyle w:val="5"/>
        <w:keepNext w:val="0"/>
        <w:keepLines w:val="0"/>
        <w:widowControl/>
        <w:suppressLineNumbers w:val="0"/>
        <w:spacing w:line="288" w:lineRule="auto"/>
      </w:pPr>
      <w:r>
        <w:rPr>
          <w:rFonts w:hint="eastAsia" w:ascii="Times New Roman" w:hAnsi="宋体" w:eastAsia="宋体" w:cs="宋体"/>
          <w:b/>
          <w:bCs/>
          <w:caps w:val="0"/>
          <w:color w:val="FF0000"/>
          <w:szCs w:val="22"/>
          <w:lang w:val="en-US" w:eastAsia="zh-CN"/>
        </w:rPr>
        <w:t>启示认识：</w:t>
      </w:r>
    </w:p>
    <w:p w14:paraId="2C44920A">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1、民族独立是XXX的前提</w:t>
      </w:r>
    </w:p>
    <w:p w14:paraId="2BDF9DD1">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2、综合国力是XXX的基础</w:t>
      </w:r>
    </w:p>
    <w:p w14:paraId="7A4866C9">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3、中国共产党领导下，XXX焕发生机</w:t>
      </w:r>
    </w:p>
    <w:p w14:paraId="205D6C72">
      <w:pPr>
        <w:pStyle w:val="5"/>
        <w:keepNext w:val="0"/>
        <w:keepLines w:val="0"/>
        <w:widowControl/>
        <w:suppressLineNumbers w:val="0"/>
        <w:spacing w:line="288" w:lineRule="auto"/>
      </w:pPr>
      <w:r>
        <w:rPr>
          <w:rFonts w:hint="default" w:ascii="Times New Roman" w:hAnsi="Times New Roman" w:eastAsia="宋体" w:cs="Times New Roman"/>
          <w:caps w:val="0"/>
          <w:szCs w:val="22"/>
          <w:lang w:val="en-US" w:eastAsia="zh-CN"/>
        </w:rPr>
        <w:t>4、社会主义制度的优越性</w:t>
      </w:r>
    </w:p>
    <w:p w14:paraId="4D01AD71">
      <w:pPr>
        <w:pStyle w:val="5"/>
        <w:keepNext w:val="0"/>
        <w:keepLines w:val="0"/>
        <w:widowControl/>
        <w:suppressLineNumbers w:val="0"/>
        <w:spacing w:line="288" w:lineRule="auto"/>
      </w:pPr>
      <w:r>
        <w:rPr>
          <w:rFonts w:hint="default" w:ascii="Times New Roman" w:hAnsi="Times New Roman" w:eastAsia="宋体" w:cs="Times New Roman"/>
          <w:b/>
          <w:bCs/>
          <w:caps w:val="0"/>
          <w:color w:val="FF0000"/>
          <w:szCs w:val="22"/>
          <w:lang w:val="en-US" w:eastAsia="zh-CN"/>
        </w:rPr>
        <w:t>2023年安徽中考</w:t>
      </w:r>
    </w:p>
    <w:p w14:paraId="3C384C0B">
      <w:pPr>
        <w:pStyle w:val="5"/>
        <w:keepNext w:val="0"/>
        <w:keepLines w:val="0"/>
        <w:widowControl/>
        <w:suppressLineNumbers w:val="0"/>
      </w:pPr>
      <w:r>
        <w:rPr>
          <w:rFonts w:hint="eastAsia" w:ascii="宋体" w:hAnsi="宋体" w:eastAsia="宋体" w:cs="宋体"/>
          <w:caps w:val="0"/>
          <w:sz w:val="24"/>
          <w:szCs w:val="24"/>
        </w:rPr>
        <w:t>17.阅读材料，完成下列要求。</w:t>
      </w:r>
      <w:r>
        <w:rPr>
          <w:rFonts w:hint="eastAsia" w:ascii="Times New Roman" w:hAnsi="宋体" w:eastAsia="宋体" w:cs="宋体"/>
          <w:b/>
          <w:bCs/>
          <w:caps w:val="0"/>
          <w:color w:val="FF0000"/>
          <w:szCs w:val="22"/>
          <w:lang w:val="en-US" w:eastAsia="zh-CN"/>
        </w:rPr>
        <w:t>中国近现代史对比考查</w:t>
      </w:r>
      <w:r>
        <w:rPr>
          <w:rFonts w:hint="eastAsia" w:ascii="宋体" w:hAnsi="宋体" w:eastAsia="宋体" w:cs="宋体"/>
          <w:caps w:val="0"/>
          <w:sz w:val="24"/>
          <w:szCs w:val="24"/>
        </w:rPr>
        <w:t></w:t>
      </w:r>
    </w:p>
    <w:p w14:paraId="0B2F909B">
      <w:pPr>
        <w:pStyle w:val="5"/>
        <w:keepNext w:val="0"/>
        <w:keepLines w:val="0"/>
        <w:widowControl/>
        <w:suppressLineNumbers w:val="0"/>
        <w:ind w:left="0" w:firstLine="480" w:firstLineChars="200"/>
      </w:pPr>
      <w:r>
        <w:rPr>
          <w:rFonts w:ascii="黑体" w:hAnsi="宋体" w:eastAsia="黑体" w:cs="黑体"/>
          <w:caps w:val="0"/>
          <w:sz w:val="24"/>
          <w:szCs w:val="24"/>
        </w:rPr>
        <w:t xml:space="preserve">材料 </w:t>
      </w:r>
      <w:r>
        <w:rPr>
          <w:rFonts w:hint="eastAsia" w:ascii="宋体" w:hAnsi="宋体" w:eastAsia="宋体" w:cs="宋体"/>
          <w:caps w:val="0"/>
          <w:sz w:val="24"/>
          <w:szCs w:val="24"/>
        </w:rPr>
        <w:t>1901年，清政府被迫与列强签订条约，赔款白银4.5亿两，划定北京东交民巷为使馆界，允许各国派兵驻守等。从晚清到民国，中国政府一直是跪在地上办外交，受尽列强的欺凌。</w:t>
      </w:r>
      <w:r>
        <w:t xml:space="preserve">    </w:t>
      </w:r>
    </w:p>
    <w:p w14:paraId="77097CEA">
      <w:pPr>
        <w:pStyle w:val="5"/>
        <w:keepNext w:val="0"/>
        <w:keepLines w:val="0"/>
        <w:widowControl/>
        <w:suppressLineNumbers w:val="0"/>
      </w:pPr>
      <w:r>
        <w:rPr>
          <w:rFonts w:hint="eastAsia" w:ascii="宋体" w:hAnsi="宋体" w:eastAsia="宋体" w:cs="宋体"/>
          <w:caps w:val="0"/>
          <w:sz w:val="24"/>
          <w:szCs w:val="24"/>
          <w:lang w:val="en-US" w:eastAsia="zh-CN"/>
        </w:rPr>
        <w:t>    1949年，新中国的建立实现了中国人民百年来反帝反封建，争取民族独立和解放的夙愿，建立起独立自主的新型外交。20世纪50年代，中国首倡和平共处五项原则——互相尊重主权和领土完整，互不侵犯，互不干涉内政，平等互利，和平共处。</w:t>
      </w:r>
    </w:p>
    <w:p w14:paraId="743384FE">
      <w:pPr>
        <w:pStyle w:val="5"/>
        <w:keepNext w:val="0"/>
        <w:keepLines w:val="0"/>
        <w:widowControl/>
        <w:suppressLineNumbers w:val="0"/>
      </w:pPr>
      <w:r>
        <w:rPr>
          <w:rFonts w:hint="eastAsia" w:ascii="宋体" w:hAnsi="宋体" w:eastAsia="宋体" w:cs="宋体"/>
          <w:caps w:val="0"/>
          <w:sz w:val="24"/>
          <w:szCs w:val="24"/>
          <w:lang w:val="en-US" w:eastAsia="zh-CN"/>
        </w:rPr>
        <w:t>    2012年以来，以习近平同志为核心的党中央准确把握世界格局变化和中国发展大势，深入推进外交理论和实践创新，推动构建人类命运共同体，进一步深化和拓展中国外交布局。</w:t>
      </w:r>
    </w:p>
    <w:p w14:paraId="36A79901">
      <w:pPr>
        <w:pStyle w:val="5"/>
        <w:keepNext w:val="0"/>
        <w:keepLines w:val="0"/>
        <w:widowControl/>
        <w:suppressLineNumbers w:val="0"/>
      </w:pPr>
      <w:r>
        <w:rPr>
          <w:rFonts w:hint="eastAsia" w:ascii="宋体" w:hAnsi="宋体" w:eastAsia="宋体" w:cs="宋体"/>
          <w:caps w:val="0"/>
          <w:sz w:val="24"/>
          <w:szCs w:val="24"/>
          <w:lang w:val="en-US" w:eastAsia="zh-CN"/>
        </w:rPr>
        <w:t>                                ——摘编自宫力主编《当代中国外交》等</w:t>
      </w:r>
    </w:p>
    <w:p w14:paraId="7D4D3ED4">
      <w:pPr>
        <w:pStyle w:val="5"/>
        <w:keepNext w:val="0"/>
        <w:keepLines w:val="0"/>
        <w:widowControl/>
        <w:numPr>
          <w:numId w:val="0"/>
        </w:numPr>
        <w:suppressLineNumbers w:val="0"/>
        <w:ind w:left="0" w:firstLine="0"/>
      </w:pPr>
      <w:r>
        <w:rPr>
          <w:rFonts w:hint="eastAsia" w:ascii="宋体" w:hAnsi="宋体" w:eastAsia="宋体" w:cs="宋体"/>
          <w:caps w:val="0"/>
          <w:sz w:val="24"/>
          <w:szCs w:val="24"/>
        </w:rPr>
        <w:t>(1)结合所学知识，指出材料中“条约”的名称及性质。（4分）</w:t>
      </w:r>
    </w:p>
    <w:p w14:paraId="74AAA689">
      <w:pPr>
        <w:pStyle w:val="5"/>
        <w:keepNext w:val="0"/>
        <w:keepLines w:val="0"/>
        <w:widowControl/>
        <w:suppressLineNumbers w:val="0"/>
      </w:pPr>
      <w:r>
        <w:rPr>
          <w:rFonts w:hint="eastAsia" w:ascii="宋体" w:hAnsi="宋体" w:eastAsia="宋体" w:cs="宋体"/>
          <w:caps w:val="0"/>
          <w:sz w:val="24"/>
          <w:szCs w:val="24"/>
          <w:lang w:val="en-US" w:eastAsia="zh-CN"/>
        </w:rPr>
        <w:t>(2)根据材料，概括新中国建立后外交理论和实践创新的成果。谈谈20世纪以来</w:t>
      </w:r>
    </w:p>
    <w:p w14:paraId="7819F269">
      <w:pPr>
        <w:pStyle w:val="5"/>
        <w:keepNext w:val="0"/>
        <w:keepLines w:val="0"/>
        <w:widowControl/>
        <w:suppressLineNumbers w:val="0"/>
      </w:pPr>
      <w:r>
        <w:rPr>
          <w:rFonts w:hint="eastAsia" w:ascii="宋体" w:hAnsi="宋体" w:eastAsia="宋体" w:cs="宋体"/>
          <w:caps w:val="0"/>
          <w:sz w:val="24"/>
          <w:szCs w:val="24"/>
        </w:rPr>
        <w:t>中国外交历程给你的启示。（6分）</w:t>
      </w:r>
    </w:p>
    <w:p w14:paraId="0C6C9AE6">
      <w:pPr>
        <w:pStyle w:val="5"/>
        <w:keepNext w:val="0"/>
        <w:keepLines w:val="0"/>
        <w:widowControl/>
        <w:suppressLineNumbers w:val="0"/>
      </w:pPr>
      <w:r>
        <w:rPr>
          <w:rFonts w:hint="default" w:ascii="Calibri" w:hAnsi="Calibri" w:eastAsia="宋体" w:cs="Calibri"/>
          <w:b/>
          <w:bCs/>
          <w:caps w:val="0"/>
          <w:color w:val="FF0000"/>
        </w:rPr>
        <w:t>(1)名称:《辛丑条约》。（2分）性质:不平等的条约。(2分)</w:t>
      </w:r>
    </w:p>
    <w:p w14:paraId="1C9F5D70">
      <w:pPr>
        <w:pStyle w:val="5"/>
        <w:keepNext w:val="0"/>
        <w:keepLines w:val="0"/>
        <w:widowControl/>
        <w:suppressLineNumbers w:val="0"/>
      </w:pPr>
      <w:r>
        <w:rPr>
          <w:rFonts w:hint="default" w:ascii="Calibri" w:hAnsi="Calibri" w:eastAsia="宋体" w:cs="Calibri"/>
          <w:b/>
          <w:bCs/>
          <w:caps w:val="0"/>
          <w:color w:val="FF0000"/>
        </w:rPr>
        <w:t>(2)成果:建立独立自主的新型外交;首倡和平共处五项原则；推动构建人类命运共同体；形成新时代中国特色外交布局。(3分,任答三点即可)启示:综合国力是外交的基础；民族独立是独立自主外交的前提；积极倡导合作共赢的外交理念。(3分,其他答案言之成理亦可)</w:t>
      </w:r>
    </w:p>
    <w:p w14:paraId="061151D7">
      <w:pPr>
        <w:pStyle w:val="5"/>
        <w:keepNext w:val="0"/>
        <w:keepLines w:val="0"/>
        <w:widowControl/>
        <w:suppressLineNumbers w:val="0"/>
      </w:pPr>
      <w:r>
        <w:rPr>
          <w:rFonts w:hint="eastAsia" w:ascii="宋体" w:hAnsi="宋体" w:eastAsia="宋体" w:cs="宋体"/>
          <w:caps w:val="0"/>
          <w:sz w:val="24"/>
          <w:szCs w:val="24"/>
        </w:rPr>
        <w:t>18.阅读材料，完成下列要求。</w:t>
      </w:r>
      <w:r>
        <w:rPr>
          <w:rFonts w:hint="eastAsia" w:ascii="Times New Roman" w:hAnsi="宋体" w:eastAsia="宋体" w:cs="宋体"/>
          <w:b/>
          <w:bCs/>
          <w:caps w:val="0"/>
          <w:color w:val="FF0000"/>
          <w:szCs w:val="22"/>
          <w:lang w:val="en-US" w:eastAsia="zh-CN"/>
        </w:rPr>
        <w:t>以小见大的考法</w:t>
      </w:r>
    </w:p>
    <w:p w14:paraId="49E2E5E3">
      <w:pPr>
        <w:pStyle w:val="5"/>
        <w:keepNext w:val="0"/>
        <w:keepLines w:val="0"/>
        <w:widowControl/>
        <w:suppressLineNumbers w:val="0"/>
        <w:ind w:left="0" w:firstLine="480" w:firstLineChars="200"/>
      </w:pPr>
      <w:r>
        <w:rPr>
          <w:rFonts w:hint="eastAsia" w:ascii="宋体" w:hAnsi="宋体" w:eastAsia="宋体" w:cs="宋体"/>
          <w:caps w:val="0"/>
          <w:sz w:val="24"/>
          <w:szCs w:val="24"/>
        </w:rPr>
        <w:t>材料一 宋朝政府十分重视海外贸易，在广州、泉州、杭州、明州等地设</w:t>
      </w:r>
    </w:p>
    <w:p w14:paraId="27AC4CC3">
      <w:pPr>
        <w:pStyle w:val="5"/>
        <w:keepNext w:val="0"/>
        <w:keepLines w:val="0"/>
        <w:widowControl/>
        <w:suppressLineNumbers w:val="0"/>
      </w:pPr>
      <w:r>
        <w:rPr>
          <w:rFonts w:hint="eastAsia" w:ascii="宋体" w:hAnsi="宋体" w:eastAsia="宋体" w:cs="宋体"/>
          <w:caps w:val="0"/>
          <w:sz w:val="24"/>
          <w:szCs w:val="24"/>
        </w:rPr>
        <w:t>外贸管理机构市舶司。中国与东南亚和阿拉伯等地区的20多个国家发展贸易往来，开辟了“茶叶之路”“瓷器之路”以及丝绸和香料的“香丝之路”等海上商道。南宋时期，日本僧人荣西两次来到中国，他不仅把禅宗输入日本，还将茶种带回日本，写有《吃茶养生记》，宣传茶的作用。</w:t>
      </w:r>
      <w:r>
        <w:t xml:space="preserve">    </w:t>
      </w:r>
    </w:p>
    <w:p w14:paraId="7C3ACAAE">
      <w:pPr>
        <w:pStyle w:val="5"/>
        <w:keepNext w:val="0"/>
        <w:keepLines w:val="0"/>
        <w:widowControl/>
        <w:suppressLineNumbers w:val="0"/>
      </w:pPr>
      <w:r>
        <w:rPr>
          <w:rFonts w:hint="eastAsia" w:ascii="宋体" w:hAnsi="宋体" w:eastAsia="宋体" w:cs="宋体"/>
          <w:caps w:val="0"/>
          <w:sz w:val="24"/>
          <w:szCs w:val="24"/>
          <w:lang w:val="en-US" w:eastAsia="zh-CN"/>
        </w:rPr>
        <w:t>   ——摘编自邹逸麟主编《中国历史人文地理》等</w:t>
      </w:r>
    </w:p>
    <w:p w14:paraId="0A499684">
      <w:pPr>
        <w:pStyle w:val="5"/>
        <w:keepNext w:val="0"/>
        <w:keepLines w:val="0"/>
        <w:widowControl/>
        <w:numPr>
          <w:numId w:val="0"/>
        </w:numPr>
        <w:suppressLineNumbers w:val="0"/>
        <w:ind w:left="0" w:firstLine="480"/>
      </w:pPr>
      <w:r>
        <w:rPr>
          <w:rFonts w:hint="eastAsia" w:ascii="宋体" w:hAnsi="宋体" w:eastAsia="宋体" w:cs="宋体"/>
          <w:caps w:val="0"/>
          <w:sz w:val="24"/>
          <w:szCs w:val="24"/>
        </w:rPr>
        <w:t>（1）根据材料一，概括宋朝海外贸易的主要特征。（4分）</w:t>
      </w:r>
    </w:p>
    <w:p w14:paraId="531FC491">
      <w:pPr>
        <w:pStyle w:val="5"/>
        <w:keepNext w:val="0"/>
        <w:keepLines w:val="0"/>
        <w:widowControl/>
        <w:suppressLineNumbers w:val="0"/>
        <w:ind w:left="0" w:firstLine="480" w:firstLineChars="200"/>
      </w:pPr>
      <w:r>
        <w:rPr>
          <w:rFonts w:hint="eastAsia" w:ascii="宋体" w:hAnsi="宋体" w:eastAsia="宋体" w:cs="宋体"/>
          <w:caps w:val="0"/>
          <w:sz w:val="24"/>
          <w:szCs w:val="24"/>
        </w:rPr>
        <w:t>材料二  茶从中国出发传播到日本，最终抵达全球各个角落。1711年，英国东印度公司在广州建立贸易站，定期从广州装运茶叶，英国的茶叶消费激增，对茶的狂热席卷全国。1729年，荷兰人在广州设立贸易站，每年茶叶贸易给荷兰东印度公司带来了25万到50多万荷兰盾的净利润。茶叶贸易迅速膨胀，成为世界贸易和全球资本流动的一个重要部分。</w:t>
      </w:r>
    </w:p>
    <w:p w14:paraId="4F0D448F">
      <w:pPr>
        <w:pStyle w:val="5"/>
        <w:keepNext w:val="0"/>
        <w:keepLines w:val="0"/>
        <w:widowControl/>
        <w:suppressLineNumbers w:val="0"/>
        <w:ind w:left="0" w:firstLine="480"/>
      </w:pPr>
      <w:r>
        <w:rPr>
          <w:rFonts w:hint="eastAsia" w:ascii="宋体" w:hAnsi="宋体" w:eastAsia="宋体" w:cs="宋体"/>
          <w:caps w:val="0"/>
          <w:sz w:val="24"/>
          <w:szCs w:val="24"/>
        </w:rPr>
        <w:t>——摘编自［荷］乔治·范·德瑞姆《茶：一片树叶的传说与历史》</w:t>
      </w:r>
    </w:p>
    <w:p w14:paraId="58191D05">
      <w:pPr>
        <w:pStyle w:val="5"/>
        <w:keepNext w:val="0"/>
        <w:keepLines w:val="0"/>
        <w:widowControl/>
        <w:suppressLineNumbers w:val="0"/>
      </w:pPr>
      <w:r>
        <w:rPr>
          <w:rFonts w:hint="eastAsia" w:ascii="宋体" w:hAnsi="宋体" w:eastAsia="宋体" w:cs="宋体"/>
          <w:caps w:val="0"/>
          <w:sz w:val="24"/>
          <w:szCs w:val="24"/>
        </w:rPr>
        <w:t>（2）根据材料二，分析茶叶贸易对世界的影响。（4分）</w:t>
      </w:r>
    </w:p>
    <w:p w14:paraId="268E33E8">
      <w:pPr>
        <w:pStyle w:val="5"/>
        <w:keepNext w:val="0"/>
        <w:keepLines w:val="0"/>
        <w:widowControl/>
        <w:suppressLineNumbers w:val="0"/>
      </w:pPr>
      <w:r>
        <w:rPr>
          <w:rFonts w:hint="eastAsia" w:ascii="宋体" w:hAnsi="宋体" w:eastAsia="宋体" w:cs="宋体"/>
          <w:caps w:val="0"/>
          <w:sz w:val="24"/>
          <w:szCs w:val="24"/>
        </w:rPr>
        <w:t>（3）请用一句话表述上述材料内容的主题线索。（2分）</w:t>
      </w:r>
    </w:p>
    <w:p w14:paraId="5A0188AE">
      <w:pPr>
        <w:pStyle w:val="5"/>
        <w:keepNext w:val="0"/>
        <w:keepLines w:val="0"/>
        <w:widowControl/>
        <w:suppressLineNumbers w:val="0"/>
        <w:spacing w:line="288" w:lineRule="auto"/>
        <w:jc w:val="left"/>
      </w:pPr>
      <w:r>
        <w:rPr>
          <w:rFonts w:hint="default" w:ascii="Times New Roman" w:hAnsi="Times New Roman" w:eastAsia="宋体" w:cs="Times New Roman"/>
          <w:b/>
          <w:bCs/>
          <w:caps w:val="0"/>
          <w:color w:val="FF0000"/>
          <w:lang w:val="en-US" w:eastAsia="zh-CN"/>
        </w:rPr>
        <w:t> (1)政府高度重视;贸易范围广泛；有多条海上商道；以茶叶、瓷器和丝绸等为主要商品；兼具文化交流。(4分,任答四点即可) </w:t>
      </w:r>
    </w:p>
    <w:p w14:paraId="023B231F">
      <w:pPr>
        <w:pStyle w:val="5"/>
        <w:keepNext w:val="0"/>
        <w:keepLines w:val="0"/>
        <w:widowControl/>
        <w:suppressLineNumbers w:val="0"/>
        <w:spacing w:line="288" w:lineRule="auto"/>
        <w:jc w:val="left"/>
      </w:pPr>
      <w:r>
        <w:rPr>
          <w:rFonts w:hint="default" w:ascii="Times New Roman" w:hAnsi="Times New Roman" w:eastAsia="宋体" w:cs="Times New Roman"/>
          <w:b/>
          <w:bCs/>
          <w:caps w:val="0"/>
          <w:color w:val="FF0000"/>
          <w:lang w:val="en-US" w:eastAsia="zh-CN"/>
        </w:rPr>
        <w:t>(2)丰富了人们的消费品;有助于欧洲资本原始积累；密切了世界联系,推动世界市场逐步形成;欧洲借此扩大在亚洲的殖民扩张。(4分,任答两点即可) </w:t>
      </w:r>
    </w:p>
    <w:p w14:paraId="63EACFEA">
      <w:pPr>
        <w:pStyle w:val="5"/>
        <w:keepNext w:val="0"/>
        <w:keepLines w:val="0"/>
        <w:widowControl/>
        <w:suppressLineNumbers w:val="0"/>
        <w:spacing w:line="288" w:lineRule="auto"/>
        <w:jc w:val="left"/>
      </w:pPr>
      <w:r>
        <w:rPr>
          <w:rFonts w:hint="default" w:ascii="Times New Roman" w:hAnsi="Times New Roman" w:eastAsia="宋体" w:cs="Times New Roman"/>
          <w:b/>
          <w:bCs/>
          <w:caps w:val="0"/>
          <w:color w:val="FF0000"/>
          <w:lang w:val="en-US" w:eastAsia="zh-CN"/>
        </w:rPr>
        <w:t>(3)示例:茶叶是人类文明交流的载体；商品交流推动全球化进程;小小茶叶，撬动大大地球。(2分,其他答案言之成理亦可)</w:t>
      </w:r>
    </w:p>
    <w:p w14:paraId="3595EE13">
      <w:pPr>
        <w:pStyle w:val="5"/>
        <w:keepNext w:val="0"/>
        <w:keepLines w:val="0"/>
        <w:widowControl/>
        <w:suppressLineNumbers w:val="0"/>
        <w:spacing w:line="288" w:lineRule="auto"/>
        <w:jc w:val="left"/>
      </w:pPr>
      <w:r>
        <w:rPr>
          <w:rFonts w:hint="default" w:ascii="Times New Roman" w:hAnsi="Times New Roman" w:eastAsia="宋体" w:cs="Times New Roman"/>
          <w:b/>
          <w:bCs/>
          <w:caps w:val="0"/>
          <w:color w:val="FF0000"/>
          <w:lang w:val="en-US" w:eastAsia="zh-CN"/>
        </w:rPr>
        <w:t>2024年包河区一模</w:t>
      </w:r>
    </w:p>
    <w:p w14:paraId="66B6C200">
      <w:pPr>
        <w:pStyle w:val="5"/>
        <w:keepNext w:val="0"/>
        <w:keepLines w:val="0"/>
        <w:widowControl/>
        <w:suppressLineNumbers w:val="0"/>
        <w:spacing w:line="288" w:lineRule="auto"/>
        <w:jc w:val="left"/>
      </w:pPr>
      <w:r>
        <w:rPr>
          <w:rFonts w:hint="default" w:ascii="Times New Roman" w:hAnsi="Times New Roman" w:eastAsia="宋体" w:cs="Times New Roman"/>
          <w:caps w:val="0"/>
        </w:rPr>
        <w:t>17.阅读材料，回答问题。</w:t>
      </w:r>
    </w:p>
    <w:p w14:paraId="00BEE82C">
      <w:pPr>
        <w:pStyle w:val="5"/>
        <w:keepNext w:val="0"/>
        <w:keepLines w:val="0"/>
        <w:widowControl/>
        <w:suppressLineNumbers w:val="0"/>
        <w:spacing w:line="288" w:lineRule="auto"/>
        <w:jc w:val="left"/>
      </w:pPr>
      <w:r>
        <w:rPr>
          <w:rFonts w:ascii="楷体" w:hAnsi="楷体" w:eastAsia="楷体" w:cs="楷体"/>
          <w:caps w:val="0"/>
        </w:rPr>
        <w:t>材料  鸦片战争前夕，广州是对外通商的唯一口岸。战后的最初几年，广州仍然是对外贸易的最大中心。但是，即使在这个时候，广州对外贸易的绝对值，已经出现下降的趋势。进入50年代以后，贸易重心逐渐北移上海。广州这个曾经被西方商人幻想为“永远是对外贸易的主要港口”的城市，不到10年的光阴便失去了这一位置。</w:t>
      </w:r>
    </w:p>
    <w:p w14:paraId="6D75CEAE">
      <w:pPr>
        <w:pStyle w:val="5"/>
        <w:keepNext w:val="0"/>
        <w:keepLines w:val="0"/>
        <w:widowControl/>
        <w:suppressLineNumbers w:val="0"/>
        <w:spacing w:line="288" w:lineRule="auto"/>
        <w:ind w:left="0" w:firstLine="480" w:firstLineChars="200"/>
        <w:jc w:val="left"/>
      </w:pPr>
      <w:r>
        <w:rPr>
          <w:rFonts w:hint="eastAsia" w:ascii="楷体" w:hAnsi="楷体" w:eastAsia="楷体" w:cs="楷体"/>
          <w:caps w:val="0"/>
        </w:rPr>
        <w:t>20世纪50年代中期，和平共处五项原则逐步成为我国对外政策的基石，中国对外贸易发展方向也向全方位转变。这一时期，我国工业化建设所需大量物资因西方一些国家的“经济封锁”很难获得，急需寻找扩大对外贸易的渠道。此外，由于国内生产关系的变化，新兴国营进出口企业面临建立海外业务联系的新课题。1957年4月，广州成功举办首届中国出口商品交易会（即广交会）。广交会成功创办，迅速成为中国出口创汇的主渠道，广州也再度成为我国对外贸易的龙头。</w:t>
      </w:r>
      <w:r>
        <w:t xml:space="preserve">    </w:t>
      </w:r>
    </w:p>
    <w:p w14:paraId="32CE027C">
      <w:pPr>
        <w:pStyle w:val="5"/>
        <w:keepNext w:val="0"/>
        <w:keepLines w:val="0"/>
        <w:widowControl/>
        <w:suppressLineNumbers w:val="0"/>
        <w:spacing w:line="288" w:lineRule="auto"/>
        <w:jc w:val="right"/>
      </w:pPr>
      <w:r>
        <w:rPr>
          <w:rFonts w:hint="eastAsia" w:ascii="楷体" w:hAnsi="楷体" w:eastAsia="楷体" w:cs="楷体"/>
          <w:caps w:val="0"/>
        </w:rPr>
        <w:t>——摘编自严中平主编《中国近代经济史》、孟红《追溯广交会二三事》等</w:t>
      </w:r>
    </w:p>
    <w:p w14:paraId="43C92D37">
      <w:pPr>
        <w:pStyle w:val="5"/>
        <w:keepNext w:val="0"/>
        <w:keepLines w:val="0"/>
        <w:widowControl/>
        <w:suppressLineNumbers w:val="0"/>
        <w:spacing w:line="288" w:lineRule="auto"/>
        <w:jc w:val="left"/>
      </w:pPr>
      <w:r>
        <w:rPr>
          <w:rFonts w:hint="eastAsia" w:ascii="Times New Roman" w:hAnsi="宋体" w:eastAsia="宋体" w:cs="宋体"/>
          <w:caps w:val="0"/>
        </w:rPr>
        <w:t>（1）根据所学知识，指出鸦片战争前夕清朝实行了怎样的对外政策？这一政策对中国的发展产生了什么最重要的影响？（4分）</w:t>
      </w:r>
    </w:p>
    <w:p w14:paraId="36A94A56">
      <w:pPr>
        <w:pStyle w:val="5"/>
        <w:keepNext w:val="0"/>
        <w:keepLines w:val="0"/>
        <w:widowControl/>
        <w:suppressLineNumbers w:val="0"/>
        <w:spacing w:line="288" w:lineRule="auto"/>
        <w:jc w:val="left"/>
      </w:pPr>
      <w:r>
        <w:rPr>
          <w:rFonts w:hint="eastAsia" w:ascii="Times New Roman" w:hAnsi="宋体" w:eastAsia="宋体" w:cs="宋体"/>
          <w:caps w:val="0"/>
        </w:rPr>
        <w:t>（2）根据材料，概括我国首届广交会创办的背景。谈谈百年以来广州贸易地位的发展历程给你的启示。（6分）</w:t>
      </w:r>
    </w:p>
    <w:p w14:paraId="70553602">
      <w:pPr>
        <w:pStyle w:val="5"/>
        <w:keepNext w:val="0"/>
        <w:keepLines w:val="0"/>
        <w:widowControl/>
        <w:suppressLineNumbers w:val="0"/>
        <w:spacing w:line="288" w:lineRule="auto"/>
        <w:jc w:val="left"/>
      </w:pPr>
      <w:r>
        <w:rPr>
          <w:rFonts w:hint="default" w:ascii="Times New Roman" w:hAnsi="Times New Roman" w:eastAsia="宋体" w:cs="Times New Roman"/>
          <w:b/>
          <w:bCs/>
          <w:caps w:val="0"/>
          <w:color w:val="FF0000"/>
        </w:rPr>
        <w:t>17.（1）【答案】（1）闭关锁国政策。（2分）影响：使中国逐渐落后于世界历史的发展进程。（2分）</w:t>
      </w:r>
    </w:p>
    <w:p w14:paraId="011C803B">
      <w:pPr>
        <w:pStyle w:val="5"/>
        <w:keepNext w:val="0"/>
        <w:keepLines w:val="0"/>
        <w:widowControl/>
        <w:suppressLineNumbers w:val="0"/>
        <w:spacing w:line="288" w:lineRule="auto"/>
        <w:jc w:val="left"/>
      </w:pPr>
      <w:r>
        <w:rPr>
          <w:rFonts w:hint="eastAsia" w:ascii="Times New Roman" w:hAnsi="宋体" w:eastAsia="宋体" w:cs="宋体"/>
          <w:b/>
          <w:bCs/>
          <w:caps w:val="0"/>
          <w:color w:val="FF0000"/>
        </w:rPr>
        <w:t>（2）背景：外交政策的调整；西方国家的经济封锁；国内生产关系的变化；国家经济建设的需要。（4分）</w:t>
      </w:r>
    </w:p>
    <w:p w14:paraId="6CEB7231">
      <w:pPr>
        <w:pStyle w:val="5"/>
        <w:keepNext w:val="0"/>
        <w:keepLines w:val="0"/>
        <w:widowControl/>
        <w:suppressLineNumbers w:val="0"/>
        <w:spacing w:line="288" w:lineRule="auto"/>
        <w:jc w:val="left"/>
      </w:pPr>
      <w:r>
        <w:rPr>
          <w:rFonts w:hint="eastAsia" w:ascii="Times New Roman" w:hAnsi="宋体" w:eastAsia="宋体" w:cs="宋体"/>
          <w:b/>
          <w:bCs/>
          <w:caps w:val="0"/>
          <w:color w:val="FF0000"/>
        </w:rPr>
        <w:t>启示：城市的兴衰是经济发展的晴雨表；政策、经济基础是影响城市兴衰的重要因素。（2分。任答一点即可）</w:t>
      </w:r>
    </w:p>
    <w:p w14:paraId="7C24FA98">
      <w:pPr>
        <w:pStyle w:val="5"/>
        <w:keepNext w:val="0"/>
        <w:keepLines w:val="0"/>
        <w:widowControl/>
        <w:suppressLineNumbers w:val="0"/>
        <w:spacing w:line="288" w:lineRule="auto"/>
        <w:jc w:val="left"/>
      </w:pPr>
      <w:r>
        <w:rPr>
          <w:rFonts w:hint="default" w:ascii="Times New Roman" w:hAnsi="Times New Roman" w:eastAsia="宋体" w:cs="Times New Roman"/>
          <w:caps w:val="0"/>
        </w:rPr>
        <w:t>18.阅读材料，回答问题。</w:t>
      </w:r>
    </w:p>
    <w:p w14:paraId="128CFFC1">
      <w:pPr>
        <w:pStyle w:val="5"/>
        <w:keepNext w:val="0"/>
        <w:keepLines w:val="0"/>
        <w:widowControl/>
        <w:suppressLineNumbers w:val="0"/>
        <w:spacing w:line="288" w:lineRule="auto"/>
        <w:jc w:val="left"/>
      </w:pPr>
      <w:r>
        <w:rPr>
          <w:rFonts w:hint="eastAsia" w:ascii="楷体" w:hAnsi="楷体" w:eastAsia="楷体" w:cs="楷体"/>
          <w:caps w:val="0"/>
        </w:rPr>
        <w:t>材料一  宋代庄绰《鸡肋篇》记载：“昔汴都数百万家，尽燃石炭，无一家燃薪者”，可见煤炭已成为当时首都汴梁的主要家用燃料。汴梁虽不产煤，但黄河流域煤炭资源丰富，据时人的笔记显示，汴梁煤炭大多来从以北的相州、怀州等地，通过河流水运和陆路交通运到汴梁地区。考古工作者曾在原属相州的鹤壁地区发掘一座宋代矿井，井深46米，巷道长达500多米，井下还有完整的排水系统，就其开采规模而言，丝毫不逊色于今天的中型煤矿。</w:t>
      </w:r>
    </w:p>
    <w:p w14:paraId="344EE397">
      <w:pPr>
        <w:pStyle w:val="5"/>
        <w:keepNext w:val="0"/>
        <w:keepLines w:val="0"/>
        <w:widowControl/>
        <w:suppressLineNumbers w:val="0"/>
        <w:spacing w:line="288" w:lineRule="auto"/>
        <w:jc w:val="left"/>
      </w:pPr>
      <w:r>
        <w:rPr>
          <w:rFonts w:hint="eastAsia" w:ascii="Times New Roman" w:hAnsi="宋体" w:eastAsia="宋体" w:cs="宋体"/>
          <w:caps w:val="0"/>
        </w:rPr>
        <w:t>（1）根据材料一，归纳宋代汴梁城“尽燃石炭”的有利条件。（4分）</w:t>
      </w:r>
    </w:p>
    <w:p w14:paraId="448D59C8">
      <w:pPr>
        <w:pStyle w:val="5"/>
        <w:keepNext w:val="0"/>
        <w:keepLines w:val="0"/>
        <w:widowControl/>
        <w:suppressLineNumbers w:val="0"/>
        <w:spacing w:line="288" w:lineRule="auto"/>
        <w:jc w:val="left"/>
      </w:pPr>
      <w:r>
        <w:rPr>
          <w:rFonts w:hint="eastAsia" w:ascii="楷体" w:hAnsi="楷体" w:eastAsia="楷体" w:cs="楷体"/>
          <w:caps w:val="0"/>
        </w:rPr>
        <w:t>材料二  煤炭的开采和使用不仅解决了生产生活中因森林资源有限产生的燃料问题，而且“煤炭燃烧转化成的蒸汽动力成为适应工业发展的全新动力”，煤炭产业的附加产品煤气为夜间照明提供了新的能源，企业主借助煤气灯延长了工人劳动的时间，发明了三班倒的工作模式，扩大了生产车间的规模，增加了机器设备和工人数量。英国人还通过管道将煤气输送到城市的大街小巷，点亮了夜间的街道，英国人的夜生活由此变得丰富，消费主义和新型工业化开始渗透到英国人的生活之中。</w:t>
      </w:r>
    </w:p>
    <w:p w14:paraId="68754E5A">
      <w:pPr>
        <w:pStyle w:val="5"/>
        <w:keepNext w:val="0"/>
        <w:keepLines w:val="0"/>
        <w:widowControl/>
        <w:suppressLineNumbers w:val="0"/>
        <w:spacing w:line="288" w:lineRule="auto"/>
        <w:jc w:val="right"/>
      </w:pPr>
      <w:r>
        <w:rPr>
          <w:rFonts w:hint="eastAsia" w:ascii="楷体" w:hAnsi="楷体" w:eastAsia="楷体" w:cs="楷体"/>
          <w:caps w:val="0"/>
        </w:rPr>
        <w:t>——摘编自潘荣成《近代早期英国能源转型及其启示》</w:t>
      </w:r>
      <w:r>
        <w:t xml:space="preserve">    </w:t>
      </w:r>
    </w:p>
    <w:p w14:paraId="7D321E97">
      <w:pPr>
        <w:pStyle w:val="5"/>
        <w:keepNext w:val="0"/>
        <w:keepLines w:val="0"/>
        <w:widowControl/>
        <w:suppressLineNumbers w:val="0"/>
        <w:spacing w:line="288" w:lineRule="auto"/>
        <w:jc w:val="left"/>
      </w:pPr>
      <w:r>
        <w:rPr>
          <w:rFonts w:hint="eastAsia" w:ascii="Times New Roman" w:hAnsi="宋体" w:eastAsia="宋体" w:cs="宋体"/>
          <w:caps w:val="0"/>
        </w:rPr>
        <w:t>（2）根据材料二，分析近代英国煤炭广泛运用的影响。（4分）</w:t>
      </w:r>
    </w:p>
    <w:p w14:paraId="52767BFA">
      <w:pPr>
        <w:pStyle w:val="5"/>
        <w:keepNext w:val="0"/>
        <w:keepLines w:val="0"/>
        <w:widowControl/>
        <w:suppressLineNumbers w:val="0"/>
        <w:spacing w:line="288" w:lineRule="auto"/>
        <w:jc w:val="left"/>
      </w:pPr>
      <w:r>
        <w:rPr>
          <w:rFonts w:hint="eastAsia" w:ascii="Times New Roman" w:hAnsi="宋体" w:eastAsia="宋体" w:cs="宋体"/>
          <w:caps w:val="0"/>
        </w:rPr>
        <w:t>（3）请用一句话表述上述材料内容的主题线索。（2分）</w:t>
      </w:r>
    </w:p>
    <w:p w14:paraId="17393CDE">
      <w:pPr>
        <w:pStyle w:val="5"/>
        <w:keepNext w:val="0"/>
        <w:keepLines w:val="0"/>
        <w:widowControl/>
        <w:suppressLineNumbers w:val="0"/>
        <w:spacing w:line="288" w:lineRule="auto"/>
        <w:jc w:val="left"/>
      </w:pPr>
      <w:r>
        <w:rPr>
          <w:rFonts w:hint="default" w:ascii="Times New Roman" w:hAnsi="Times New Roman" w:eastAsia="宋体" w:cs="Times New Roman"/>
          <w:b/>
          <w:bCs/>
          <w:caps w:val="0"/>
          <w:color w:val="FF0000"/>
        </w:rPr>
        <w:t>18.（1）黄河流域煤炭资源丰富；发达的水陆交通；先进的挖煤技术等（任答两点，4分）</w:t>
      </w:r>
    </w:p>
    <w:p w14:paraId="42EA170E">
      <w:pPr>
        <w:pStyle w:val="5"/>
        <w:keepNext w:val="0"/>
        <w:keepLines w:val="0"/>
        <w:widowControl/>
        <w:suppressLineNumbers w:val="0"/>
        <w:spacing w:line="288" w:lineRule="auto"/>
        <w:jc w:val="left"/>
      </w:pPr>
      <w:r>
        <w:rPr>
          <w:rFonts w:hint="eastAsia" w:ascii="Times New Roman" w:hAnsi="宋体" w:eastAsia="宋体" w:cs="宋体"/>
          <w:b/>
          <w:bCs/>
          <w:caps w:val="0"/>
          <w:color w:val="FF0000"/>
        </w:rPr>
        <w:t>（2）缓解了能源危机，推动了工业革命；促使蒸汽动力推广；扩大生产规模，推动生产组织形式和生活方式的革新；改变了人们的生活方式；造成了环境破坏。（任答两点即可，4分）</w:t>
      </w:r>
    </w:p>
    <w:p w14:paraId="6BD19741">
      <w:pPr>
        <w:pStyle w:val="5"/>
        <w:keepNext w:val="0"/>
        <w:keepLines w:val="0"/>
        <w:widowControl/>
        <w:suppressLineNumbers w:val="0"/>
        <w:spacing w:line="288" w:lineRule="auto"/>
        <w:jc w:val="left"/>
      </w:pPr>
      <w:r>
        <w:rPr>
          <w:rFonts w:hint="eastAsia" w:ascii="Times New Roman" w:hAnsi="宋体" w:eastAsia="宋体" w:cs="宋体"/>
          <w:b/>
          <w:bCs/>
          <w:caps w:val="0"/>
          <w:color w:val="FF0000"/>
        </w:rPr>
        <w:t>（3）改变世界的煤炭资源；煤炭资源的开发利用推动世界历史的进步（2分，其他言之成理亦可）</w:t>
      </w:r>
    </w:p>
    <w:p w14:paraId="54068B9F">
      <w:pPr>
        <w:pStyle w:val="5"/>
        <w:keepNext w:val="0"/>
        <w:keepLines w:val="0"/>
        <w:widowControl/>
        <w:numPr>
          <w:numId w:val="0"/>
        </w:numPr>
        <w:suppressLineNumbers w:val="0"/>
        <w:ind w:left="0" w:firstLine="0"/>
      </w:pPr>
      <w:r>
        <w:rPr>
          <w:rFonts w:hint="default" w:ascii="Calibri" w:hAnsi="Calibri" w:eastAsia="宋体" w:cs="Calibri"/>
          <w:b/>
          <w:bCs/>
          <w:caps w:val="0"/>
          <w:lang w:val="en-US" w:eastAsia="zh-CN"/>
        </w:rPr>
        <w:t>三、</w:t>
      </w:r>
      <w:r>
        <w:rPr>
          <w:rFonts w:hint="eastAsia" w:ascii="Calibri" w:hAnsi="宋体" w:eastAsia="宋体" w:cs="宋体"/>
          <w:b/>
          <w:bCs/>
          <w:caps w:val="0"/>
          <w:lang w:val="en-US" w:eastAsia="zh-CN"/>
        </w:rPr>
        <w:t>活动探究题</w:t>
      </w:r>
    </w:p>
    <w:p w14:paraId="0F08BD83">
      <w:pPr>
        <w:pStyle w:val="5"/>
        <w:keepNext w:val="0"/>
        <w:keepLines w:val="0"/>
        <w:widowControl/>
        <w:suppressLineNumbers w:val="0"/>
        <w:spacing w:line="288" w:lineRule="auto"/>
        <w:jc w:val="left"/>
      </w:pPr>
      <w:r>
        <w:rPr>
          <w:rFonts w:hint="eastAsia" w:ascii="Times New Roman" w:hAnsi="宋体" w:eastAsia="宋体" w:cs="宋体"/>
          <w:caps w:val="0"/>
          <w:lang w:val="en-US" w:eastAsia="zh-CN"/>
        </w:rPr>
        <w:t>这一题大多是考查史论结合的能力，一定要明白什么史论结合，你的答案中一定要有史实，如结合史实阐述党是如何实践群众路线的？答案中一定要出现史实：土地改革，三大改造，家庭联产承包责任制等史实，一个史实后紧跟着影响。</w:t>
      </w:r>
    </w:p>
    <w:p w14:paraId="1FD302BF">
      <w:pPr>
        <w:pStyle w:val="5"/>
        <w:keepNext w:val="0"/>
        <w:keepLines w:val="0"/>
        <w:widowControl/>
        <w:suppressLineNumbers w:val="0"/>
        <w:spacing w:line="288" w:lineRule="auto"/>
        <w:jc w:val="left"/>
      </w:pPr>
      <w:r>
        <w:rPr>
          <w:rFonts w:hint="eastAsia" w:ascii="Times New Roman" w:hAnsi="宋体" w:eastAsia="宋体" w:cs="宋体"/>
          <w:caps w:val="0"/>
          <w:lang w:val="en-US" w:eastAsia="zh-CN"/>
        </w:rPr>
        <w:t>其次史实的选取一定要符合题干的限定条件：如结合史实阐述新中国成立后党是如何践行群众路线的。题干有时间限制，必须选择新中国成立后的史实。</w:t>
      </w:r>
    </w:p>
    <w:p w14:paraId="28A7C05E">
      <w:pPr>
        <w:pStyle w:val="5"/>
        <w:keepNext w:val="0"/>
        <w:keepLines w:val="0"/>
        <w:widowControl/>
        <w:suppressLineNumbers w:val="0"/>
        <w:spacing w:line="288" w:lineRule="auto"/>
        <w:jc w:val="left"/>
      </w:pPr>
      <w:r>
        <w:rPr>
          <w:rFonts w:hint="default" w:ascii="Times New Roman" w:hAnsi="Times New Roman" w:eastAsia="宋体" w:cs="Times New Roman"/>
          <w:b/>
          <w:bCs/>
          <w:caps w:val="0"/>
          <w:color w:val="FF0000"/>
          <w:lang w:val="en-US" w:eastAsia="zh-CN"/>
        </w:rPr>
        <w:t>2024年经开区一模</w:t>
      </w:r>
    </w:p>
    <w:p w14:paraId="47A6058F">
      <w:pPr>
        <w:pStyle w:val="5"/>
        <w:keepNext w:val="0"/>
        <w:keepLines w:val="0"/>
        <w:widowControl/>
        <w:suppressLineNumbers w:val="0"/>
        <w:spacing w:line="360" w:lineRule="auto"/>
        <w:ind w:left="0" w:firstLine="420"/>
        <w:jc w:val="left"/>
        <w:textAlignment w:val="center"/>
      </w:pPr>
      <w:r>
        <w:rPr>
          <w:rFonts w:hint="eastAsia" w:ascii="楷体" w:hAnsi="楷体" w:eastAsia="楷体" w:cs="楷体"/>
          <w:caps w:val="0"/>
          <w:color w:val="000000"/>
        </w:rPr>
        <w:t>材料三  新中国成立后，中国共产党人继承发展了中国传统的“民本”、“和而不同”、“协和外邦”等思想精华，坚持并践行以“人民至上”、“亲仁善邻”等科学社会主义最核心的价值观，并结合中国实际，探索出群众路线和外交的新局面。</w:t>
      </w:r>
    </w:p>
    <w:p w14:paraId="6076A82D">
      <w:pPr>
        <w:pStyle w:val="5"/>
        <w:keepNext w:val="0"/>
        <w:keepLines w:val="0"/>
        <w:widowControl/>
        <w:suppressLineNumbers w:val="0"/>
        <w:spacing w:line="360" w:lineRule="auto"/>
        <w:jc w:val="right"/>
        <w:textAlignment w:val="center"/>
      </w:pPr>
      <w:r>
        <w:rPr>
          <w:rFonts w:hint="eastAsia" w:ascii="楷体" w:hAnsi="楷体" w:eastAsia="楷体" w:cs="楷体"/>
          <w:caps w:val="0"/>
          <w:color w:val="000000"/>
        </w:rPr>
        <w:t>——摘编自陆卫明《论中国式现代化赓续发展中华文明的精神内涵与价值意蕴》</w:t>
      </w:r>
    </w:p>
    <w:p w14:paraId="51B83B17">
      <w:pPr>
        <w:pStyle w:val="5"/>
        <w:keepNext w:val="0"/>
        <w:keepLines w:val="0"/>
        <w:widowControl/>
        <w:suppressLineNumbers w:val="0"/>
        <w:spacing w:line="360" w:lineRule="auto"/>
        <w:jc w:val="left"/>
        <w:textAlignment w:val="center"/>
      </w:pPr>
      <w:r>
        <w:rPr>
          <w:rFonts w:hint="eastAsia" w:ascii="Calibri" w:hAnsi="宋体" w:eastAsia="宋体" w:cs="宋体"/>
          <w:caps w:val="0"/>
          <w:color w:val="000000"/>
        </w:rPr>
        <w:t>（2）依据材料三并结合所学知识，分别阐述中国共产党人在践行中国传统文化中形成的“群众路线”和“外交”新局面。</w:t>
      </w:r>
    </w:p>
    <w:p w14:paraId="7295B1D1">
      <w:pPr>
        <w:pStyle w:val="5"/>
        <w:keepNext w:val="0"/>
        <w:keepLines w:val="0"/>
        <w:widowControl/>
        <w:suppressLineNumbers w:val="0"/>
        <w:spacing w:line="360" w:lineRule="auto"/>
        <w:textAlignment w:val="center"/>
      </w:pPr>
      <w:r>
        <w:rPr>
          <w:rFonts w:hint="eastAsia" w:ascii="Calibri" w:hAnsi="宋体" w:eastAsia="宋体" w:cs="宋体"/>
          <w:b/>
          <w:bCs/>
          <w:caps w:val="0"/>
          <w:color w:val="FF0000"/>
          <w:lang w:val="en-US" w:eastAsia="zh-CN"/>
        </w:rPr>
        <w:t>答：（2）群众路线：</w:t>
      </w:r>
      <w:r>
        <w:rPr>
          <w:rFonts w:hint="eastAsia" w:ascii="宋体" w:hAnsi="宋体" w:eastAsia="宋体" w:cs="宋体"/>
          <w:caps w:val="0"/>
          <w:color w:val="000000"/>
        </w:rPr>
        <w:t>新中国成立后，党和国家实行</w:t>
      </w:r>
      <w:r>
        <w:rPr>
          <w:rFonts w:hint="eastAsia" w:ascii="宋体" w:hAnsi="宋体" w:eastAsia="宋体" w:cs="宋体"/>
          <w:b/>
          <w:bCs/>
          <w:caps w:val="0"/>
          <w:color w:val="FF0000"/>
        </w:rPr>
        <w:t>土地改革</w:t>
      </w:r>
      <w:r>
        <w:rPr>
          <w:rFonts w:hint="eastAsia" w:ascii="宋体" w:hAnsi="宋体" w:eastAsia="宋体" w:cs="宋体"/>
          <w:caps w:val="0"/>
          <w:color w:val="000000"/>
        </w:rPr>
        <w:t>使农民翻了身，得到了土地，成为土地的主人。通过</w:t>
      </w:r>
      <w:r>
        <w:rPr>
          <w:rFonts w:hint="eastAsia" w:ascii="宋体" w:hAnsi="宋体" w:eastAsia="宋体" w:cs="宋体"/>
          <w:b/>
          <w:bCs/>
          <w:caps w:val="0"/>
          <w:color w:val="FF0000"/>
        </w:rPr>
        <w:t>三大改造</w:t>
      </w:r>
      <w:r>
        <w:rPr>
          <w:rFonts w:hint="eastAsia" w:ascii="宋体" w:hAnsi="宋体" w:eastAsia="宋体" w:cs="宋体"/>
          <w:caps w:val="0"/>
          <w:color w:val="000000"/>
        </w:rPr>
        <w:t>，实现了生产资料私有制向社会主义公有制的转变。颁布了</w:t>
      </w:r>
      <w:r>
        <w:rPr>
          <w:rFonts w:hint="eastAsia" w:ascii="宋体" w:hAnsi="宋体" w:eastAsia="宋体" w:cs="宋体"/>
          <w:b/>
          <w:bCs/>
          <w:caps w:val="0"/>
          <w:color w:val="FF0000"/>
        </w:rPr>
        <w:t>《中华人民共和国宪法》</w:t>
      </w:r>
      <w:r>
        <w:rPr>
          <w:rFonts w:hint="eastAsia" w:ascii="宋体" w:hAnsi="宋体" w:eastAsia="宋体" w:cs="宋体"/>
          <w:caps w:val="0"/>
          <w:color w:val="000000"/>
        </w:rPr>
        <w:t>，是我国有史以来真正反映人民利益的宪法，确定了人民代表大会制度。</w:t>
      </w:r>
      <w:r>
        <w:rPr>
          <w:rFonts w:hint="eastAsia" w:ascii="宋体" w:hAnsi="宋体" w:eastAsia="宋体" w:cs="宋体"/>
          <w:b/>
          <w:bCs/>
          <w:caps w:val="0"/>
          <w:color w:val="FF0000"/>
        </w:rPr>
        <w:t>十一届三中全会召开</w:t>
      </w:r>
      <w:r>
        <w:rPr>
          <w:rFonts w:hint="eastAsia" w:ascii="宋体" w:hAnsi="宋体" w:eastAsia="宋体" w:cs="宋体"/>
          <w:caps w:val="0"/>
          <w:color w:val="000000"/>
        </w:rPr>
        <w:t>，我国实行了</w:t>
      </w:r>
      <w:r>
        <w:rPr>
          <w:rFonts w:hint="eastAsia" w:ascii="宋体" w:hAnsi="宋体" w:eastAsia="宋体" w:cs="宋体"/>
          <w:b/>
          <w:bCs/>
          <w:caps w:val="0"/>
          <w:color w:val="FF0000"/>
        </w:rPr>
        <w:t>改革开放</w:t>
      </w:r>
      <w:r>
        <w:rPr>
          <w:rFonts w:hint="eastAsia" w:ascii="宋体" w:hAnsi="宋体" w:eastAsia="宋体" w:cs="宋体"/>
          <w:caps w:val="0"/>
          <w:color w:val="000000"/>
        </w:rPr>
        <w:t>，通过实行</w:t>
      </w:r>
      <w:r>
        <w:rPr>
          <w:rFonts w:hint="eastAsia" w:ascii="宋体" w:hAnsi="宋体" w:eastAsia="宋体" w:cs="宋体"/>
          <w:b/>
          <w:bCs/>
          <w:caps w:val="0"/>
          <w:color w:val="FF0000"/>
        </w:rPr>
        <w:t>家庭联产承包责任制，城市经济体制改革，对外开放</w:t>
      </w:r>
      <w:r>
        <w:rPr>
          <w:rFonts w:hint="eastAsia" w:ascii="宋体" w:hAnsi="宋体" w:eastAsia="宋体" w:cs="宋体"/>
          <w:caps w:val="0"/>
          <w:color w:val="000000"/>
        </w:rPr>
        <w:t>等政策，以经济建设为中心，取得了令世界瞩目的成就，实现了人民富裕，全面建成小康社会，并向着习近平总书记提出的国家富强、民族振兴、人民幸福的中国梦奋进。</w:t>
      </w:r>
      <w:r>
        <w:t xml:space="preserve">    </w:t>
      </w:r>
    </w:p>
    <w:p w14:paraId="6581CE8E">
      <w:pPr>
        <w:pStyle w:val="5"/>
        <w:keepNext w:val="0"/>
        <w:keepLines w:val="0"/>
        <w:widowControl/>
        <w:suppressLineNumbers w:val="0"/>
        <w:spacing w:line="360" w:lineRule="auto"/>
        <w:jc w:val="left"/>
        <w:textAlignment w:val="center"/>
      </w:pPr>
      <w:r>
        <w:rPr>
          <w:rFonts w:hint="eastAsia" w:ascii="宋体" w:hAnsi="宋体" w:eastAsia="宋体" w:cs="宋体"/>
          <w:caps w:val="0"/>
          <w:color w:val="000000"/>
        </w:rPr>
        <w:t>新局面：改革开放以后，中国继续奉行</w:t>
      </w:r>
      <w:r>
        <w:rPr>
          <w:rFonts w:hint="eastAsia" w:ascii="宋体" w:hAnsi="宋体" w:eastAsia="宋体" w:cs="宋体"/>
          <w:b/>
          <w:bCs/>
          <w:caps w:val="0"/>
          <w:color w:val="FF0000"/>
        </w:rPr>
        <w:t>独立自主的和平外交政策</w:t>
      </w:r>
      <w:r>
        <w:rPr>
          <w:rFonts w:hint="eastAsia" w:ascii="宋体" w:hAnsi="宋体" w:eastAsia="宋体" w:cs="宋体"/>
          <w:caps w:val="0"/>
          <w:color w:val="000000"/>
        </w:rPr>
        <w:t>，坚持在</w:t>
      </w:r>
      <w:r>
        <w:rPr>
          <w:rFonts w:hint="eastAsia" w:ascii="宋体" w:hAnsi="宋体" w:eastAsia="宋体" w:cs="宋体"/>
          <w:b/>
          <w:bCs/>
          <w:caps w:val="0"/>
          <w:color w:val="FF0000"/>
        </w:rPr>
        <w:t>和平共处五项原则</w:t>
      </w:r>
      <w:r>
        <w:rPr>
          <w:rFonts w:hint="eastAsia" w:ascii="宋体" w:hAnsi="宋体" w:eastAsia="宋体" w:cs="宋体"/>
          <w:caps w:val="0"/>
          <w:color w:val="000000"/>
        </w:rPr>
        <w:t>的基础上，同其他国家发展友好合作关系，积极开展全方位、多层次的外交活动。中国注重改善和发展与</w:t>
      </w:r>
      <w:r>
        <w:rPr>
          <w:rFonts w:hint="eastAsia" w:ascii="宋体" w:hAnsi="宋体" w:eastAsia="宋体" w:cs="宋体"/>
          <w:b/>
          <w:bCs/>
          <w:caps w:val="0"/>
          <w:color w:val="FF0000"/>
        </w:rPr>
        <w:t>周边国家</w:t>
      </w:r>
      <w:r>
        <w:rPr>
          <w:rFonts w:hint="eastAsia" w:ascii="宋体" w:hAnsi="宋体" w:eastAsia="宋体" w:cs="宋体"/>
          <w:caps w:val="0"/>
          <w:color w:val="000000"/>
        </w:rPr>
        <w:t>的睦邻友好关系，注重加强同</w:t>
      </w:r>
      <w:r>
        <w:rPr>
          <w:rFonts w:hint="eastAsia" w:ascii="宋体" w:hAnsi="宋体" w:eastAsia="宋体" w:cs="宋体"/>
          <w:b/>
          <w:bCs/>
          <w:caps w:val="0"/>
          <w:color w:val="FF0000"/>
        </w:rPr>
        <w:t>发展中国家</w:t>
      </w:r>
      <w:r>
        <w:rPr>
          <w:rFonts w:hint="eastAsia" w:ascii="宋体" w:hAnsi="宋体" w:eastAsia="宋体" w:cs="宋体"/>
          <w:caps w:val="0"/>
          <w:color w:val="000000"/>
        </w:rPr>
        <w:t>的政治经济合作，力争</w:t>
      </w:r>
      <w:r>
        <w:rPr>
          <w:rFonts w:hint="eastAsia" w:ascii="宋体" w:hAnsi="宋体" w:eastAsia="宋体" w:cs="宋体"/>
          <w:b/>
          <w:bCs/>
          <w:caps w:val="0"/>
          <w:color w:val="FF0000"/>
        </w:rPr>
        <w:t>中美、中日关系</w:t>
      </w:r>
      <w:r>
        <w:rPr>
          <w:rFonts w:hint="eastAsia" w:ascii="宋体" w:hAnsi="宋体" w:eastAsia="宋体" w:cs="宋体"/>
          <w:caps w:val="0"/>
          <w:color w:val="000000"/>
        </w:rPr>
        <w:t>稳定发展，逐步实现</w:t>
      </w:r>
      <w:r>
        <w:rPr>
          <w:rFonts w:hint="eastAsia" w:ascii="宋体" w:hAnsi="宋体" w:eastAsia="宋体" w:cs="宋体"/>
          <w:b/>
          <w:bCs/>
          <w:caps w:val="0"/>
          <w:color w:val="FF0000"/>
        </w:rPr>
        <w:t>中苏关系</w:t>
      </w:r>
      <w:r>
        <w:rPr>
          <w:rFonts w:hint="eastAsia" w:ascii="宋体" w:hAnsi="宋体" w:eastAsia="宋体" w:cs="宋体"/>
          <w:caps w:val="0"/>
          <w:color w:val="000000"/>
        </w:rPr>
        <w:t>正常化，积极发展与欧盟国家的关系。中国还积极拓展多边外交，加强与联合国的合作，为解决区域性争端、维护世界和平和建立一个公正合理的世界新秩序而努力。中国广泛参与多边经济、社会领域的活动，如今，</w:t>
      </w:r>
      <w:r>
        <w:rPr>
          <w:rFonts w:hint="eastAsia" w:ascii="宋体" w:hAnsi="宋体" w:eastAsia="宋体" w:cs="宋体"/>
          <w:b/>
          <w:bCs/>
          <w:caps w:val="0"/>
          <w:color w:val="FF0000"/>
        </w:rPr>
        <w:t>中国已与世界上 170多个国家建交,参加了100多个政府间国际组织的工作</w:t>
      </w:r>
      <w:r>
        <w:rPr>
          <w:rFonts w:hint="eastAsia" w:ascii="宋体" w:hAnsi="宋体" w:eastAsia="宋体" w:cs="宋体"/>
          <w:caps w:val="0"/>
          <w:color w:val="000000"/>
        </w:rPr>
        <w:t>。中国的国际地位不断提高，成为维护和促进世界和平、稳定与发展的坚定力量，在国际事务中发挥着日益重要的作用。</w:t>
      </w:r>
      <w:r>
        <w:rPr>
          <w:rFonts w:hint="default" w:ascii="Calibri" w:hAnsi="Calibri" w:cs="Calibri"/>
          <w:caps w:val="0"/>
          <w:color w:val="000000"/>
        </w:rPr>
        <w:t xml:space="preserve">    </w:t>
      </w:r>
    </w:p>
    <w:p w14:paraId="5FCD8C23">
      <w:pPr>
        <w:pStyle w:val="5"/>
        <w:keepNext w:val="0"/>
        <w:keepLines w:val="0"/>
        <w:widowControl/>
        <w:suppressLineNumbers w:val="0"/>
        <w:spacing w:line="288" w:lineRule="auto"/>
        <w:jc w:val="left"/>
      </w:pPr>
      <w:r>
        <w:rPr>
          <w:rFonts w:hint="default" w:ascii="Times New Roman" w:hAnsi="Times New Roman" w:eastAsia="宋体" w:cs="Times New Roman"/>
          <w:b/>
          <w:bCs/>
          <w:caps w:val="0"/>
          <w:color w:val="FF0000"/>
          <w:lang w:val="en-US" w:eastAsia="zh-CN"/>
        </w:rPr>
        <w:t>2024年包河区一模</w:t>
      </w:r>
    </w:p>
    <w:p w14:paraId="45AFE79A">
      <w:pPr>
        <w:pStyle w:val="5"/>
        <w:keepNext w:val="0"/>
        <w:keepLines w:val="0"/>
        <w:widowControl/>
        <w:suppressLineNumbers w:val="0"/>
        <w:spacing w:line="288" w:lineRule="auto"/>
        <w:jc w:val="left"/>
      </w:pPr>
      <w:r>
        <w:rPr>
          <w:rFonts w:hint="default" w:ascii="Times New Roman" w:hAnsi="Times New Roman" w:eastAsia="宋体" w:cs="Times New Roman"/>
          <w:caps w:val="0"/>
        </w:rPr>
        <w:t>19.阅读材料，完成下列探究活动。</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21"/>
        <w:gridCol w:w="7301"/>
      </w:tblGrid>
      <w:tr w14:paraId="0F345B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9565"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14:paraId="41855AE2">
            <w:pPr>
              <w:pStyle w:val="5"/>
              <w:keepNext w:val="0"/>
              <w:keepLines w:val="0"/>
              <w:widowControl/>
              <w:suppressLineNumbers w:val="0"/>
              <w:spacing w:line="288" w:lineRule="auto"/>
              <w:jc w:val="center"/>
            </w:pPr>
            <w:r>
              <w:rPr>
                <w:rFonts w:hint="eastAsia" w:ascii="Times New Roman" w:hAnsi="宋体" w:eastAsia="宋体" w:cs="宋体"/>
                <w:caps w:val="0"/>
                <w:bdr w:val="none" w:color="auto" w:sz="0" w:space="0"/>
              </w:rPr>
              <w:t>中国古代国家治理</w:t>
            </w:r>
          </w:p>
        </w:tc>
      </w:tr>
      <w:tr w14:paraId="58B366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236"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14:paraId="23B7AA34">
            <w:pPr>
              <w:pStyle w:val="5"/>
              <w:keepNext w:val="0"/>
              <w:keepLines w:val="0"/>
              <w:widowControl/>
              <w:suppressLineNumbers w:val="0"/>
              <w:spacing w:line="288" w:lineRule="auto"/>
              <w:jc w:val="left"/>
            </w:pPr>
            <w:r>
              <w:rPr>
                <w:rFonts w:hint="eastAsia" w:ascii="Times New Roman" w:hAnsi="宋体" w:eastAsia="宋体" w:cs="宋体"/>
                <w:caps w:val="0"/>
                <w:bdr w:val="none" w:color="auto" w:sz="0" w:space="0"/>
              </w:rPr>
              <w:t>特点</w:t>
            </w:r>
          </w:p>
        </w:tc>
        <w:tc>
          <w:tcPr>
            <w:tcW w:w="832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14:paraId="53E3674A">
            <w:pPr>
              <w:pStyle w:val="5"/>
              <w:keepNext w:val="0"/>
              <w:keepLines w:val="0"/>
              <w:widowControl/>
              <w:suppressLineNumbers w:val="0"/>
              <w:spacing w:line="288" w:lineRule="auto"/>
              <w:jc w:val="left"/>
            </w:pPr>
            <w:r>
              <w:rPr>
                <w:rFonts w:hint="eastAsia" w:ascii="Times New Roman" w:hAnsi="宋体" w:eastAsia="宋体" w:cs="宋体"/>
                <w:caps w:val="0"/>
                <w:bdr w:val="none" w:color="auto" w:sz="0" w:space="0"/>
              </w:rPr>
              <w:t>表现（以汉唐为例）</w:t>
            </w:r>
          </w:p>
        </w:tc>
      </w:tr>
      <w:tr w14:paraId="5A64DB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236"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14:paraId="68BE4E61">
            <w:pPr>
              <w:pStyle w:val="5"/>
              <w:keepNext w:val="0"/>
              <w:keepLines w:val="0"/>
              <w:widowControl/>
              <w:suppressLineNumbers w:val="0"/>
              <w:spacing w:line="288" w:lineRule="auto"/>
              <w:jc w:val="left"/>
            </w:pPr>
            <w:r>
              <w:rPr>
                <w:rFonts w:hint="eastAsia" w:ascii="Times New Roman" w:hAnsi="宋体" w:eastAsia="宋体" w:cs="宋体"/>
                <w:caps w:val="0"/>
                <w:bdr w:val="none" w:color="auto" w:sz="0" w:space="0"/>
              </w:rPr>
              <w:t>中央集权</w:t>
            </w:r>
          </w:p>
        </w:tc>
        <w:tc>
          <w:tcPr>
            <w:tcW w:w="832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14:paraId="18DABADB">
            <w:pPr>
              <w:pStyle w:val="5"/>
              <w:keepNext w:val="0"/>
              <w:keepLines w:val="0"/>
              <w:widowControl/>
              <w:suppressLineNumbers w:val="0"/>
              <w:spacing w:line="288" w:lineRule="auto"/>
              <w:jc w:val="left"/>
            </w:pPr>
            <w:r>
              <w:rPr>
                <w:rFonts w:hint="eastAsia" w:ascii="Times New Roman" w:hAnsi="宋体" w:eastAsia="宋体" w:cs="宋体"/>
                <w:caps w:val="0"/>
                <w:bdr w:val="none" w:color="auto" w:sz="0" w:space="0"/>
              </w:rPr>
              <w:t>秦统一后，建立中央集权制度。汉武帝时期，通过颁布“推恩令”，削弱了诸侯国的力量；在思想上采纳①_____________的建议，“罢黜百家、尊崇儒术”确立了儒家思想的正统地位，从而推动了专制主义中央集权制度的发展。</w:t>
            </w:r>
          </w:p>
        </w:tc>
      </w:tr>
      <w:tr w14:paraId="62A2E2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36"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14:paraId="7CF2E439">
            <w:pPr>
              <w:pStyle w:val="5"/>
              <w:keepNext w:val="0"/>
              <w:keepLines w:val="0"/>
              <w:widowControl/>
              <w:suppressLineNumbers w:val="0"/>
              <w:spacing w:line="288" w:lineRule="auto"/>
              <w:jc w:val="left"/>
            </w:pPr>
            <w:r>
              <w:rPr>
                <w:rFonts w:hint="eastAsia" w:ascii="Times New Roman" w:hAnsi="宋体" w:eastAsia="宋体" w:cs="宋体"/>
                <w:caps w:val="0"/>
                <w:bdr w:val="none" w:color="auto" w:sz="0" w:space="0"/>
              </w:rPr>
              <w:t>华夷一家</w:t>
            </w:r>
          </w:p>
        </w:tc>
        <w:tc>
          <w:tcPr>
            <w:tcW w:w="832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14:paraId="6025257C">
            <w:pPr>
              <w:pStyle w:val="5"/>
              <w:keepNext w:val="0"/>
              <w:keepLines w:val="0"/>
              <w:widowControl/>
              <w:suppressLineNumbers w:val="0"/>
              <w:spacing w:line="288" w:lineRule="auto"/>
              <w:jc w:val="left"/>
            </w:pPr>
            <w:r>
              <w:rPr>
                <w:rFonts w:hint="default" w:ascii="Times New Roman" w:hAnsi="Times New Roman" w:eastAsia="宋体" w:cs="Times New Roman"/>
                <w:caps w:val="0"/>
                <w:bdr w:val="none" w:color="auto" w:sz="0" w:space="0"/>
              </w:rPr>
              <w:t>A</w:t>
            </w:r>
          </w:p>
        </w:tc>
      </w:tr>
      <w:tr w14:paraId="0831C3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236"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14:paraId="3BAD698F">
            <w:pPr>
              <w:pStyle w:val="5"/>
              <w:keepNext w:val="0"/>
              <w:keepLines w:val="0"/>
              <w:widowControl/>
              <w:suppressLineNumbers w:val="0"/>
              <w:spacing w:line="288" w:lineRule="auto"/>
              <w:jc w:val="left"/>
            </w:pPr>
            <w:r>
              <w:rPr>
                <w:rFonts w:hint="eastAsia" w:ascii="Times New Roman" w:hAnsi="宋体" w:eastAsia="宋体" w:cs="宋体"/>
                <w:caps w:val="0"/>
                <w:bdr w:val="none" w:color="auto" w:sz="0" w:space="0"/>
              </w:rPr>
              <w:t>民为邦本</w:t>
            </w:r>
          </w:p>
        </w:tc>
        <w:tc>
          <w:tcPr>
            <w:tcW w:w="832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14:paraId="552D4AB3">
            <w:pPr>
              <w:pStyle w:val="5"/>
              <w:keepNext w:val="0"/>
              <w:keepLines w:val="0"/>
              <w:widowControl/>
              <w:suppressLineNumbers w:val="0"/>
              <w:spacing w:line="288" w:lineRule="auto"/>
              <w:jc w:val="left"/>
            </w:pPr>
            <w:r>
              <w:rPr>
                <w:rFonts w:hint="eastAsia" w:ascii="Times New Roman" w:hAnsi="宋体" w:eastAsia="宋体" w:cs="宋体"/>
                <w:caps w:val="0"/>
                <w:bdr w:val="none" w:color="auto" w:sz="0" w:space="0"/>
              </w:rPr>
              <w:t>西汉建立后，统治者实行“休养生息”政策，创造了“文景之治”的盛世局面；东汉光武帝刘秀，多次下令释放奴婢，减轻人民负担，到其统治后期，经济得到恢复与发展，史称②__________________。</w:t>
            </w:r>
          </w:p>
        </w:tc>
      </w:tr>
      <w:tr w14:paraId="661084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36"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14:paraId="779F4C83">
            <w:pPr>
              <w:pStyle w:val="5"/>
              <w:keepNext w:val="0"/>
              <w:keepLines w:val="0"/>
              <w:widowControl/>
              <w:suppressLineNumbers w:val="0"/>
              <w:spacing w:line="288" w:lineRule="auto"/>
              <w:jc w:val="left"/>
            </w:pPr>
            <w:r>
              <w:rPr>
                <w:rFonts w:hint="eastAsia" w:ascii="Times New Roman" w:hAnsi="宋体" w:eastAsia="宋体" w:cs="宋体"/>
                <w:caps w:val="0"/>
                <w:bdr w:val="none" w:color="auto" w:sz="0" w:space="0"/>
              </w:rPr>
              <w:t>选官任能</w:t>
            </w:r>
            <w:r>
              <w:rPr>
                <w:bdr w:val="none" w:color="auto" w:sz="0" w:space="0"/>
              </w:rPr>
              <w:t xml:space="preserve">        </w:t>
            </w:r>
          </w:p>
        </w:tc>
        <w:tc>
          <w:tcPr>
            <w:tcW w:w="832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14:paraId="63B78073">
            <w:pPr>
              <w:pStyle w:val="5"/>
              <w:keepNext w:val="0"/>
              <w:keepLines w:val="0"/>
              <w:widowControl/>
              <w:suppressLineNumbers w:val="0"/>
              <w:spacing w:line="288" w:lineRule="auto"/>
              <w:jc w:val="left"/>
            </w:pPr>
            <w:r>
              <w:rPr>
                <w:rFonts w:hint="default" w:ascii="Times New Roman" w:hAnsi="Times New Roman" w:eastAsia="宋体" w:cs="Times New Roman"/>
                <w:caps w:val="0"/>
                <w:bdr w:val="none" w:color="auto" w:sz="0" w:space="0"/>
              </w:rPr>
              <w:t>B</w:t>
            </w:r>
          </w:p>
        </w:tc>
      </w:tr>
    </w:tbl>
    <w:p w14:paraId="6898B07D">
      <w:pPr>
        <w:pStyle w:val="5"/>
        <w:keepNext w:val="0"/>
        <w:keepLines w:val="0"/>
        <w:widowControl/>
        <w:suppressLineNumbers w:val="0"/>
        <w:spacing w:line="288" w:lineRule="auto"/>
        <w:jc w:val="right"/>
      </w:pPr>
      <w:r>
        <w:rPr>
          <w:rFonts w:hint="default" w:ascii="Times New Roman" w:hAnsi="Times New Roman" w:eastAsia="宋体" w:cs="Times New Roman"/>
          <w:caps w:val="0"/>
        </w:rPr>
        <w:t>——改编自卜宪群《我国历史上的国家治理》</w:t>
      </w:r>
    </w:p>
    <w:p w14:paraId="4E17A5C0">
      <w:pPr>
        <w:pStyle w:val="5"/>
        <w:keepNext w:val="0"/>
        <w:keepLines w:val="0"/>
        <w:widowControl/>
        <w:suppressLineNumbers w:val="0"/>
        <w:spacing w:line="288" w:lineRule="auto"/>
        <w:jc w:val="left"/>
      </w:pPr>
      <w:r>
        <w:rPr>
          <w:rFonts w:hint="eastAsia" w:ascii="Times New Roman" w:hAnsi="宋体" w:eastAsia="宋体" w:cs="宋体"/>
          <w:caps w:val="0"/>
        </w:rPr>
        <w:t>（1）根据材料结合所学知识，完成表格中的空白处。（4分）</w:t>
      </w:r>
    </w:p>
    <w:p w14:paraId="2AC9EB16">
      <w:pPr>
        <w:pStyle w:val="5"/>
        <w:keepNext w:val="0"/>
        <w:keepLines w:val="0"/>
        <w:widowControl/>
        <w:suppressLineNumbers w:val="0"/>
        <w:spacing w:line="288" w:lineRule="auto"/>
        <w:jc w:val="left"/>
      </w:pPr>
      <w:r>
        <w:rPr>
          <w:rFonts w:hint="eastAsia" w:ascii="Times New Roman" w:hAnsi="宋体" w:eastAsia="宋体" w:cs="宋体"/>
          <w:caps w:val="0"/>
        </w:rPr>
        <w:t>（2）结合所学知识，从A、B两项中任选一个，结合</w:t>
      </w:r>
      <w:r>
        <w:rPr>
          <w:rFonts w:hint="eastAsia" w:ascii="Times New Roman" w:hAnsi="宋体" w:eastAsia="宋体" w:cs="宋体"/>
          <w:b/>
          <w:bCs/>
          <w:caps w:val="0"/>
          <w:color w:val="FF0000"/>
        </w:rPr>
        <w:t>唐朝</w:t>
      </w:r>
      <w:r>
        <w:rPr>
          <w:rFonts w:hint="eastAsia" w:ascii="Times New Roman" w:hAnsi="宋体" w:eastAsia="宋体" w:cs="宋体"/>
          <w:caps w:val="0"/>
        </w:rPr>
        <w:t>的史实阐释其具体表现。（要求：史实准确，逻辑清晰，文字通顺。6分）</w:t>
      </w:r>
    </w:p>
    <w:p w14:paraId="23D5FD93">
      <w:pPr>
        <w:pStyle w:val="5"/>
        <w:keepNext w:val="0"/>
        <w:keepLines w:val="0"/>
        <w:widowControl/>
        <w:suppressLineNumbers w:val="0"/>
        <w:spacing w:line="288" w:lineRule="auto"/>
        <w:jc w:val="left"/>
      </w:pPr>
      <w:r>
        <w:rPr>
          <w:rFonts w:hint="eastAsia" w:ascii="Times New Roman" w:hAnsi="宋体" w:eastAsia="宋体" w:cs="宋体"/>
          <w:b/>
          <w:bCs/>
          <w:caps w:val="0"/>
          <w:color w:val="FF0000"/>
          <w:lang w:val="en-US" w:eastAsia="zh-CN"/>
        </w:rPr>
        <w:t>如选择华夷一家，选择的史实要围绕民族交往来文成公主入藏等，不能选择鉴真东渡玄奘西行。同时要注意选择唐朝史实，不能选择北魏孝文帝改革。</w:t>
      </w:r>
    </w:p>
    <w:p w14:paraId="4AEBA471">
      <w:pPr>
        <w:pStyle w:val="5"/>
        <w:keepNext w:val="0"/>
        <w:keepLines w:val="0"/>
        <w:widowControl/>
        <w:suppressLineNumbers w:val="0"/>
        <w:spacing w:line="288" w:lineRule="auto"/>
        <w:jc w:val="left"/>
      </w:pPr>
      <w:r>
        <w:rPr>
          <w:rFonts w:hint="eastAsia" w:ascii="Times New Roman" w:hAnsi="宋体" w:eastAsia="宋体" w:cs="宋体"/>
          <w:b/>
          <w:bCs/>
          <w:caps w:val="0"/>
          <w:color w:val="FF0000"/>
          <w:lang w:val="en-US" w:eastAsia="zh-CN"/>
        </w:rPr>
        <w:t>如选择选官任能，小心陷阱，这个特点有两个，选官和任能，都需要史实论证</w:t>
      </w:r>
    </w:p>
    <w:p w14:paraId="7CD9B153">
      <w:pPr>
        <w:pStyle w:val="5"/>
        <w:keepNext w:val="0"/>
        <w:keepLines w:val="0"/>
        <w:widowControl/>
        <w:suppressLineNumbers w:val="0"/>
        <w:spacing w:line="288" w:lineRule="auto"/>
        <w:jc w:val="left"/>
      </w:pPr>
      <w:r>
        <w:rPr>
          <w:rFonts w:hint="eastAsia" w:ascii="Times New Roman" w:hAnsi="宋体" w:eastAsia="宋体" w:cs="宋体"/>
          <w:caps w:val="0"/>
        </w:rPr>
        <w:t>（3）综合上述材料，谈谈你对中国古代国家治理的认识？（2分）</w:t>
      </w:r>
    </w:p>
    <w:p w14:paraId="33EB8BDA">
      <w:pPr>
        <w:pStyle w:val="5"/>
        <w:keepNext w:val="0"/>
        <w:keepLines w:val="0"/>
        <w:widowControl/>
        <w:suppressLineNumbers w:val="0"/>
        <w:spacing w:line="288" w:lineRule="auto"/>
        <w:jc w:val="left"/>
      </w:pPr>
      <w:r>
        <w:rPr>
          <w:rFonts w:hint="eastAsia" w:ascii="Times New Roman" w:hAnsi="宋体" w:eastAsia="宋体" w:cs="宋体"/>
          <w:b/>
          <w:bCs/>
          <w:caps w:val="0"/>
          <w:color w:val="FF0000"/>
          <w:lang w:val="en-US" w:eastAsia="zh-CN"/>
        </w:rPr>
        <w:t>答案：（</w:t>
      </w:r>
      <w:r>
        <w:rPr>
          <w:rFonts w:hint="default" w:ascii="Times New Roman" w:hAnsi="Times New Roman" w:eastAsia="宋体" w:cs="Times New Roman"/>
          <w:caps w:val="0"/>
        </w:rPr>
        <w:t>1）董仲舒、光武中兴（4分）</w:t>
      </w:r>
    </w:p>
    <w:p w14:paraId="1ECE27F2">
      <w:pPr>
        <w:pStyle w:val="5"/>
        <w:keepNext w:val="0"/>
        <w:keepLines w:val="0"/>
        <w:widowControl/>
        <w:suppressLineNumbers w:val="0"/>
        <w:spacing w:line="288" w:lineRule="auto"/>
        <w:jc w:val="left"/>
      </w:pPr>
      <w:r>
        <w:rPr>
          <w:rFonts w:hint="eastAsia" w:ascii="Times New Roman" w:hAnsi="宋体" w:eastAsia="宋体" w:cs="宋体"/>
          <w:caps w:val="0"/>
        </w:rPr>
        <w:t>（2）A：唐太宗实行开明的民族政策，对周边少数民族一视同仁，被周边民族尊奉为“天可汗”。唐朝时期，先后派遣</w:t>
      </w:r>
      <w:r>
        <w:rPr>
          <w:rFonts w:hint="eastAsia" w:ascii="Times New Roman" w:hAnsi="宋体" w:eastAsia="宋体" w:cs="宋体"/>
          <w:b/>
          <w:bCs/>
          <w:caps w:val="0"/>
          <w:color w:val="FF0000"/>
        </w:rPr>
        <w:t>文成公主、金城公主入藏和亲</w:t>
      </w:r>
      <w:r>
        <w:rPr>
          <w:rFonts w:hint="default" w:ascii="Times New Roman" w:hAnsi="Times New Roman" w:eastAsia="宋体" w:cs="Times New Roman"/>
          <w:b/>
          <w:bCs/>
          <w:caps w:val="0"/>
          <w:color w:val="FF0000"/>
          <w:lang w:eastAsia="zh-CN"/>
        </w:rPr>
        <w:t>——</w:t>
      </w:r>
      <w:r>
        <w:rPr>
          <w:rFonts w:hint="eastAsia" w:ascii="Times New Roman" w:hAnsi="宋体" w:eastAsia="宋体" w:cs="宋体"/>
          <w:b/>
          <w:bCs/>
          <w:caps w:val="0"/>
          <w:color w:val="FF0000"/>
          <w:lang w:val="en-US" w:eastAsia="zh-CN"/>
        </w:rPr>
        <w:t>史实</w:t>
      </w:r>
      <w:r>
        <w:rPr>
          <w:rFonts w:hint="eastAsia" w:ascii="Times New Roman" w:hAnsi="宋体" w:eastAsia="宋体" w:cs="宋体"/>
          <w:caps w:val="0"/>
        </w:rPr>
        <w:t>，唐蕃和亲</w:t>
      </w:r>
      <w:r>
        <w:rPr>
          <w:rFonts w:hint="eastAsia" w:ascii="Times New Roman" w:hAnsi="宋体" w:eastAsia="宋体" w:cs="宋体"/>
          <w:b/>
          <w:bCs/>
          <w:caps w:val="0"/>
          <w:color w:val="FF0000"/>
        </w:rPr>
        <w:t>促进了吐蕃社会的发展，也增进了唐朝与吐蕃之间的关系</w:t>
      </w:r>
      <w:r>
        <w:rPr>
          <w:rFonts w:hint="default" w:ascii="Times New Roman" w:hAnsi="Times New Roman" w:eastAsia="宋体" w:cs="Times New Roman"/>
          <w:b/>
          <w:bCs/>
          <w:caps w:val="0"/>
          <w:color w:val="FF0000"/>
          <w:lang w:eastAsia="zh-CN"/>
        </w:rPr>
        <w:t>——</w:t>
      </w:r>
      <w:r>
        <w:rPr>
          <w:rFonts w:hint="eastAsia" w:ascii="Times New Roman" w:hAnsi="宋体" w:eastAsia="宋体" w:cs="宋体"/>
          <w:b/>
          <w:bCs/>
          <w:caps w:val="0"/>
          <w:color w:val="FF0000"/>
          <w:lang w:val="en-US" w:eastAsia="zh-CN"/>
        </w:rPr>
        <w:t>影响</w:t>
      </w:r>
      <w:r>
        <w:rPr>
          <w:rFonts w:hint="eastAsia" w:ascii="Times New Roman" w:hAnsi="宋体" w:eastAsia="宋体" w:cs="宋体"/>
          <w:caps w:val="0"/>
        </w:rPr>
        <w:t>。（6分）</w:t>
      </w:r>
    </w:p>
    <w:p w14:paraId="70E42467">
      <w:pPr>
        <w:pStyle w:val="5"/>
        <w:keepNext w:val="0"/>
        <w:keepLines w:val="0"/>
        <w:widowControl/>
        <w:suppressLineNumbers w:val="0"/>
        <w:spacing w:line="288" w:lineRule="auto"/>
        <w:jc w:val="left"/>
      </w:pPr>
      <w:r>
        <w:rPr>
          <w:rFonts w:hint="default" w:ascii="Times New Roman" w:hAnsi="Times New Roman" w:eastAsia="宋体" w:cs="Times New Roman"/>
          <w:caps w:val="0"/>
        </w:rPr>
        <w:t>B：唐太宗时期，完善了隋朝的科举制度，增减科举考试的科目，使进士科成为最重要的科目；在用人上，他广纳贤才，知人善任，在他统治期间，创造了“贞观之治”的历史局面。武则天时期，大力发展科举制，创立了殿试制度。唐玄宗时期，重用贤能，使唐朝进入鼎盛时期，史称“开元盛世”。（6分）</w:t>
      </w:r>
    </w:p>
    <w:p w14:paraId="64EBCF08">
      <w:pPr>
        <w:pStyle w:val="5"/>
        <w:keepNext w:val="0"/>
        <w:keepLines w:val="0"/>
        <w:widowControl/>
        <w:suppressLineNumbers w:val="0"/>
        <w:spacing w:line="288" w:lineRule="auto"/>
        <w:jc w:val="left"/>
      </w:pPr>
      <w:r>
        <w:rPr>
          <w:rFonts w:hint="eastAsia" w:ascii="Times New Roman" w:hAnsi="宋体" w:eastAsia="宋体" w:cs="宋体"/>
          <w:caps w:val="0"/>
        </w:rPr>
        <w:t>（3）中国古代国家治理思想是中华传统思想文化的重要组成部分：中国古代国家治理体现了高超的政治智慧；中国古代国家治理维护了</w:t>
      </w:r>
      <w:r>
        <w:rPr>
          <w:rFonts w:hint="eastAsia" w:ascii="Times New Roman" w:hAnsi="宋体" w:eastAsia="宋体" w:cs="宋体"/>
          <w:b/>
          <w:bCs/>
          <w:caps w:val="0"/>
          <w:color w:val="FF0000"/>
        </w:rPr>
        <w:t>国家统一</w:t>
      </w:r>
      <w:r>
        <w:rPr>
          <w:rFonts w:hint="eastAsia" w:ascii="Times New Roman" w:hAnsi="宋体" w:eastAsia="宋体" w:cs="宋体"/>
          <w:caps w:val="0"/>
        </w:rPr>
        <w:t>；推动了社会发展；促进了</w:t>
      </w:r>
      <w:r>
        <w:rPr>
          <w:rFonts w:hint="eastAsia" w:ascii="Times New Roman" w:hAnsi="宋体" w:eastAsia="宋体" w:cs="宋体"/>
          <w:b/>
          <w:bCs/>
          <w:caps w:val="0"/>
          <w:color w:val="FF0000"/>
        </w:rPr>
        <w:t>民族交融</w:t>
      </w:r>
      <w:r>
        <w:rPr>
          <w:rFonts w:hint="eastAsia" w:ascii="Times New Roman" w:hAnsi="宋体" w:eastAsia="宋体" w:cs="宋体"/>
          <w:caps w:val="0"/>
        </w:rPr>
        <w:t>等。（2分，或其他言之成理亦可）</w:t>
      </w:r>
      <w:r>
        <w:rPr>
          <w:rFonts w:hint="eastAsia" w:ascii="Times New Roman" w:hAnsi="宋体" w:eastAsia="宋体" w:cs="宋体"/>
          <w:b/>
          <w:bCs/>
          <w:caps w:val="0"/>
          <w:color w:val="FF0000"/>
          <w:lang w:val="en-US" w:eastAsia="zh-CN"/>
        </w:rPr>
        <w:t>国家统一和民族团结交融是中国古代史的两大主题，很多古代史如政治制度，边疆治理，民族关系的考查都可以围绕着两个来答！</w:t>
      </w:r>
    </w:p>
    <w:p w14:paraId="0AEDC13F">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DU5NjFjYWY4YjE2ZDhhMjQ1ZmJjMTkzMmI2MmIifQ=="/>
  </w:docVars>
  <w:rsids>
    <w:rsidRoot w:val="27C650FC"/>
    <w:rsid w:val="049971CC"/>
    <w:rsid w:val="05E94C3F"/>
    <w:rsid w:val="107B6792"/>
    <w:rsid w:val="15F72633"/>
    <w:rsid w:val="23B314E2"/>
    <w:rsid w:val="23FF0EC8"/>
    <w:rsid w:val="27C650FC"/>
    <w:rsid w:val="2B5A501C"/>
    <w:rsid w:val="33157BB9"/>
    <w:rsid w:val="33D444DD"/>
    <w:rsid w:val="433517DB"/>
    <w:rsid w:val="539E02F6"/>
    <w:rsid w:val="58E6766E"/>
    <w:rsid w:val="5B4A1F40"/>
    <w:rsid w:val="5B72124E"/>
    <w:rsid w:val="691E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11616</Words>
  <Characters>11840</Characters>
  <Lines>0</Lines>
  <Paragraphs>0</Paragraphs>
  <TotalTime>4</TotalTime>
  <ScaleCrop>false</ScaleCrop>
  <LinksUpToDate>false</LinksUpToDate>
  <CharactersWithSpaces>11848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2024-05-25T10:11:00Z</dcterms:created>
  <dc:creator>追寻</dc:creator>
  <cp:lastModifiedBy>明生</cp:lastModifiedBy>
  <dcterms:modified xsi:type="dcterms:W3CDTF">2024-11-25T12:22:25Z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E979BE11D10443E695889A36333CC09F_13</vt:lpwstr>
  </property>
</Properties>
</file>