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9075">
      <w:pPr>
        <w:rPr>
          <w:color w:val="000000" w:themeColor="text1"/>
        </w:rPr>
      </w:pPr>
    </w:p>
    <w:p w14:paraId="3C6E970C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32"/>
          <w:szCs w:val="32"/>
        </w:rPr>
      </w:pPr>
      <w:r>
        <w:rPr>
          <w:rFonts w:ascii="Times New Roman" w:hAnsi="Times New Roman" w:eastAsiaTheme="minorEastAsia"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11722100</wp:posOffset>
            </wp:positionV>
            <wp:extent cx="409575" cy="257175"/>
            <wp:effectExtent l="0" t="0" r="0" b="0"/>
            <wp:wrapNone/>
            <wp:docPr id="100009" name="图片 10000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www.zqy.com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2024年秋期六校第二次联考</w:t>
      </w:r>
    </w:p>
    <w:p w14:paraId="5A818E5A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32"/>
          <w:szCs w:val="32"/>
        </w:rPr>
      </w:pP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高二年级语文试题</w:t>
      </w:r>
    </w:p>
    <w:p w14:paraId="7C0576DA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（考试时间：</w:t>
      </w:r>
      <w:r>
        <w:rPr>
          <w:rFonts w:ascii="Times New Roman" w:hAnsi="Times New Roman" w:eastAsiaTheme="minorEastAsia"/>
          <w:b/>
          <w:bCs/>
          <w:color w:val="000000" w:themeColor="text1"/>
        </w:rPr>
        <w:t>150</w:t>
      </w:r>
      <w:r>
        <w:rPr>
          <w:rFonts w:ascii="宋体" w:hAnsi="宋体" w:cs="宋体"/>
          <w:b/>
          <w:bCs/>
          <w:color w:val="000000" w:themeColor="text1"/>
        </w:rPr>
        <w:t>分钟    试卷满分：</w:t>
      </w:r>
      <w:r>
        <w:rPr>
          <w:rFonts w:ascii="Times New Roman" w:hAnsi="Times New Roman" w:eastAsiaTheme="minorEastAsia"/>
          <w:b/>
          <w:bCs/>
          <w:color w:val="000000" w:themeColor="text1"/>
        </w:rPr>
        <w:t>150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56329F3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注意事项：</w:t>
      </w:r>
    </w:p>
    <w:p w14:paraId="455AC33A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1.</w:t>
      </w:r>
      <w:r>
        <w:rPr>
          <w:rFonts w:ascii="宋体" w:hAnsi="宋体" w:cs="宋体"/>
          <w:b/>
          <w:bCs/>
          <w:color w:val="000000" w:themeColor="text1"/>
        </w:rPr>
        <w:t>答题前，考生务必将自己的姓名、准考证号、考场号填写在答题卡上。</w:t>
      </w:r>
    </w:p>
    <w:p w14:paraId="151CDD4B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2.</w:t>
      </w:r>
      <w:r>
        <w:rPr>
          <w:rFonts w:ascii="宋体" w:hAnsi="宋体" w:cs="宋体"/>
          <w:b/>
          <w:bCs/>
          <w:color w:val="000000" w:themeColor="text1"/>
        </w:rPr>
        <w:t>回答选择题时，选出每小题答案后，用铅笔把答题卡上对应题目的答案标号涂黑。如需改动，用橡皮擦干净后，再选涂其它答案标号。回答非选择题时，将答案写在答题卡上，写在本试卷上无效。</w:t>
      </w:r>
    </w:p>
    <w:p w14:paraId="0357E29B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3.</w:t>
      </w:r>
      <w:r>
        <w:rPr>
          <w:rFonts w:ascii="宋体" w:hAnsi="宋体" w:cs="宋体"/>
          <w:b/>
          <w:bCs/>
          <w:color w:val="000000" w:themeColor="text1"/>
        </w:rPr>
        <w:t>考试结束后，将本试卷和答题卡一并交回。</w:t>
      </w:r>
    </w:p>
    <w:p w14:paraId="23F2F563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一、现代文阅读（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35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F52D344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（一）现代文阅读Ⅰ（本小题共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5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19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25470F6C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阅读下面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011" name="图片 10001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www.zqy.com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sz w:val="21"/>
          <w:szCs w:val="21"/>
        </w:rPr>
        <w:t>文字，完成下面小题。</w:t>
      </w:r>
    </w:p>
    <w:p w14:paraId="0CB9E40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材料一：</w:t>
      </w:r>
    </w:p>
    <w:p w14:paraId="7B98A3C1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b/>
          <w:bCs/>
          <w:color w:val="000000" w:themeColor="text1"/>
          <w:sz w:val="21"/>
          <w:szCs w:val="21"/>
        </w:rPr>
        <w:t>检验真理的标准只能是社会实践</w:t>
      </w:r>
    </w:p>
    <w:p w14:paraId="2EE02A8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实践不仅是检验真理的标准，而且是唯一的标准。毛主席说：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真理只有一个，而究竟谁发现了真理，不依靠主观的夸张，而依靠客观的实践。只有千百万人民的革命实践，才是检验真理的尺度。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（《新民主主义论》）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真理的标准只能是社会的实践。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（《实践论》）这里说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只能</w:t>
      </w:r>
      <w:r>
        <w:rPr>
          <w:rFonts w:ascii="宋体" w:hAnsi="宋体" w:cs="宋体"/>
          <w:color w:val="000000" w:themeColor="text1"/>
          <w:sz w:val="21"/>
          <w:szCs w:val="21"/>
        </w:rPr>
        <w:t>”“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才是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就是说，标准只有一个，没有第二个。这是因为，辩证唯物主义所说的真理是客观真理，是人的思想对于客观世界及其规律的正确反映。因此，作为检验真理的标准，就不能到主观领域内去寻找，不能到理论领域内去寻找，思想、理论自身不能成为检验自身是否符合客观实际的标准，正如在法律上原告是否属实，不能依他自己的起诉为标准一样。作为检验真理的标准，必须具有把人的思想和客观世界联系起来的特性，否则就无法检验。人的社会实践是改造客观世界的活动，是主观见之于客观的东西。实践具有把思想和客观实际联系起来的特性。因此，正是实践，也只有实践，才能够完成检验真理的任务。</w:t>
      </w:r>
    </w:p>
    <w:p w14:paraId="39544506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b/>
          <w:bCs/>
          <w:color w:val="000000" w:themeColor="text1"/>
          <w:sz w:val="21"/>
          <w:szCs w:val="21"/>
        </w:rPr>
        <w:t>理论与实践的统一，是马克思主义的一个最基本的原则</w:t>
      </w:r>
    </w:p>
    <w:p w14:paraId="6C78E65D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马列主义、毛泽东思想之所以有力量，正是由于它是经过实践检验了的客观真理，正是由于它高度概括了实践经验，使之上升为理论，并用来指导实践。正因为这样，我们要非常重视革命理论。列宁指出：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没有革命的理论，就不会有革命的运动。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理论所以重要，就是在于它来源于实践，又能正确指导实践，而理论到底是不是正确地指导了实践以及怎样才能正确地指导实践，一点也离不开实践的检验。不掌</w:t>
      </w:r>
    </w:p>
    <w:p w14:paraId="15E1303A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握这个精神实质，那是不可能真正发挥理论的作用的。</w:t>
      </w:r>
    </w:p>
    <w:p w14:paraId="0398E271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有的同志说，我们批判修正主义，难道不是用马列主义、毛泽东思想去衡量，从而证明修正主义是错误的吗？我们说，是的，马列主义、毛泽东思想是我们批判修正主义的锐利武器，也是我们论证的根据。我们用马列主义、毛泽东思想的基本原理去批判修正主义，这些基本原理是马、恩、列、斯和毛主席从革命斗争的实践经验概括起来的，它们被长期的实践证明为不易之真理；但同时我们用这些原理去批判修正主义，仍然一点也不能离开当前的和过去的实践，只有从实践经验出发，才能使这些原理显示出巨大的生命力；我们的批判只有结合大量的事实分析，才有说服力。不研究实践经验，不从实践经验出发，是不能最终驳倒修正主义的。</w:t>
      </w:r>
    </w:p>
    <w:p w14:paraId="356B690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客观世界是不断发展的，实践是不断发展的。新事物新问题层出不穷，这就需要在马克思主义一般原理指导下研究新事物、新问题，不断作出新的概括，把理论推向前进。这些新的理论概括是否正确由什么来检验呢？只能用实践来检验。</w:t>
      </w:r>
    </w:p>
    <w:p w14:paraId="69CDB158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毛主席说：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理论与实践的统一，是马克思主义的一个最基本的原则。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（《毛泽东选集》第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5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卷第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297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页）坚持实践是检验真理的唯一标准，就是坚持马克思主义，坚持辩证唯物主义。</w:t>
      </w:r>
    </w:p>
    <w:p w14:paraId="534084A6">
      <w:pPr>
        <w:pStyle w:val="8"/>
        <w:widowControl w:val="0"/>
        <w:spacing w:line="360" w:lineRule="auto"/>
        <w:ind w:firstLine="420"/>
        <w:jc w:val="right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（摘编自普通高中语文选择性必修中册《实践是检验真理的唯一标准》，有删改）</w:t>
      </w:r>
    </w:p>
    <w:p w14:paraId="4B3C6B4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材料二：</w:t>
      </w:r>
    </w:p>
    <w:p w14:paraId="13DFB1FC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在中国传统哲学中，对知行范畴的讨论主要围绕知行的先后、轻重、分合等问题展开，逐渐形成了独具特色的知行观。</w:t>
      </w:r>
    </w:p>
    <w:p w14:paraId="3B7BD81E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重行传统肇始于先秦时期，儒家学派的创始人孔子就有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君子耻其言而过其行</w:t>
      </w:r>
      <w:r>
        <w:rPr>
          <w:rFonts w:ascii="宋体" w:hAnsi="宋体" w:cs="宋体"/>
          <w:color w:val="000000" w:themeColor="text1"/>
          <w:sz w:val="21"/>
          <w:szCs w:val="21"/>
        </w:rPr>
        <w:t>”“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君子欲讷于言而敏于行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等论述，提出君子应当言行一致、以行为本。除此之外，荀子对于重行讲得更为透彻，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不闻不若闻之，闻之不若见之，见之不若知之，知之不若行之，学至于行而止矣。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他用层层递进的论证方式，将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行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置于最高层次，使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行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成为检验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的标准。</w:t>
      </w:r>
    </w:p>
    <w:p w14:paraId="1543263A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到汉唐，中国哲学重行传统已经形成，但对知行关系的深入探究，则主要来自于宋明理学家的阐发。程颐首倡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知先行后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说，后朱熹修正了这种观点，提出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知行常相须，如目无足不行，足无目不见。论先后，知为先；论轻重，行为重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，形成了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知轻行重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说的核心观点。至明中叶王阳明提出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知行合一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说，提出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知是行的主意，行是知的功夫；知是行之始，行是知之成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，力图达到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与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行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、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心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与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物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融为一体的境界，这之中凝结着中国传统文化独有的哲学智慧。</w:t>
      </w:r>
    </w:p>
    <w:p w14:paraId="561E766D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到了近代，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知行合一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也体现出了马克思主义认识论和方法论的有机统一。毛泽东在《实践论》中提出了辩证唯物论的知行统一观，即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实践、认识、再实践、再认识，这种形式，循环往复以至无穷，而实践和认识之每一循环的内容，都比较地进到了高一级的程度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，从而创造性地发展了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知行合一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学说。</w:t>
      </w:r>
    </w:p>
    <w:p w14:paraId="51DF7A61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新时期，我们更是大力提倡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知是基础、是前提，行是重点、是关键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，强调我们在实践中必须以知促行、以行促知，做到知行合一。</w:t>
      </w:r>
    </w:p>
    <w:p w14:paraId="44BB0BC3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从中国传统哲学中知行观的历史流变，到新时代对于知行观内涵的注解，我们发现，只有始终坚持知行合一，反对认识与实践相脱离，才能切实解决问题。只有始终坚持以理论为旗帜，以实践为导向，做知而行之的行动者，才能做到初心如磐，砥砺前行。</w:t>
      </w:r>
    </w:p>
    <w:p w14:paraId="2B680F80">
      <w:pPr>
        <w:pStyle w:val="8"/>
        <w:widowControl w:val="0"/>
        <w:spacing w:line="360" w:lineRule="auto"/>
        <w:ind w:firstLine="420"/>
        <w:jc w:val="right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（摘编自刘舒《一语不能践，万卷徒空虚》，有删改）</w:t>
      </w:r>
    </w:p>
    <w:p w14:paraId="737E92FD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1. </w:t>
      </w:r>
      <w:r>
        <w:rPr>
          <w:rFonts w:ascii="宋体" w:hAnsi="宋体" w:cs="宋体"/>
          <w:color w:val="000000" w:themeColor="text1"/>
          <w:sz w:val="21"/>
          <w:szCs w:val="21"/>
        </w:rPr>
        <w:t>下列对材料相关内容的理解和分析，不正确的一项是（   ）</w:t>
      </w:r>
    </w:p>
    <w:p w14:paraId="3C88200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材料一用法律当中原告不能凭自己一面之词确认事实，类比证明理论无法证明自身是否合于实际的观点。</w:t>
      </w:r>
    </w:p>
    <w:p w14:paraId="365FB33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实践具有能把人的思想和客观实际联系起来的特性，因此，只有实践，才能够完成检验真理的任务。</w:t>
      </w:r>
    </w:p>
    <w:p w14:paraId="69B4066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重行传统最早出现于先秦时期，形成于汉唐，完全成熟于宋明，到了近代体现出了马克思主义认识论和方法论的有机统一。</w:t>
      </w:r>
    </w:p>
    <w:p w14:paraId="137A2B5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材料二文章主体部分主要采取纵向分析的方法，对不同时期“知”“行”二者之间的关系进行了多层次的阐释。</w:t>
      </w:r>
    </w:p>
    <w:p w14:paraId="60C22AC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2. </w:t>
      </w:r>
      <w:r>
        <w:rPr>
          <w:rFonts w:ascii="宋体" w:hAnsi="宋体" w:cs="宋体"/>
          <w:color w:val="000000" w:themeColor="text1"/>
          <w:sz w:val="21"/>
          <w:szCs w:val="21"/>
        </w:rPr>
        <w:t>根据材料内容，下列说法正确的一项是（   ）</w:t>
      </w:r>
    </w:p>
    <w:p w14:paraId="1E7356B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马列主义、毛泽东思想来源于实践，并能指导实践，所以只要掌握了这个精神实质，就可以真正发挥理论的作用。</w:t>
      </w:r>
    </w:p>
    <w:p w14:paraId="1226105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只有实践可以起到检验真理作用，人们改造客观世界的实践成功了，其理论就是正确的，反之就是错误的。</w:t>
      </w:r>
    </w:p>
    <w:p w14:paraId="17185E2D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宋明理学家经由对“知”“行”的先后、轻重、分合等问题的不断讨论，最终在二者间达到了一种平衡。</w:t>
      </w:r>
    </w:p>
    <w:p w14:paraId="2CD7428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“知行合一”在历史发展中不断发生质的改变，在新时代被赋予富有时代特色的新内涵，焕发出蓬勃生机。</w:t>
      </w:r>
    </w:p>
    <w:p w14:paraId="2905C87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3. </w:t>
      </w:r>
      <w:r>
        <w:rPr>
          <w:rFonts w:ascii="宋体" w:hAnsi="宋体" w:cs="宋体"/>
          <w:color w:val="000000" w:themeColor="text1"/>
          <w:sz w:val="21"/>
          <w:szCs w:val="21"/>
        </w:rPr>
        <w:t>下列选项中，最不能支撑材料二中“知行合一”观点的一项是（   ）</w:t>
      </w:r>
    </w:p>
    <w:p w14:paraId="754D0D9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不登高山，不知山之高也；不临深溪，不知地之厚也。</w:t>
      </w:r>
    </w:p>
    <w:p w14:paraId="6D5879CA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知之愈明，则行之愈笃；行之愈笃，则知之益明。</w:t>
      </w:r>
    </w:p>
    <w:p w14:paraId="2689F2F3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知暎潦（旱涝）者莫如农，知水草者莫如马，知寒暑者莫如虫。</w:t>
      </w:r>
    </w:p>
    <w:p w14:paraId="37CCFFA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九层之台，起于累土；千里之行，始于足下。</w:t>
      </w:r>
    </w:p>
    <w:p w14:paraId="6E7D0484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4. </w:t>
      </w:r>
      <w:r>
        <w:rPr>
          <w:rFonts w:ascii="宋体" w:hAnsi="宋体" w:cs="宋体"/>
          <w:color w:val="000000" w:themeColor="text1"/>
          <w:sz w:val="21"/>
          <w:szCs w:val="21"/>
        </w:rPr>
        <w:t>材料二行文思路流畅，逻辑清晰，请结合文本简要分析。</w:t>
      </w:r>
    </w:p>
    <w:p w14:paraId="3322EA6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5. </w:t>
      </w:r>
      <w:r>
        <w:rPr>
          <w:rFonts w:ascii="宋体" w:hAnsi="宋体" w:cs="宋体"/>
          <w:color w:val="000000" w:themeColor="text1"/>
          <w:sz w:val="21"/>
          <w:szCs w:val="21"/>
        </w:rPr>
        <w:t>在班会上，身为学习委员的你要进行“知行合一，互促共进”为主题的演讲，请结合两则材料，列出演</w:t>
      </w:r>
    </w:p>
    <w:p w14:paraId="6FED2464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368F7B6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讲提纲。</w:t>
      </w:r>
    </w:p>
    <w:p w14:paraId="46EBB695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（二）现代文阅读Ⅱ（本题共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4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16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6F326193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阅读下面的文字，完成下面小题。</w:t>
      </w:r>
    </w:p>
    <w:p w14:paraId="7EE12A87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b/>
          <w:bCs/>
          <w:color w:val="000000" w:themeColor="text1"/>
          <w:sz w:val="21"/>
          <w:szCs w:val="21"/>
        </w:rPr>
        <w:t>别离</w:t>
      </w:r>
    </w:p>
    <w:p w14:paraId="42F127B2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黄思梅</w:t>
      </w:r>
    </w:p>
    <w:p w14:paraId="480EE7F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天气冷，晚饭后他们就回房间钻被窝了。老婆子明天要搬到小儿子家里去，她叮嘱老头子：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你做事不要急，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85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岁的人了，万一摔了碰了磕到了，自己受罪事小，给孩子添乱事大。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别光顾着说我，你只比我小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3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岁，你也当心点。我最不放心的是你的心脏病，发作过两回了。医生说，你这病，分分钟索命。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着，朝手里哈了口气，双手搓揉，巴掌贴在脸上试了试，感觉手掌暖和了，才把老婆子的脚抓过来，放在自己大腿上，开始慢慢按摩。这是他们的睡前功课。人老了，血液循环不好，他们每晚睡前都要为对方全身按摩一遍。</w:t>
      </w:r>
    </w:p>
    <w:p w14:paraId="76BC3BE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老婆子微闭着眼睛，很享受的样子。老婆子说：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这会不会是你最后一次给我按摩呢？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70AF30F2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不会！离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100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岁还有十几年，咱们的日子长着呢！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41FCA19F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我不想活那么长。孩子们划清谁养你谁养我，还不是怕我们哪天瘫在床上。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着湿了眼睛。他们有两个儿子，儿子在不同的城里安家。早先，他们分别在不同城市带孙子。孙子上学后，他们又住到一起，在儿子家轮流吃住。儿子们说，他们已是高龄，不适合来回奔波，决定一人赡养一个，不再轮流。</w:t>
      </w:r>
    </w:p>
    <w:p w14:paraId="47CDDDCC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我买了一箱你爱喝的红枣牛奶，放在衣柜里，明天你带过去，一天喝一盒。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3AB545AA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老婆子笑了。老婆子说：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你对我真好，我舍不得离开你。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7D984503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咱们老了，得听儿子的安排。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5715059E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一想到要离开你我就心口痛，这几天我心里闷得慌。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5E1FD98E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咱们上医院看看？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65746C7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不去！搬过去的日子改了又改，孩子们都说我娇气。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6732A069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你放宽心，到了小儿子家，我天天跟你视频。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32AC9983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换老婆子给老头子按摩。老婆子说：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我使不上劲。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343AC19F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要是累就不用给我按了。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4BB0CC47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今晚不按，以后想按也难了。我走后，你要记得按时吃药。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老头子高血压，每次都要老婆子提醒他按时吃药。</w:t>
      </w:r>
    </w:p>
    <w:p w14:paraId="0177BD5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  <w:u w:val="single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>咱虽没有传染病，但一定要记住，喝水时不要拿错杯子！不要拿错杯子！不要拿错杯子！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记住了没有？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老婆子敲着老头子的背脊。</w:t>
      </w:r>
    </w:p>
    <w:p w14:paraId="526193F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记住了。那次拿孙子的杯子喝水，弄得儿子儿媳大吵一架，差点离婚，从那以后我从未拿错喝水杯。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0ADE4A76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嘘！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老婆子做了个手势，指了指客厅，示意老头子不要大声嚷嚷。</w:t>
      </w:r>
    </w:p>
    <w:p w14:paraId="39E8661D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要天天洗澡，天天换洗衣服，不要让后生嫌弃我们有股老人味。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65B295D3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不要挑三拣四，遇上咬不动的菜你就少吃点，吃饭时不要把饭粒掉在桌子或者地板上。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270A2CE1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晚上不要开电视，开电视影响孙子学习，孩子妈跟我说过好几次了。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5A959F25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老婆子还在絮絮叨叨，老头子响起了呼噜声。</w:t>
      </w:r>
    </w:p>
    <w:p w14:paraId="0FBD9C01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老婆子给他盖好棉被，在一旁躺下。</w:t>
      </w:r>
    </w:p>
    <w:p w14:paraId="57C250B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半夜，老婆子轻手轻脚起身。睡梦中的老头子一把拉住她：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去哪里？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3037A67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拉尿。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7119338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我梦见你不知要去哪里，怎么拉也拉不住。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756262CC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老婆子安慰他：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是明天早上九点钟的车到小儿子家里去，天还早着呢，睡吧！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2D971DE2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天蒙蒙亮，老头子被清洁工扫地的声音吵醒了。他想去拉尿，又怕吵醒老婆子。老婆子今天要坐很长时间的火车，他得让她多睡一会儿。老头子直挺挺地躺在床上，闭上眼睛，不让自己去想拉尿的事情。时间一点一点过去，天渐渐亮了，窗外偶有嗒嗒的脚步声或一两声咳嗽，往常这个时间点老婆子早就睡醒了。老头子想与她再说说话，他伸手摇了摇老婆子，老婆子没有反应。老头子说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天亮了，还睡呢！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老婆子还是没有反应。老头子觉得哪里不对劲，摸了摸老婆子的手，凉凉的。老头子吓了一跳，啪地打开了灯。</w:t>
      </w:r>
    </w:p>
    <w:p w14:paraId="0295004E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老婆子已没有气息，像睡着了一样。</w:t>
      </w:r>
    </w:p>
    <w:p w14:paraId="48D6AB52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儿子和儿媳尚未起床。老头子起身拉了泡尿，返回房间坐在床沿上。哪里都静悄悄的，他的脑子空空荡荡。他觉得有点冷，把双脚伸进被窝，身子也钻了进去。他想用身子再暖暖老婆子。他侧身贴着她，把手放在她的腰上，像他们平日睡觉时一样。</w:t>
      </w:r>
    </w:p>
    <w:p w14:paraId="69A5B19C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6. </w:t>
      </w:r>
      <w:r>
        <w:rPr>
          <w:rFonts w:ascii="宋体" w:hAnsi="宋体" w:cs="宋体"/>
          <w:color w:val="000000" w:themeColor="text1"/>
          <w:sz w:val="21"/>
          <w:szCs w:val="21"/>
        </w:rPr>
        <w:t>下列对本文相关内容理解，不正确的一项是（   ）</w:t>
      </w:r>
    </w:p>
    <w:p w14:paraId="3DBD6406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老头子为老婆子按摩时，要先等手掌暖和，提前为老婆子买爱喝的红枣牛奶，这都体现出老头子的细心体贴。</w:t>
      </w:r>
    </w:p>
    <w:p w14:paraId="52AD51CA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文章多次描述两位老人的对话，宁愿让自己受苦，也不愿给孩子们增添麻烦，体现父母对孩子们的深切关爱。</w:t>
      </w:r>
    </w:p>
    <w:p w14:paraId="139ED06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老婆子劝告老头子要天天洗澡换洗衣服，是因为儿子儿媳不孝顺，总是嫌弃他们有股老人味。</w:t>
      </w:r>
    </w:p>
    <w:p w14:paraId="5946A87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尽管老头子已经知晓老伴离自己而去，但依旧想用身子去暖暖她，说明老头子不愿接受老伴离去的事实。</w:t>
      </w:r>
    </w:p>
    <w:p w14:paraId="0B0BA141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7. </w:t>
      </w:r>
      <w:r>
        <w:rPr>
          <w:rFonts w:ascii="宋体" w:hAnsi="宋体" w:cs="宋体"/>
          <w:color w:val="000000" w:themeColor="text1"/>
          <w:sz w:val="21"/>
          <w:szCs w:val="21"/>
        </w:rPr>
        <w:t>下列对小说艺术特色的分析鉴赏，不正确的一项是（   ）</w:t>
      </w:r>
    </w:p>
    <w:p w14:paraId="36AC734C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标题当中的“别离”，既是指两位老人即将分开到不同孩子家中养老的生离，更是指半夜妻子去世，夫妻二人的死别。</w:t>
      </w:r>
    </w:p>
    <w:p w14:paraId="620ACE1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文章运用大量外貌、语言、动作、心理等细节描写，展现夫妻二人之间相互关心挂念的浓厚情感。</w:t>
      </w:r>
    </w:p>
    <w:p w14:paraId="5253336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文中画横线句子运用反复的修辞，老婆子反复告诫老头子不要拿错水杯，体现夫妻二人面对子孙时的小心翼翼。</w:t>
      </w:r>
    </w:p>
    <w:p w14:paraId="27F4183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小说以“老婆子”的死作结，使平淡的故事陡生波澜，令人回味，引人思考。</w:t>
      </w:r>
    </w:p>
    <w:p w14:paraId="053AF054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8. </w:t>
      </w:r>
      <w:r>
        <w:rPr>
          <w:rFonts w:ascii="宋体" w:hAnsi="宋体" w:cs="宋体"/>
          <w:color w:val="000000" w:themeColor="text1"/>
          <w:sz w:val="21"/>
          <w:szCs w:val="21"/>
        </w:rPr>
        <w:t>关于“老婆子”的死，前文有多处暗示，请找出两处加以分析。</w:t>
      </w:r>
    </w:p>
    <w:p w14:paraId="164069F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9. </w:t>
      </w:r>
      <w:r>
        <w:rPr>
          <w:rFonts w:ascii="宋体" w:hAnsi="宋体" w:cs="宋体"/>
          <w:color w:val="000000" w:themeColor="text1"/>
          <w:sz w:val="21"/>
          <w:szCs w:val="21"/>
        </w:rPr>
        <w:t>黄思梅的小说常“以独特的视角和深刻的社会洞察，赢得读者和评论界的认可”。请结合文章谈谈你对这句话的理解。</w:t>
      </w:r>
    </w:p>
    <w:p w14:paraId="0CBC31C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二、古代诗文阅读（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37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3E87417C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（一）文言文阅读（本题共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5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22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3737A97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阅读下面的文言文，完成各小题。</w:t>
      </w:r>
    </w:p>
    <w:p w14:paraId="3D25B874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材料一：</w:t>
      </w:r>
    </w:p>
    <w:p w14:paraId="44943039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秋七月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，壬戌，霖雨甚，屯营于贾胡堡。去霍邑五十余里。此县西北抗汾水，东拒霍太山，守险之冲，是为襟带。西京留守代王遣骁将兽牙狼将宋老生，率精兵二万拒守。又遣左武侯大将军屈突通，将辽东兵及骁果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等数万余人据河东，与老生相影响。乃命临汾以东诸郡，所在军民城守，并随便受老生、屈突通等征发。帝闻而笑曰：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亿兆离心，此何为也。老生乳臭，未知师老之谋；屈突胆薄，常无曲突之虑。且屈突尝破玄感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③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，时人谓其能兵；老生数胜群盗，自许堪当敌。无识之徒，因相谄附。谓其必能制我，不遣援兵。我若缓以持之，彼必以吾为怯。出其不意，不过一两月间，并当擒之。吾无忧也。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于是秋霖未止，道路泥深。帝乃命府佐沈叔安、崔善为等间遣羸兵往太原，更运一月粮，以待开霁。</w:t>
      </w:r>
    </w:p>
    <w:p w14:paraId="464AA52A">
      <w:pPr>
        <w:pStyle w:val="8"/>
        <w:widowControl w:val="0"/>
        <w:spacing w:line="360" w:lineRule="auto"/>
        <w:ind w:firstLine="420"/>
        <w:jc w:val="right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（节选自《大唐创业起居注》）</w:t>
      </w:r>
    </w:p>
    <w:p w14:paraId="5D557D76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材料二：</w:t>
      </w:r>
    </w:p>
    <w:p w14:paraId="182BA309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秋七月壬子，高祖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④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率兵西图关中，以元吉为镇北将军、太原留守。癸丑，发自太原，有兵三万。丙辰，师次灵石县，营于贾胡堡。隋武牙狼将宋老生屯霍邑以拒义师。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>会霖雨积旬，馈运不给，高祖命旋师，太宗切谏乃止。</w:t>
      </w:r>
    </w:p>
    <w:p w14:paraId="7A8733AB">
      <w:pPr>
        <w:pStyle w:val="8"/>
        <w:widowControl w:val="0"/>
        <w:spacing w:line="360" w:lineRule="auto"/>
        <w:ind w:firstLine="420"/>
        <w:jc w:val="right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（节选自《旧唐书·高祖本纪》）</w:t>
      </w:r>
    </w:p>
    <w:p w14:paraId="43C393B5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材料三：</w:t>
      </w:r>
    </w:p>
    <w:p w14:paraId="02AABBF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秋七月，壬戌，李渊军贾胡堡，去霍邑五十余里。雨久不止，渊军中粮乏；或传突厥与刘武周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⑤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乘虚</w:t>
      </w:r>
    </w:p>
    <w:p w14:paraId="67E6AF28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74FFFC3C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袭晋阳，渊召将佐谋北还。李世民曰：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>本兴大义奋不顾身以救苍生当先入咸阳号令天下。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今遇小敌，遽已班师，恐从义之徒一朝解体，还守太原一城之地，此为贼耳，何以自全！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渊不听，促令引发。世民将复入谏，会日暮，渊已寝；世民不得入，号哭于外，声闻帐中。渊召问之，世民曰：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今兵以义动，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>进战则克，退还则散；众散于前，敌乘于后，死亡无日，何得不悲！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渊乃悟。世民请追之，渊笑曰：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吾之成败皆在尔，知复何言，唯尔所为。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</w:p>
    <w:p w14:paraId="2B0B1CE1">
      <w:pPr>
        <w:pStyle w:val="8"/>
        <w:widowControl w:val="0"/>
        <w:spacing w:line="360" w:lineRule="auto"/>
        <w:ind w:firstLine="420"/>
        <w:jc w:val="right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（节选自《资治通鉴·隋纪八》）</w:t>
      </w:r>
    </w:p>
    <w:p w14:paraId="54E2AD4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注①秋七月：三则材料中的</w:t>
      </w:r>
      <w:r>
        <w:rPr>
          <w:rFonts w:ascii="宋体" w:hAnsi="宋体" w:cs="宋体"/>
          <w:color w:val="000000" w:themeColor="text1"/>
          <w:sz w:val="21"/>
          <w:szCs w:val="21"/>
        </w:rPr>
        <w:t>“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秋七月</w:t>
      </w:r>
      <w:r>
        <w:rPr>
          <w:rFonts w:ascii="宋体" w:hAnsi="宋体" w:cs="宋体"/>
          <w:color w:val="000000" w:themeColor="text1"/>
          <w:sz w:val="21"/>
          <w:szCs w:val="21"/>
        </w:rPr>
        <w:t>”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都指隋大业十三年（或义宁元年，即公元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617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年）七月。②骁果：即骁果军，隋朝的骁卫御林军。③玄感：即杨玄感，隋朝大臣。④高祖：即唐高祖李渊，其子李世民即唐太宗。⑤刘武周：人名，隋朝末年地方割据群雄之一。</w:t>
      </w:r>
    </w:p>
    <w:p w14:paraId="4FB271E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10. </w:t>
      </w:r>
      <w:r>
        <w:rPr>
          <w:rFonts w:ascii="宋体" w:hAnsi="宋体" w:cs="宋体"/>
          <w:color w:val="000000" w:themeColor="text1"/>
          <w:sz w:val="21"/>
          <w:szCs w:val="21"/>
        </w:rPr>
        <w:t>材料三中画波浪线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097" name="图片 10009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 descr="www.zqy.com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sz w:val="21"/>
          <w:szCs w:val="21"/>
        </w:rPr>
        <w:t>部分有三处需要断句，请用铅笔将答题卡上相应位置的答案标号涂黑。</w:t>
      </w:r>
    </w:p>
    <w:p w14:paraId="05B2B836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本兴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A</w:t>
      </w:r>
      <w:r>
        <w:rPr>
          <w:rFonts w:ascii="宋体" w:hAnsi="宋体" w:cs="宋体"/>
          <w:color w:val="000000" w:themeColor="text1"/>
          <w:sz w:val="21"/>
          <w:szCs w:val="21"/>
        </w:rPr>
        <w:t>大义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B</w:t>
      </w:r>
      <w:r>
        <w:rPr>
          <w:rFonts w:ascii="宋体" w:hAnsi="宋体" w:cs="宋体"/>
          <w:color w:val="000000" w:themeColor="text1"/>
          <w:sz w:val="21"/>
          <w:szCs w:val="21"/>
        </w:rPr>
        <w:t>奋不顾身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C</w:t>
      </w:r>
      <w:r>
        <w:rPr>
          <w:rFonts w:ascii="宋体" w:hAnsi="宋体" w:cs="宋体"/>
          <w:color w:val="000000" w:themeColor="text1"/>
          <w:sz w:val="21"/>
          <w:szCs w:val="21"/>
        </w:rPr>
        <w:t>以救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D</w:t>
      </w:r>
      <w:r>
        <w:rPr>
          <w:rFonts w:ascii="宋体" w:hAnsi="宋体" w:cs="宋体"/>
          <w:color w:val="000000" w:themeColor="text1"/>
          <w:sz w:val="21"/>
          <w:szCs w:val="21"/>
        </w:rPr>
        <w:t>苍生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E</w:t>
      </w:r>
      <w:r>
        <w:rPr>
          <w:rFonts w:ascii="宋体" w:hAnsi="宋体" w:cs="宋体"/>
          <w:color w:val="000000" w:themeColor="text1"/>
          <w:sz w:val="21"/>
          <w:szCs w:val="21"/>
        </w:rPr>
        <w:t>当先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F</w:t>
      </w:r>
      <w:r>
        <w:rPr>
          <w:rFonts w:ascii="宋体" w:hAnsi="宋体" w:cs="宋体"/>
          <w:color w:val="000000" w:themeColor="text1"/>
          <w:sz w:val="21"/>
          <w:szCs w:val="21"/>
        </w:rPr>
        <w:t>入咸阳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G</w:t>
      </w:r>
      <w:r>
        <w:rPr>
          <w:rFonts w:ascii="宋体" w:hAnsi="宋体" w:cs="宋体"/>
          <w:color w:val="000000" w:themeColor="text1"/>
          <w:sz w:val="21"/>
          <w:szCs w:val="21"/>
        </w:rPr>
        <w:t>号令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H</w:t>
      </w:r>
      <w:r>
        <w:rPr>
          <w:rFonts w:ascii="宋体" w:hAnsi="宋体" w:cs="宋体"/>
          <w:color w:val="000000" w:themeColor="text1"/>
          <w:sz w:val="21"/>
          <w:szCs w:val="21"/>
        </w:rPr>
        <w:t>天下</w:t>
      </w:r>
    </w:p>
    <w:p w14:paraId="78C7C04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11. </w:t>
      </w:r>
      <w:r>
        <w:rPr>
          <w:rFonts w:ascii="宋体" w:hAnsi="宋体" w:cs="宋体"/>
          <w:color w:val="000000" w:themeColor="text1"/>
          <w:sz w:val="21"/>
          <w:szCs w:val="21"/>
        </w:rPr>
        <w:t>下列对材料中加点的词语及相关内容的解说，不正确的一项是（   ）</w:t>
      </w:r>
    </w:p>
    <w:p w14:paraId="52580CC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抗，到达，与《过秦论》中“非抗于九国之师也”的“抗”意思不同。</w:t>
      </w:r>
    </w:p>
    <w:p w14:paraId="2E0960D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当，抵挡，与《兼爱》中“当察乱何自起”意思和用法均不相同。</w:t>
      </w:r>
    </w:p>
    <w:p w14:paraId="5B094F0D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图，图谋、谋取，与《孔雀东南飞》中“不图子自归”的“图”意思不同。</w:t>
      </w:r>
    </w:p>
    <w:p w14:paraId="1377433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寝，睡觉，与成语“寿终正寝”中的“寝”意思相同，但用法不同。</w:t>
      </w:r>
    </w:p>
    <w:p w14:paraId="4E499521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12. </w:t>
      </w:r>
      <w:r>
        <w:rPr>
          <w:rFonts w:ascii="宋体" w:hAnsi="宋体" w:cs="宋体"/>
          <w:color w:val="000000" w:themeColor="text1"/>
          <w:sz w:val="21"/>
          <w:szCs w:val="21"/>
        </w:rPr>
        <w:t>下列对材料有关内容的概述，不正确的一项是（   ）</w:t>
      </w:r>
    </w:p>
    <w:p w14:paraId="4F30C3D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李渊认为，宋老生年龄虽大却不知长期作战使军士疲惫的道理，屈突通胆小怯懦不懂防患未然，此二人不足为惧。</w:t>
      </w:r>
    </w:p>
    <w:p w14:paraId="6CC829F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在判断双方军队形势后，李渊决定征服霍邑，他命令沈叔安等人秘密运粮，体现其未雨绸缪、细心谨慎的军事谋略。</w:t>
      </w:r>
    </w:p>
    <w:p w14:paraId="2026517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大雨连绵不止，粮草又不能及时供应，这打消了李渊进攻的念头，使他想要旋军回师。</w:t>
      </w:r>
    </w:p>
    <w:p w14:paraId="78B8574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李世民两次劝谏父亲不要撤兵，第一次李渊不听劝告，催促军队出发，第二次才幡然醒悟，准许李世民的请求。</w:t>
      </w:r>
    </w:p>
    <w:p w14:paraId="35E75C14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13. </w:t>
      </w:r>
      <w:r>
        <w:rPr>
          <w:rFonts w:ascii="宋体" w:hAnsi="宋体" w:cs="宋体"/>
          <w:color w:val="000000" w:themeColor="text1"/>
          <w:sz w:val="21"/>
          <w:szCs w:val="21"/>
        </w:rPr>
        <w:t>把材料中画横线的句子翻译成现代汉语。</w:t>
      </w:r>
    </w:p>
    <w:p w14:paraId="7ED243A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</w:t>
      </w:r>
      <w:r>
        <w:rPr>
          <w:rFonts w:ascii="宋体" w:hAnsi="宋体" w:cs="宋体"/>
          <w:color w:val="000000" w:themeColor="text1"/>
          <w:sz w:val="21"/>
          <w:szCs w:val="21"/>
        </w:rPr>
        <w:t>）会霖雨积旬，馈运不给，高祖命旋师，太宗切谏乃止。</w:t>
      </w:r>
    </w:p>
    <w:p w14:paraId="0FC61B7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2</w:t>
      </w:r>
      <w:r>
        <w:rPr>
          <w:rFonts w:ascii="宋体" w:hAnsi="宋体" w:cs="宋体"/>
          <w:color w:val="000000" w:themeColor="text1"/>
          <w:sz w:val="21"/>
          <w:szCs w:val="21"/>
        </w:rPr>
        <w:t>）进战则克，退还则散；众散于前，敌乘于后，死亡无日，何得不悲！</w:t>
      </w:r>
    </w:p>
    <w:p w14:paraId="6CE879A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14. </w:t>
      </w:r>
      <w:r>
        <w:rPr>
          <w:rFonts w:ascii="宋体" w:hAnsi="宋体" w:cs="宋体"/>
          <w:color w:val="000000" w:themeColor="text1"/>
          <w:sz w:val="21"/>
          <w:szCs w:val="21"/>
        </w:rPr>
        <w:t>对于攻打霍邑，李渊前后态度变化较大，请简要分析其出现变化的原因。</w:t>
      </w:r>
    </w:p>
    <w:p w14:paraId="33755B51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（二）古代诗歌阅读（本题共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2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9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6E1E9D1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1264D02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阅读下面这首宋诗，完成下面小题。</w:t>
      </w:r>
    </w:p>
    <w:p w14:paraId="60A42919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b/>
          <w:bCs/>
          <w:color w:val="000000" w:themeColor="text1"/>
          <w:sz w:val="21"/>
          <w:szCs w:val="21"/>
        </w:rPr>
        <w:t>泊歙浦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①</w:t>
      </w:r>
    </w:p>
    <w:p w14:paraId="724B2821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方岳</w:t>
      </w:r>
    </w:p>
    <w:p w14:paraId="0BE35EBE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此路难为别，丹枫似去年。</w:t>
      </w:r>
    </w:p>
    <w:p w14:paraId="23767DCD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人行秋色里，雁落客愁边。</w:t>
      </w:r>
    </w:p>
    <w:p w14:paraId="6A9F39AA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霜月倚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寒渚，江声惊夜船。</w:t>
      </w:r>
    </w:p>
    <w:p w14:paraId="656B2E73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孤城吹角处，独立渺风烟。</w:t>
      </w:r>
    </w:p>
    <w:p w14:paraId="1CAA1F58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注①诗人家在祁门，陆行到款州城，改由浙江水道东下。本诗作于歙州府城江畔舟中。②倚：倾斜。</w:t>
      </w:r>
    </w:p>
    <w:p w14:paraId="77FBBC1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15. </w:t>
      </w:r>
      <w:r>
        <w:rPr>
          <w:rFonts w:ascii="宋体" w:hAnsi="宋体" w:cs="宋体"/>
          <w:color w:val="000000" w:themeColor="text1"/>
          <w:sz w:val="21"/>
          <w:szCs w:val="21"/>
        </w:rPr>
        <w:t>下列对这首诗的理解和赏析，不正确的一项是（   ）</w:t>
      </w:r>
    </w:p>
    <w:p w14:paraId="7496DCD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诗人虽是暂时停泊，却仍不忍分别，因为岸上火红的枫叶勾起了去年的回忆，诗人年复一年，漂泊依旧。</w:t>
      </w:r>
    </w:p>
    <w:p w14:paraId="5B94787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秋士易感，萧瑟的秋天容易引起悲凉的感情，但还好身旁停落的大雁能够安慰诗人的无边愁绪。</w:t>
      </w:r>
    </w:p>
    <w:p w14:paraId="2C54C12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孤城耸立，寒江辽远，诗人站在风烟之中，心中不禁一扫愁思，涌起天地寥廓，遗世独立的豪迈情绪。</w:t>
      </w:r>
    </w:p>
    <w:p w14:paraId="3F0B288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这首诗造语自然，但隽永深沉，借“霜月”“寒渚”等意象，抒发了无尽的情思。</w:t>
      </w:r>
    </w:p>
    <w:p w14:paraId="73CBA78D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16. </w:t>
      </w:r>
      <w:r>
        <w:rPr>
          <w:rFonts w:ascii="宋体" w:hAnsi="宋体" w:cs="宋体"/>
          <w:color w:val="000000" w:themeColor="text1"/>
          <w:sz w:val="21"/>
          <w:szCs w:val="21"/>
        </w:rPr>
        <w:t>同为秋浦夜泊的经典之作，本诗和张继的《枫桥夜泊》多有相似之处，请简要分析。</w:t>
      </w:r>
    </w:p>
    <w:p w14:paraId="621BD8CE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（三）名篇名句默写（本题共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1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6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FDC49B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17. </w:t>
      </w:r>
      <w:r>
        <w:rPr>
          <w:rFonts w:ascii="宋体" w:hAnsi="宋体" w:cs="宋体"/>
          <w:color w:val="000000" w:themeColor="text1"/>
          <w:sz w:val="21"/>
          <w:szCs w:val="21"/>
        </w:rPr>
        <w:t>补写下列句子中的空缺部分。</w:t>
      </w:r>
    </w:p>
    <w:p w14:paraId="19E1670B">
      <w:pPr>
        <w:pStyle w:val="8"/>
        <w:widowControl w:val="0"/>
        <w:spacing w:line="360" w:lineRule="auto"/>
        <w:ind w:left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（1）张若虚在《春江花月夜》中，通过比喻写从空中洒落的月光的皎洁，营造出空灵明净的意境的两句是：“____________，____________。”</w:t>
      </w:r>
    </w:p>
    <w:p w14:paraId="2293BE31">
      <w:pPr>
        <w:pStyle w:val="8"/>
        <w:widowControl w:val="0"/>
        <w:spacing w:line="360" w:lineRule="auto"/>
        <w:ind w:left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（2）曹植的文采历来被文人推崇，其坎坷不平的政治遭遇也深受文人同情，如《将进酒》中的“____________，____________”两句，李白就借曹植失意而放肆饮酒来抒发自己的郁愤不平之气。</w:t>
      </w:r>
    </w:p>
    <w:p w14:paraId="6FD09B5F">
      <w:pPr>
        <w:pStyle w:val="8"/>
        <w:widowControl w:val="0"/>
        <w:spacing w:line="360" w:lineRule="auto"/>
        <w:ind w:left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  <w:lang w:eastAsia="en-US"/>
        </w:rPr>
        <w:t>（3）古人云：“器械不精，不可言兵。</w:t>
      </w:r>
      <w:r>
        <w:rPr>
          <w:rFonts w:ascii="宋体" w:hAnsi="宋体" w:cs="宋体"/>
          <w:color w:val="000000" w:themeColor="text1"/>
          <w:sz w:val="21"/>
          <w:szCs w:val="21"/>
        </w:rPr>
        <w:t>”在我们学过的古诗词中，也有很多提及兵器的诗句，如“____________，____________”。</w:t>
      </w:r>
    </w:p>
    <w:p w14:paraId="7F744B0A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三、语言文字运用（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18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25482CB0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阅读下面的文字，完成下面小题。</w:t>
      </w:r>
    </w:p>
    <w:p w14:paraId="2083328B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萤火虫之所以能够发光，是因为它们的腹部有一种特殊的发光器官。这个发光器官含有两种重要的化学物质：荧光素和荧光素酶。当萤火虫的身体中的氧气与这些化学物质反应时，就会产生光。</w:t>
      </w:r>
    </w:p>
    <w:p w14:paraId="7C11C56E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这个过程其实是一种非常高效的化学反应，几乎所有的能量都转化成了光，而不是热。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 xml:space="preserve">   ①   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，即</w:t>
      </w:r>
    </w:p>
    <w:p w14:paraId="60E52C6A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5A582BE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使我们用手触摸发光的部位，也不会感到热。</w:t>
      </w:r>
    </w:p>
    <w:p w14:paraId="0F922495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萤火虫发光的主要目的是为了交流，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 xml:space="preserve">   ②   </w:t>
      </w:r>
      <w:r>
        <w:rPr>
          <w:rFonts w:ascii="楷体" w:hAnsi="楷体" w:eastAsia="楷体" w:cs="楷体"/>
          <w:color w:val="000000" w:themeColor="text1"/>
          <w:sz w:val="21"/>
          <w:szCs w:val="21"/>
        </w:rPr>
        <w:t>。雄性萤火虫会发出闪光信号，而雌性萤火虫则会根据这些信号来选择配偶。每种萤火虫的闪光模式都是（甲）的，就像是它们自己的语言一样。</w:t>
      </w:r>
    </w:p>
    <w:p w14:paraId="671DDF3D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此外，萤火虫的光还有其他的用途，比如作为警告信号，让潜在的捕食者对它们（乙）。有些萤火虫的幼虫和蛹也会发光，这可能是为了防止被捕食。</w:t>
      </w:r>
    </w:p>
    <w:p w14:paraId="2C114CBF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总的来说，</w:t>
      </w:r>
      <w:r>
        <w:rPr>
          <w:rFonts w:ascii="楷体" w:hAnsi="楷体" w:eastAsia="楷体" w:cs="楷体"/>
          <w:color w:val="000000" w:themeColor="text1"/>
          <w:sz w:val="21"/>
          <w:szCs w:val="21"/>
          <w:u w:val="single"/>
        </w:rPr>
        <w:t>发光的萤火虫是一种非常特殊的生物现象，它不仅给我们的夜晚增添了一份神秘和美丽，也能够帮助萤火虫交流和保护自己。</w:t>
      </w:r>
    </w:p>
    <w:p w14:paraId="355609F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18. </w:t>
      </w:r>
      <w:r>
        <w:rPr>
          <w:rFonts w:ascii="宋体" w:hAnsi="宋体" w:cs="宋体"/>
          <w:color w:val="000000" w:themeColor="text1"/>
          <w:sz w:val="21"/>
          <w:szCs w:val="21"/>
        </w:rPr>
        <w:t>下列选项中与原文第二段“反应”一词语义一致的一项是（   ）</w:t>
      </w:r>
    </w:p>
    <w:p w14:paraId="717358C2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A. </w:t>
      </w:r>
      <w:r>
        <w:rPr>
          <w:rFonts w:ascii="宋体" w:hAnsi="宋体" w:cs="宋体"/>
          <w:color w:val="000000" w:themeColor="text1"/>
          <w:sz w:val="21"/>
          <w:szCs w:val="21"/>
        </w:rPr>
        <w:t>听到这个消息后，她的第一反应是惊讶，然后是沉默。</w:t>
      </w:r>
    </w:p>
    <w:p w14:paraId="38511A4A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B. </w:t>
      </w:r>
      <w:r>
        <w:rPr>
          <w:rFonts w:ascii="宋体" w:hAnsi="宋体" w:cs="宋体"/>
          <w:color w:val="000000" w:themeColor="text1"/>
          <w:sz w:val="21"/>
          <w:szCs w:val="21"/>
        </w:rPr>
        <w:t>白磷的燃点很低，在湿空气中，只需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40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℃</w:t>
      </w:r>
      <w:r>
        <w:rPr>
          <w:rFonts w:ascii="宋体" w:hAnsi="宋体" w:cs="宋体"/>
          <w:color w:val="000000" w:themeColor="text1"/>
          <w:sz w:val="21"/>
          <w:szCs w:val="21"/>
        </w:rPr>
        <w:t>就会与氧气发生燃烧反应。</w:t>
      </w:r>
    </w:p>
    <w:p w14:paraId="04D567E0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C. </w:t>
      </w:r>
      <w:r>
        <w:rPr>
          <w:rFonts w:ascii="宋体" w:hAnsi="宋体" w:cs="宋体"/>
          <w:color w:val="000000" w:themeColor="text1"/>
          <w:sz w:val="21"/>
          <w:szCs w:val="21"/>
        </w:rPr>
        <w:t>这部电影在观众中引起了强烈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127" name="图片 10012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图片 100127" descr="www.zqy.com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sz w:val="21"/>
          <w:szCs w:val="21"/>
        </w:rPr>
        <w:t>反应，许多人表示深受触动。</w:t>
      </w:r>
    </w:p>
    <w:p w14:paraId="186DABF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D. </w:t>
      </w:r>
      <w:r>
        <w:rPr>
          <w:rFonts w:ascii="宋体" w:hAnsi="宋体" w:cs="宋体"/>
          <w:color w:val="000000" w:themeColor="text1"/>
          <w:sz w:val="21"/>
          <w:szCs w:val="21"/>
        </w:rPr>
        <w:t>这种药物刺激性很大，极易引发呕吐、腹泻等不良反应。</w:t>
      </w:r>
    </w:p>
    <w:p w14:paraId="1ED0191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19. </w:t>
      </w:r>
      <w:r>
        <w:rPr>
          <w:rFonts w:ascii="宋体" w:hAnsi="宋体" w:cs="宋体"/>
          <w:color w:val="000000" w:themeColor="text1"/>
          <w:sz w:val="21"/>
          <w:szCs w:val="21"/>
        </w:rPr>
        <w:t>请在文中画横线的地方，填写适合的句子，使文章通顺流畅，意义完整，每处不超过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15</w:t>
      </w:r>
      <w:r>
        <w:rPr>
          <w:rFonts w:ascii="宋体" w:hAnsi="宋体" w:cs="宋体"/>
          <w:color w:val="000000" w:themeColor="text1"/>
          <w:sz w:val="21"/>
          <w:szCs w:val="21"/>
        </w:rPr>
        <w:t>个字。</w:t>
      </w:r>
    </w:p>
    <w:p w14:paraId="1561EC8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20. </w:t>
      </w:r>
      <w:r>
        <w:rPr>
          <w:rFonts w:ascii="宋体" w:hAnsi="宋体" w:cs="宋体"/>
          <w:color w:val="000000" w:themeColor="text1"/>
          <w:sz w:val="21"/>
          <w:szCs w:val="21"/>
        </w:rPr>
        <w:t>文中加点的词语是否能删去，为什么？</w:t>
      </w:r>
    </w:p>
    <w:p w14:paraId="45347664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21. </w:t>
      </w:r>
      <w:r>
        <w:rPr>
          <w:rFonts w:ascii="宋体" w:hAnsi="宋体" w:cs="宋体"/>
          <w:color w:val="000000" w:themeColor="text1"/>
          <w:sz w:val="21"/>
          <w:szCs w:val="21"/>
        </w:rPr>
        <w:t>请在文中括号内填入适当的成语。</w:t>
      </w:r>
    </w:p>
    <w:p w14:paraId="0AD0356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22. </w:t>
      </w:r>
      <w:r>
        <w:rPr>
          <w:rFonts w:ascii="宋体" w:hAnsi="宋体" w:cs="宋体"/>
          <w:color w:val="000000" w:themeColor="text1"/>
          <w:sz w:val="21"/>
          <w:szCs w:val="21"/>
        </w:rPr>
        <w:t>画波浪线的句子有语病，请进行修改，使语言表达准确流畅。可少量增删词语，不得改变原意。</w:t>
      </w:r>
    </w:p>
    <w:p w14:paraId="7EBB1DA1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四、写作（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60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66ECFFD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23. </w:t>
      </w:r>
      <w:r>
        <w:rPr>
          <w:rFonts w:ascii="宋体" w:hAnsi="宋体" w:cs="宋体"/>
          <w:color w:val="000000" w:themeColor="text1"/>
          <w:sz w:val="21"/>
          <w:szCs w:val="21"/>
        </w:rPr>
        <w:t>阅读下面的材料，根据要求写作。</w:t>
      </w:r>
    </w:p>
    <w:p w14:paraId="4C465982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楷体" w:hAnsi="楷体" w:eastAsia="楷体" w:cs="楷体"/>
          <w:color w:val="000000" w:themeColor="text1"/>
          <w:sz w:val="21"/>
          <w:szCs w:val="21"/>
        </w:rPr>
        <w:t>对于格局，有的人会觉得这是一个很抽象的词。其实，格局就是一个人看待问题的高度和深度。看待问题有高度，就能跳出自己以往的思路、固有的角度，做出更好的决策；看待问题有深度，就能明白眼前的挑战只是暂时的，把目光放远，那些无法打败你的，终将使你更加强大。</w:t>
      </w:r>
    </w:p>
    <w:p w14:paraId="07EC9BC5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以上材料引发了你怎样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129" name="图片 10012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 descr="www.zqy.com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 w:themeColor="text1"/>
          <w:sz w:val="21"/>
          <w:szCs w:val="21"/>
        </w:rPr>
        <w:t>联想和思考，请写一篇文章。</w:t>
      </w:r>
    </w:p>
    <w:p w14:paraId="63EC9F58">
      <w:pPr>
        <w:pStyle w:val="8"/>
        <w:widowControl w:val="0"/>
        <w:spacing w:line="360" w:lineRule="auto"/>
        <w:ind w:firstLine="42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要求：自拟标题，自选角度，确定立意；不要套作，不得抄袭；不得泄露个人信息；不少于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800</w:t>
      </w:r>
      <w:r>
        <w:rPr>
          <w:rFonts w:ascii="宋体" w:hAnsi="宋体" w:cs="宋体"/>
          <w:color w:val="000000" w:themeColor="text1"/>
          <w:sz w:val="21"/>
          <w:szCs w:val="21"/>
        </w:rPr>
        <w:t>字。</w:t>
      </w:r>
    </w:p>
    <w:p w14:paraId="6D6BE13B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</w:p>
    <w:p w14:paraId="6DBFFDFA">
      <w:pPr>
        <w:pStyle w:val="8"/>
        <w:widowControl w:val="0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br w:type="textWrapping"/>
      </w:r>
    </w:p>
    <w:p w14:paraId="3177342A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747B43B4">
      <w:pPr>
        <w:pStyle w:val="8"/>
        <w:widowControl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3CE393AA">
      <w:pPr>
        <w:pStyle w:val="8"/>
        <w:widowControl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4B8B24F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2024年秋期六校第二次联考</w:t>
      </w:r>
    </w:p>
    <w:p w14:paraId="26D37841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  <w:sz w:val="32"/>
          <w:szCs w:val="32"/>
        </w:rPr>
      </w:pP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高二年级语文试题</w:t>
      </w:r>
    </w:p>
    <w:p w14:paraId="5D6AA75E">
      <w:pPr>
        <w:pStyle w:val="8"/>
        <w:widowControl w:val="0"/>
        <w:spacing w:line="360" w:lineRule="auto"/>
        <w:jc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（考试时间：</w:t>
      </w:r>
      <w:r>
        <w:rPr>
          <w:rFonts w:ascii="Times New Roman" w:hAnsi="Times New Roman" w:eastAsiaTheme="minorEastAsia"/>
          <w:b/>
          <w:bCs/>
          <w:color w:val="000000" w:themeColor="text1"/>
        </w:rPr>
        <w:t>150</w:t>
      </w:r>
      <w:r>
        <w:rPr>
          <w:rFonts w:ascii="宋体" w:hAnsi="宋体" w:cs="宋体"/>
          <w:b/>
          <w:bCs/>
          <w:color w:val="000000" w:themeColor="text1"/>
        </w:rPr>
        <w:t>分钟    试卷满分：</w:t>
      </w:r>
      <w:r>
        <w:rPr>
          <w:rFonts w:ascii="Times New Roman" w:hAnsi="Times New Roman" w:eastAsiaTheme="minorEastAsia"/>
          <w:b/>
          <w:bCs/>
          <w:color w:val="000000" w:themeColor="text1"/>
        </w:rPr>
        <w:t>150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6E693CC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注意事项：</w:t>
      </w:r>
    </w:p>
    <w:p w14:paraId="3B341602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1.</w:t>
      </w:r>
      <w:r>
        <w:rPr>
          <w:rFonts w:ascii="宋体" w:hAnsi="宋体" w:cs="宋体"/>
          <w:b/>
          <w:bCs/>
          <w:color w:val="000000" w:themeColor="text1"/>
        </w:rPr>
        <w:t>答题前，考生务必将自己的姓名、准考证号、考场号填写在答题卡上。</w:t>
      </w:r>
    </w:p>
    <w:p w14:paraId="2D231196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2.</w:t>
      </w:r>
      <w:r>
        <w:rPr>
          <w:rFonts w:ascii="宋体" w:hAnsi="宋体" w:cs="宋体"/>
          <w:b/>
          <w:bCs/>
          <w:color w:val="000000" w:themeColor="text1"/>
        </w:rPr>
        <w:t>回答选择题时，选出每小题答案后，用铅笔把答题卡上对应题目的答案标号涂黑。如需改动，用橡皮擦干净后，再选涂其它答案标号。回答非选择题时，将答案写在答题卡上，写在本试卷上无效。</w:t>
      </w:r>
    </w:p>
    <w:p w14:paraId="0F7CF2C7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b/>
          <w:bCs/>
          <w:color w:val="000000" w:themeColor="text1"/>
        </w:rPr>
        <w:t>3.</w:t>
      </w:r>
      <w:r>
        <w:rPr>
          <w:rFonts w:ascii="宋体" w:hAnsi="宋体" w:cs="宋体"/>
          <w:b/>
          <w:bCs/>
          <w:color w:val="000000" w:themeColor="text1"/>
        </w:rPr>
        <w:t>考试结束后，将本试卷和答题卡一并交回。</w:t>
      </w:r>
    </w:p>
    <w:p w14:paraId="27CD413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一、现代文阅读（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35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39216C12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（一）现代文阅读Ⅰ（本小题共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5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19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20D4885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1~5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6C359CC9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答案：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1. C    2. D    </w:t>
      </w:r>
    </w:p>
    <w:p w14:paraId="4E717315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3. D    4. </w:t>
      </w:r>
      <w:r>
        <w:rPr>
          <w:rFonts w:ascii="宋体" w:hAnsi="宋体" w:cs="宋体"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</w:t>
      </w:r>
      <w:r>
        <w:rPr>
          <w:rFonts w:ascii="宋体" w:hAnsi="宋体" w:cs="宋体"/>
          <w:color w:val="000000" w:themeColor="text1"/>
          <w:sz w:val="21"/>
          <w:szCs w:val="21"/>
        </w:rPr>
        <w:t>）结构上：文章开端引出论题，接着采用分总的论证结构先概述中国文化的重行传统，然后转向论证和强调知行合一的重要性；论证层层递进，脉络清晰。</w:t>
      </w:r>
    </w:p>
    <w:p w14:paraId="64E75FA2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2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）方法上：通过引用论证、举例论证的方法；梳理了知行观的历史流变和新时代对于知行观内涵的注解，丰富文章内涵，增强文章说服力。    </w:t>
      </w:r>
    </w:p>
    <w:p w14:paraId="1F6185F8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5. </w:t>
      </w:r>
      <w:r>
        <w:rPr>
          <w:rFonts w:ascii="宋体" w:hAnsi="宋体" w:cs="宋体"/>
          <w:color w:val="000000" w:themeColor="text1"/>
          <w:sz w:val="21"/>
          <w:szCs w:val="21"/>
        </w:rPr>
        <w:t>①重视理论。理论之所以重要，缘由在于其源自实践，且能够精准地指导实践；我们应当以实践经验为起点，促使理论持续彰显出强大的生命力。</w:t>
      </w:r>
    </w:p>
    <w:p w14:paraId="25E97DC5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②坚持实践。实践不单是检验真理的标准，更是唯一的标准；我们务必要将思想与客观实际紧密相连，以达成检验真理的使命。</w:t>
      </w:r>
    </w:p>
    <w:p w14:paraId="461AF339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③做到理论与实践的统一。达成知行合一，坚定不移地以理论为旗帜，以实践为导向，成为知而行之的践行者。</w:t>
      </w:r>
    </w:p>
    <w:p w14:paraId="363155ED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（二）现代文阅读Ⅱ（本题共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4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16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71890DA6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6~9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65B3B6CC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6. C    7. B    </w:t>
      </w:r>
    </w:p>
    <w:p w14:paraId="66940FDA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8.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①老婆子说：“这会不会是你最后一次给我按摩呢？”这句话暗示了老婆子对自己未来的不确定和对死亡的预感。 </w:t>
      </w:r>
    </w:p>
    <w:p w14:paraId="7365B991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6E471A4C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②老婆子说：“一想到要离开你我就心口痛，这几天我心里闷得慌。”这句话不仅表达了老婆子对即将与老头子分离的不舍，也暗示了她心脏可能存在的问题，这与她后来因心脏病去世相呼应。    </w:t>
      </w:r>
    </w:p>
    <w:p w14:paraId="2930DA0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9. </w:t>
      </w:r>
      <w:r>
        <w:rPr>
          <w:rFonts w:ascii="宋体" w:hAnsi="宋体" w:cs="宋体"/>
          <w:color w:val="000000" w:themeColor="text1"/>
          <w:sz w:val="21"/>
          <w:szCs w:val="21"/>
        </w:rPr>
        <w:t>①黄思梅在这篇小说中通过描绘一对老夫妻的生活细节，展现了老年人在现代社会中的困境和无奈。她以细腻的笔触捕捉了老夫妻之间的深厚情感，同时也反映了社会对老年人的忽视和赡养问题。</w:t>
      </w:r>
    </w:p>
    <w:p w14:paraId="5DCE561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②这种独特的视角和深刻的社会洞察力使得她的作品不仅触动人心，也引发了对老年人生活状态和社会责任感的深入思考，从而赢得了读者和评论界的认可。</w:t>
      </w:r>
    </w:p>
    <w:p w14:paraId="17DDC093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二、古代诗文阅读（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37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50BD1C70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（一）文言文阅读（本题共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5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22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2A4069A9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10~14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04599E67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答案：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10. BEG    </w:t>
      </w:r>
    </w:p>
    <w:p w14:paraId="2144DD07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11. D    12. A    </w:t>
      </w:r>
    </w:p>
    <w:p w14:paraId="3C69CDE3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13. </w:t>
      </w:r>
      <w:r>
        <w:rPr>
          <w:rFonts w:ascii="宋体" w:hAnsi="宋体" w:cs="宋体"/>
          <w:color w:val="000000" w:themeColor="text1"/>
          <w:sz w:val="21"/>
          <w:szCs w:val="21"/>
        </w:rPr>
        <w:t>（1）恰逢连续十天久雨不止，运输的粮食不能供给，高祖命令回军，太宗直言极谏（高祖）才停止回军。</w:t>
      </w:r>
    </w:p>
    <w:p w14:paraId="4FAD09B9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（2）进军攻占就能取胜，后退就会溃散；（如果后退的话）部众溃散在前，敌军追击在后，我们被灭亡的日子就到了，怎么能不悲伤呢！    </w:t>
      </w:r>
    </w:p>
    <w:p w14:paraId="14CC07F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14. </w:t>
      </w:r>
    </w:p>
    <w:p w14:paraId="295DE226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①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开始时李渊对攻下霍邑信心十足。因为他认为宋老生和屈突通二人治兵各有缺陷，不足为惧。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②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随后李渊想要退兵，一方面是天气和补给的原因，另一方面也是他听信传言，想要回守晋阳。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③</w:t>
      </w:r>
      <w:r>
        <w:rPr>
          <w:rFonts w:ascii="宋体" w:hAnsi="宋体" w:cs="宋体"/>
          <w:color w:val="000000" w:themeColor="text1"/>
          <w:sz w:val="21"/>
          <w:szCs w:val="21"/>
        </w:rPr>
        <w:t>最终因为李世民的极力劝谏，同意继续进攻。</w:t>
      </w:r>
    </w:p>
    <w:p w14:paraId="1E99468F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（二）古代诗歌阅读（本题共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2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9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3B2F3828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15~16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4EB116BF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答案：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15 B    16. </w:t>
      </w:r>
    </w:p>
    <w:p w14:paraId="7E1E8BC7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①意象方面：两首诗都描绘了秋夜泊舟的景象，借助秋天萧瑟的意象（如“霜月”“寒渚”“丹枫”与“泊船枫桥、江枫渔火”），烘托出孤寂感和离愁别绪。   </w:t>
      </w:r>
    </w:p>
    <w:p w14:paraId="55C7909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②情感方面：两首诗都融入了离愁别绪和游子漂泊的孤独感，通过夜晚的景色描绘，寄托忧思。   </w:t>
      </w:r>
    </w:p>
    <w:p w14:paraId="2B7C9D43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③氛围渲染：两首诗都运用了静寂的意象加以渲染，张继通过“夜半钟声”打破寂静，本诗则通过“江声惊夜船”表现宁静中的变化，以此增强诗歌的氛围感。</w:t>
      </w:r>
    </w:p>
    <w:p w14:paraId="25235C02">
      <w:pPr>
        <w:pStyle w:val="8"/>
        <w:widowControl w:val="0"/>
        <w:spacing w:line="360" w:lineRule="auto"/>
        <w:ind w:firstLine="480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（三）名篇名句默写（本题共</w:t>
      </w:r>
      <w:r>
        <w:rPr>
          <w:rFonts w:ascii="Times New Roman" w:hAnsi="Times New Roman" w:eastAsiaTheme="minorEastAsia"/>
          <w:b/>
          <w:bCs/>
          <w:color w:val="000000" w:themeColor="text1"/>
        </w:rPr>
        <w:t>1</w:t>
      </w:r>
      <w:r>
        <w:rPr>
          <w:rFonts w:ascii="宋体" w:hAnsi="宋体" w:cs="宋体"/>
          <w:b/>
          <w:bCs/>
          <w:color w:val="000000" w:themeColor="text1"/>
        </w:rPr>
        <w:t>小题，</w:t>
      </w:r>
      <w:r>
        <w:rPr>
          <w:rFonts w:ascii="Times New Roman" w:hAnsi="Times New Roman" w:eastAsiaTheme="minorEastAsia"/>
          <w:b/>
          <w:bCs/>
          <w:color w:val="000000" w:themeColor="text1"/>
        </w:rPr>
        <w:t>6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28B987E0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17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0F5F5053">
      <w:pPr>
        <w:pStyle w:val="8"/>
        <w:rPr>
          <w:rFonts w:ascii="Times New Roman" w:hAnsi="Times New Roman" w:eastAsiaTheme="minorEastAsia"/>
          <w:color w:val="000000" w:themeColor="text1"/>
        </w:rPr>
      </w:pPr>
    </w:p>
    <w:p w14:paraId="380940AF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答案：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①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空里流霜不觉飞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②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汀上白沙看不见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③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陈王昔时宴平乐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④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斗酒十千恣欢谑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⑤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 xml:space="preserve">醉里挑灯看剑    </w:t>
      </w:r>
      <w:r>
        <w:rPr>
          <w:rFonts w:ascii="Cambria Math" w:hAnsi="Cambria Math" w:eastAsia="Cambria Math" w:cs="Cambria Math"/>
          <w:color w:val="000000" w:themeColor="text1"/>
          <w:sz w:val="21"/>
          <w:szCs w:val="21"/>
        </w:rPr>
        <w:t>⑥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. </w:t>
      </w:r>
      <w:r>
        <w:rPr>
          <w:rFonts w:ascii="宋体" w:hAnsi="宋体" w:cs="宋体"/>
          <w:color w:val="000000" w:themeColor="text1"/>
          <w:sz w:val="21"/>
          <w:szCs w:val="21"/>
        </w:rPr>
        <w:t>梦回吹角连营（马作的卢飞快，弓如霹雳弦惊/男儿何不带吴钩，收取关山五十州/金戈铁马，气吞万里如虎/银瓶乍破水浆迸，铁骑突出刀枪鸣）</w:t>
      </w:r>
    </w:p>
    <w:p w14:paraId="4DB2068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三、语言文字运用（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18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0BFD9059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18~22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6D095541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答案：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18. B    19. </w:t>
      </w:r>
      <w:r>
        <w:rPr>
          <w:rFonts w:ascii="宋体" w:hAnsi="宋体" w:cs="宋体"/>
          <w:color w:val="000000" w:themeColor="text1"/>
          <w:sz w:val="21"/>
          <w:szCs w:val="21"/>
        </w:rPr>
        <w:t>①正因为如此</w:t>
      </w:r>
    </w:p>
    <w:p w14:paraId="5A1D1C68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②吸引异性进行繁殖   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20. </w:t>
      </w:r>
    </w:p>
    <w:p w14:paraId="53EB33AF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①不能删。</w:t>
      </w:r>
    </w:p>
    <w:p w14:paraId="72A410C1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②“几乎”表明能量转化成光的比例很高但非全部，删去会使表意绝对，不符实际。</w:t>
      </w:r>
    </w:p>
    <w:p w14:paraId="23662B6E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③萤火虫发光还有其他用途，删去“主要”就变成只有交流这一目的了，改变原意。    </w:t>
      </w:r>
    </w:p>
    <w:p w14:paraId="62EB39ED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21. </w:t>
      </w:r>
      <w:r>
        <w:rPr>
          <w:rFonts w:ascii="宋体" w:hAnsi="宋体" w:cs="宋体"/>
          <w:color w:val="000000" w:themeColor="text1"/>
          <w:sz w:val="21"/>
          <w:szCs w:val="21"/>
        </w:rPr>
        <w:t>甲：独一无二</w:t>
      </w:r>
    </w:p>
    <w:p w14:paraId="1576ED95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 xml:space="preserve">乙：望而却步   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 xml:space="preserve">22. </w:t>
      </w:r>
      <w:r>
        <w:rPr>
          <w:rFonts w:ascii="宋体" w:hAnsi="宋体" w:cs="宋体"/>
          <w:color w:val="000000" w:themeColor="text1"/>
          <w:sz w:val="21"/>
          <w:szCs w:val="21"/>
        </w:rPr>
        <w:t>萤火虫发光是一种非常特殊的生物现象，它不仅帮助萤火虫进行交流和保护自己，还为我们的夜晚增添了一份神秘和美丽。</w:t>
      </w:r>
    </w:p>
    <w:p w14:paraId="27E10C34">
      <w:pPr>
        <w:pStyle w:val="8"/>
        <w:widowControl w:val="0"/>
        <w:spacing w:line="360" w:lineRule="auto"/>
        <w:rPr>
          <w:rFonts w:ascii="Times New Roman" w:hAnsi="Times New Roman" w:eastAsiaTheme="minorEastAsia"/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>四、写作（</w:t>
      </w:r>
      <w:r>
        <w:rPr>
          <w:rFonts w:ascii="Times New Roman" w:hAnsi="Times New Roman" w:eastAsiaTheme="minorEastAsia"/>
          <w:b/>
          <w:bCs/>
          <w:color w:val="000000" w:themeColor="text1"/>
        </w:rPr>
        <w:t>60</w:t>
      </w:r>
      <w:r>
        <w:rPr>
          <w:rFonts w:ascii="宋体" w:hAnsi="宋体" w:cs="宋体"/>
          <w:b/>
          <w:bCs/>
          <w:color w:val="000000" w:themeColor="text1"/>
        </w:rPr>
        <w:t>分）</w:t>
      </w:r>
    </w:p>
    <w:p w14:paraId="1BCCC4DE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</w:rPr>
      </w:pPr>
      <w:r>
        <w:rPr>
          <w:rFonts w:ascii="Times New Roman" w:hAnsi="Times New Roman" w:eastAsiaTheme="minorEastAsia"/>
          <w:color w:val="000000" w:themeColor="text1"/>
          <w:sz w:val="21"/>
          <w:szCs w:val="21"/>
        </w:rPr>
        <w:t>23</w:t>
      </w:r>
      <w:r>
        <w:rPr>
          <w:rFonts w:ascii="宋体" w:hAnsi="宋体" w:cs="宋体"/>
          <w:color w:val="000000" w:themeColor="text1"/>
          <w:sz w:val="21"/>
          <w:szCs w:val="21"/>
        </w:rPr>
        <w:t>题答案</w:t>
      </w:r>
    </w:p>
    <w:p w14:paraId="7025D2B5">
      <w:pPr>
        <w:pStyle w:val="8"/>
        <w:widowControl w:val="0"/>
        <w:spacing w:line="360" w:lineRule="auto"/>
        <w:jc w:val="both"/>
        <w:rPr>
          <w:rFonts w:ascii="Times New Roman" w:hAnsi="Times New Roman" w:eastAsiaTheme="minorEastAsia"/>
          <w:color w:val="000000" w:themeColor="text1"/>
          <w:sz w:val="21"/>
          <w:szCs w:val="21"/>
          <w:lang w:eastAsia="en-US"/>
        </w:rPr>
      </w:pPr>
      <w:r>
        <w:rPr>
          <w:rFonts w:ascii="宋体" w:hAnsi="宋体" w:cs="宋体"/>
          <w:color w:val="000000" w:themeColor="text1"/>
          <w:sz w:val="21"/>
          <w:szCs w:val="21"/>
          <w:lang w:eastAsia="en-US"/>
        </w:rPr>
        <w:t>答案：略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removePersonalInformation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9"/>
    <w:rsid w:val="00087C8C"/>
    <w:rsid w:val="00261012"/>
    <w:rsid w:val="004B7E9F"/>
    <w:rsid w:val="006C65B1"/>
    <w:rsid w:val="00743909"/>
    <w:rsid w:val="636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9331</Words>
  <Characters>9574</Characters>
  <DocSecurity>0</DocSecurity>
  <Lines>71</Lines>
  <Paragraphs>20</Paragraphs>
  <ScaleCrop>false</ScaleCrop>
  <LinksUpToDate>false</LinksUpToDate>
  <CharactersWithSpaces>9804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2024-12-24T09:43:00Z</dcterms:created>
  <dcterms:modified xsi:type="dcterms:W3CDTF">2025-01-06T05:42:27Z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eyJoZGlkIjoiMjg0N2FhYzA3MjAxYmM3MmQwY2NjYWNmNTUwYzg2MzIiLCJ1c2VySWQiOiIxMTM5Nzg3NDUxIn0=</vt:lpwstr>
  </property>
  <property fmtid="{D5CDD505-2E9C-101B-9397-08002B2CF9AE}" pid="3" name="KSOProductBuildVer">
    <vt:lpwstr>2052-12.1.0.19770</vt:lpwstr>
  </property>
  <property fmtid="{D5CDD505-2E9C-101B-9397-08002B2CF9AE}" pid="4" name="ICV">
    <vt:lpwstr>BE36B8D122724FECBDF398C5112E4105_12</vt:lpwstr>
  </property>
</Properties>
</file>