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sz w:val="36"/>
          <w:szCs w:val="36"/>
          <w:lang w:val="en-US" w:eastAsia="zh-CN"/>
        </w:rPr>
      </w:pPr>
      <w:r>
        <w:rPr>
          <w:rFonts w:hint="eastAsia" w:ascii="宋体" w:hAnsi="宋体" w:eastAsia="宋体" w:cs="宋体"/>
          <w:sz w:val="36"/>
          <w:szCs w:val="36"/>
          <w:lang w:val="en-US" w:eastAsia="zh-CN"/>
        </w:rPr>
        <w:t>4.</w:t>
      </w:r>
      <w:r>
        <w:rPr>
          <w:rFonts w:hint="eastAsia" w:ascii="宋体" w:hAnsi="宋体" w:eastAsia="宋体" w:cs="宋体"/>
          <w:sz w:val="36"/>
          <w:szCs w:val="36"/>
        </w:rPr>
        <w:t>6　超重和失重</w:t>
      </w:r>
    </w:p>
    <w:p>
      <w:pPr>
        <w:pageBreakBefore w:val="0"/>
        <w:kinsoku/>
        <w:wordWrap/>
        <w:overflowPunct/>
        <w:topLinePunct w:val="0"/>
        <w:autoSpaceDE/>
        <w:autoSpaceDN/>
        <w:bidi w:val="0"/>
        <w:spacing w:line="360" w:lineRule="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教学目标：</w:t>
      </w:r>
    </w:p>
    <w:p>
      <w:pPr>
        <w:pageBreakBefore w:val="0"/>
        <w:kinsoku/>
        <w:wordWrap/>
        <w:overflowPunct/>
        <w:topLinePunct w:val="0"/>
        <w:autoSpaceDE/>
        <w:autoSpaceDN/>
        <w:bidi w:val="0"/>
        <w:spacing w:line="360" w:lineRule="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1.通过体验或者实验，认识超重和失重现象。</w:t>
      </w:r>
    </w:p>
    <w:p>
      <w:pPr>
        <w:pageBreakBefore w:val="0"/>
        <w:kinsoku/>
        <w:wordWrap/>
        <w:overflowPunct/>
        <w:topLinePunct w:val="0"/>
        <w:autoSpaceDE/>
        <w:autoSpaceDN/>
        <w:bidi w:val="0"/>
        <w:spacing w:line="360" w:lineRule="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2.通过体重计的示数变化，发现超重和失重现象产生的条件，并应用牛顿运动定律分析超重和失重现象发生的动力学原因，理解超重和失重现象的本质，培养学生捕捉信息、发现问题和解决问题的能力。</w:t>
      </w:r>
    </w:p>
    <w:p>
      <w:pPr>
        <w:pageBreakBefore w:val="0"/>
        <w:kinsoku/>
        <w:wordWrap/>
        <w:overflowPunct/>
        <w:topLinePunct w:val="0"/>
        <w:autoSpaceDE/>
        <w:autoSpaceDN/>
        <w:bidi w:val="0"/>
        <w:spacing w:line="360" w:lineRule="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3.了解超重和失重现象在各个领域中的应用，解释生活中的超重和失重现象，培养学生应用科学知识解释生活现象的能力。</w:t>
      </w:r>
    </w:p>
    <w:p>
      <w:pPr>
        <w:pageBreakBefore w:val="0"/>
        <w:kinsoku/>
        <w:wordWrap/>
        <w:overflowPunct/>
        <w:topLinePunct w:val="0"/>
        <w:autoSpaceDE/>
        <w:autoSpaceDN/>
        <w:bidi w:val="0"/>
        <w:spacing w:line="360" w:lineRule="auto"/>
        <w:rPr>
          <w:rFonts w:hint="eastAsia" w:ascii="宋体" w:hAnsi="宋体" w:eastAsia="宋体" w:cs="宋体"/>
          <w:b w:val="0"/>
          <w:bCs/>
          <w:sz w:val="24"/>
          <w:szCs w:val="24"/>
          <w:lang w:val="en-US" w:eastAsia="zh-CN"/>
        </w:rPr>
      </w:pPr>
      <w:r>
        <w:rPr>
          <w:rFonts w:hint="eastAsia" w:ascii="宋体" w:hAnsi="宋体" w:eastAsia="宋体" w:cs="宋体"/>
          <w:b/>
          <w:bCs w:val="0"/>
          <w:sz w:val="24"/>
          <w:szCs w:val="24"/>
          <w:lang w:val="en-US" w:eastAsia="zh-CN"/>
        </w:rPr>
        <w:t>教学重点：</w:t>
      </w:r>
      <w:r>
        <w:rPr>
          <w:rFonts w:hint="eastAsia" w:ascii="宋体" w:hAnsi="宋体" w:eastAsia="宋体" w:cs="宋体"/>
          <w:b w:val="0"/>
          <w:bCs/>
          <w:sz w:val="24"/>
          <w:szCs w:val="24"/>
          <w:lang w:val="en-US" w:eastAsia="zh-CN"/>
        </w:rPr>
        <w:t>应用规律分析超重和失重现象。</w:t>
      </w:r>
    </w:p>
    <w:p>
      <w:pPr>
        <w:pageBreakBefore w:val="0"/>
        <w:kinsoku/>
        <w:wordWrap/>
        <w:overflowPunct/>
        <w:topLinePunct w:val="0"/>
        <w:autoSpaceDE/>
        <w:autoSpaceDN/>
        <w:bidi w:val="0"/>
        <w:spacing w:line="360" w:lineRule="auto"/>
        <w:rPr>
          <w:rFonts w:hint="default" w:ascii="宋体" w:hAnsi="宋体" w:eastAsia="宋体" w:cs="宋体"/>
          <w:b w:val="0"/>
          <w:bCs/>
          <w:sz w:val="24"/>
          <w:szCs w:val="24"/>
          <w:lang w:val="en-US" w:eastAsia="zh-CN"/>
        </w:rPr>
      </w:pPr>
      <w:r>
        <w:rPr>
          <w:rFonts w:hint="eastAsia" w:ascii="宋体" w:hAnsi="宋体" w:eastAsia="宋体" w:cs="宋体"/>
          <w:b/>
          <w:bCs w:val="0"/>
          <w:sz w:val="24"/>
          <w:szCs w:val="24"/>
          <w:lang w:val="en-US" w:eastAsia="zh-CN"/>
        </w:rPr>
        <w:t>教学难点：</w:t>
      </w:r>
      <w:r>
        <w:rPr>
          <w:rFonts w:hint="eastAsia" w:ascii="宋体" w:hAnsi="宋体" w:eastAsia="宋体" w:cs="宋体"/>
          <w:b w:val="0"/>
          <w:bCs/>
          <w:sz w:val="24"/>
          <w:szCs w:val="24"/>
          <w:lang w:val="en-US" w:eastAsia="zh-CN"/>
        </w:rPr>
        <w:t>引导学生对超重和失重的物理内涵有清晰认识。</w:t>
      </w:r>
    </w:p>
    <w:p>
      <w:pPr>
        <w:pageBreakBefore w:val="0"/>
        <w:kinsoku/>
        <w:wordWrap/>
        <w:overflowPunct/>
        <w:topLinePunct w:val="0"/>
        <w:autoSpaceDE/>
        <w:autoSpaceDN/>
        <w:bidi w:val="0"/>
        <w:spacing w:line="360" w:lineRule="auto"/>
        <w:rPr>
          <w:rFonts w:hint="eastAsia" w:ascii="宋体" w:hAnsi="宋体" w:eastAsia="宋体" w:cs="宋体"/>
          <w:b/>
          <w:bCs w:val="0"/>
          <w:sz w:val="24"/>
          <w:szCs w:val="24"/>
          <w:lang w:val="en-US" w:eastAsia="zh-CN"/>
        </w:rPr>
      </w:pPr>
    </w:p>
    <w:p>
      <w:pPr>
        <w:pageBreakBefore w:val="0"/>
        <w:kinsoku/>
        <w:wordWrap/>
        <w:overflowPunct/>
        <w:topLinePunct w:val="0"/>
        <w:autoSpaceDE/>
        <w:autoSpaceDN/>
        <w:bidi w:val="0"/>
        <w:spacing w:line="360" w:lineRule="auto"/>
        <w:jc w:val="center"/>
        <w:rPr>
          <w:rFonts w:hint="default" w:ascii="宋体" w:hAnsi="宋体" w:eastAsia="宋体" w:cs="宋体"/>
          <w:b/>
          <w:bCs w:val="0"/>
          <w:sz w:val="30"/>
          <w:szCs w:val="30"/>
          <w:lang w:val="en-US" w:eastAsia="zh-CN"/>
        </w:rPr>
      </w:pPr>
      <w:r>
        <w:rPr>
          <w:rFonts w:hint="eastAsia" w:ascii="宋体" w:hAnsi="宋体" w:eastAsia="宋体" w:cs="宋体"/>
          <w:b/>
          <w:bCs w:val="0"/>
          <w:sz w:val="30"/>
          <w:szCs w:val="30"/>
          <w:lang w:val="en-US" w:eastAsia="zh-CN"/>
        </w:rPr>
        <w:t>教学过程</w:t>
      </w:r>
    </w:p>
    <w:p>
      <w:pPr>
        <w:pageBreakBefore w:val="0"/>
        <w:kinsoku/>
        <w:wordWrap/>
        <w:overflowPunct/>
        <w:topLinePunct w:val="0"/>
        <w:autoSpaceDE/>
        <w:autoSpaceDN/>
        <w:bidi w:val="0"/>
        <w:spacing w:line="360" w:lineRule="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新课导入：</w:t>
      </w:r>
    </w:p>
    <w:p>
      <w:pPr>
        <w:pageBreakBefore w:val="0"/>
        <w:kinsoku/>
        <w:wordWrap/>
        <w:overflowPunct/>
        <w:topLinePunct w:val="0"/>
        <w:autoSpaceDE/>
        <w:autoSpaceDN/>
        <w:bidi w:val="0"/>
        <w:spacing w:line="360" w:lineRule="auto"/>
        <w:ind w:firstLine="480" w:firstLineChars="200"/>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观看实验视频：“教你变轻”</w:t>
      </w:r>
    </w:p>
    <w:p>
      <w:pPr>
        <w:pageBreakBefore w:val="0"/>
        <w:numPr>
          <w:ilvl w:val="0"/>
          <w:numId w:val="1"/>
        </w:numPr>
        <w:kinsoku/>
        <w:wordWrap/>
        <w:overflowPunct/>
        <w:topLinePunct w:val="0"/>
        <w:autoSpaceDE/>
        <w:autoSpaceDN/>
        <w:bidi w:val="0"/>
        <w:spacing w:line="360" w:lineRule="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重力的测量</w:t>
      </w:r>
    </w:p>
    <w:p>
      <w:pPr>
        <w:pageBreakBefore w:val="0"/>
        <w:tabs>
          <w:tab w:val="left" w:pos="3686"/>
        </w:tabs>
        <w:kinsoku/>
        <w:wordWrap/>
        <w:overflowPunct/>
        <w:topLinePunct w:val="0"/>
        <w:autoSpaceDE/>
        <w:autoSpaceDN/>
        <w:bidi w:val="0"/>
        <w:spacing w:line="360" w:lineRule="auto"/>
        <w:rPr>
          <w:rFonts w:hint="eastAsia" w:ascii="宋体" w:hAnsi="宋体" w:eastAsia="宋体" w:cs="宋体"/>
          <w:b w:val="0"/>
          <w:bCs/>
          <w:sz w:val="24"/>
          <w:szCs w:val="24"/>
        </w:rPr>
      </w:pPr>
      <w:r>
        <w:rPr>
          <w:rFonts w:hint="eastAsia" w:ascii="宋体" w:hAnsi="宋体" w:eastAsia="宋体" w:cs="宋体"/>
          <w:b w:val="0"/>
          <w:bCs/>
          <w:w w:val="104"/>
          <w:sz w:val="24"/>
          <w:szCs w:val="24"/>
        </w:rPr>
        <w:t>1.方法一:先测量物体做自由落体运动的加速度</w:t>
      </w:r>
      <w:r>
        <w:rPr>
          <w:rFonts w:hint="eastAsia" w:ascii="宋体" w:hAnsi="宋体" w:eastAsia="宋体" w:cs="宋体"/>
          <w:b w:val="0"/>
          <w:bCs/>
          <w:i/>
          <w:w w:val="104"/>
          <w:sz w:val="24"/>
          <w:szCs w:val="24"/>
        </w:rPr>
        <w:t>g</w:t>
      </w:r>
      <w:r>
        <w:rPr>
          <w:rFonts w:hint="eastAsia" w:ascii="宋体" w:hAnsi="宋体" w:eastAsia="宋体" w:cs="宋体"/>
          <w:b w:val="0"/>
          <w:bCs/>
          <w:w w:val="104"/>
          <w:sz w:val="24"/>
          <w:szCs w:val="24"/>
        </w:rPr>
        <w:t>,再用天平测量物体的</w:t>
      </w:r>
      <w:r>
        <w:rPr>
          <w:rFonts w:hint="eastAsia" w:ascii="宋体" w:hAnsi="宋体" w:eastAsia="宋体" w:cs="宋体"/>
          <w:b w:val="0"/>
          <w:bCs/>
          <w:w w:val="104"/>
          <w:sz w:val="24"/>
          <w:szCs w:val="24"/>
          <w:u w:val="none"/>
        </w:rPr>
        <w:t>质量</w:t>
      </w:r>
      <w:r>
        <w:rPr>
          <w:rFonts w:hint="eastAsia" w:ascii="宋体" w:hAnsi="宋体" w:eastAsia="宋体" w:cs="宋体"/>
          <w:b w:val="0"/>
          <w:bCs/>
          <w:i/>
          <w:w w:val="104"/>
          <w:sz w:val="24"/>
          <w:szCs w:val="24"/>
          <w:u w:val="none"/>
        </w:rPr>
        <w:t>m</w:t>
      </w:r>
      <w:r>
        <w:rPr>
          <w:rFonts w:hint="eastAsia" w:ascii="宋体" w:hAnsi="宋体" w:eastAsia="宋体" w:cs="宋体"/>
          <w:b w:val="0"/>
          <w:bCs/>
          <w:w w:val="104"/>
          <w:sz w:val="24"/>
          <w:szCs w:val="24"/>
          <w:u w:val="none"/>
        </w:rPr>
        <w:t>,</w:t>
      </w:r>
      <w:r>
        <w:rPr>
          <w:rFonts w:hint="eastAsia" w:ascii="宋体" w:hAnsi="宋体" w:eastAsia="宋体" w:cs="宋体"/>
          <w:b w:val="0"/>
          <w:bCs/>
          <w:w w:val="104"/>
          <w:sz w:val="24"/>
          <w:szCs w:val="24"/>
        </w:rPr>
        <w:t>利用牛顿第二定律可</w:t>
      </w:r>
      <w:r>
        <w:rPr>
          <w:rFonts w:hint="eastAsia" w:ascii="宋体" w:hAnsi="宋体" w:eastAsia="宋体" w:cs="宋体"/>
          <w:b w:val="0"/>
          <w:bCs/>
          <w:w w:val="104"/>
          <w:sz w:val="24"/>
          <w:szCs w:val="24"/>
          <w:u w:val="none"/>
        </w:rPr>
        <w:t>得</w:t>
      </w:r>
      <w:r>
        <w:rPr>
          <w:rFonts w:hint="eastAsia" w:ascii="宋体" w:hAnsi="宋体" w:eastAsia="宋体" w:cs="宋体"/>
          <w:b w:val="0"/>
          <w:bCs/>
          <w:i/>
          <w:w w:val="104"/>
          <w:sz w:val="24"/>
          <w:szCs w:val="24"/>
          <w:u w:val="none"/>
        </w:rPr>
        <w:t>G</w:t>
      </w:r>
      <w:r>
        <w:rPr>
          <w:rFonts w:hint="eastAsia" w:ascii="宋体" w:hAnsi="宋体" w:eastAsia="宋体" w:cs="宋体"/>
          <w:b w:val="0"/>
          <w:bCs/>
          <w:w w:val="104"/>
          <w:sz w:val="24"/>
          <w:szCs w:val="24"/>
          <w:u w:val="none"/>
        </w:rPr>
        <w:t>=</w:t>
      </w:r>
      <w:r>
        <w:rPr>
          <w:rFonts w:hint="eastAsia" w:ascii="宋体" w:hAnsi="宋体" w:eastAsia="宋体" w:cs="宋体"/>
          <w:b w:val="0"/>
          <w:bCs/>
          <w:i/>
          <w:w w:val="104"/>
          <w:sz w:val="24"/>
          <w:szCs w:val="24"/>
          <w:u w:val="none"/>
        </w:rPr>
        <w:t>mg</w:t>
      </w:r>
      <w:r>
        <w:rPr>
          <w:rFonts w:hint="eastAsia" w:ascii="宋体" w:hAnsi="宋体" w:eastAsia="宋体" w:cs="宋体"/>
          <w:b w:val="0"/>
          <w:bCs/>
          <w:w w:val="104"/>
          <w:sz w:val="24"/>
          <w:szCs w:val="24"/>
          <w:u w:val="none"/>
        </w:rPr>
        <w:t>。</w:t>
      </w:r>
    </w:p>
    <w:p>
      <w:pPr>
        <w:pageBreakBefore w:val="0"/>
        <w:widowControl w:val="0"/>
        <w:numPr>
          <w:ilvl w:val="0"/>
          <w:numId w:val="0"/>
        </w:numPr>
        <w:kinsoku/>
        <w:wordWrap/>
        <w:overflowPunct/>
        <w:topLinePunct w:val="0"/>
        <w:autoSpaceDE/>
        <w:autoSpaceDN/>
        <w:bidi w:val="0"/>
        <w:spacing w:line="360" w:lineRule="auto"/>
        <w:jc w:val="both"/>
        <w:rPr>
          <w:rFonts w:hint="eastAsia" w:ascii="宋体" w:hAnsi="宋体" w:eastAsia="宋体" w:cs="宋体"/>
          <w:b w:val="0"/>
          <w:bCs/>
          <w:sz w:val="24"/>
          <w:szCs w:val="24"/>
        </w:rPr>
      </w:pPr>
      <w:r>
        <w:rPr>
          <w:rFonts w:hint="eastAsia" w:ascii="宋体" w:hAnsi="宋体" w:eastAsia="宋体" w:cs="宋体"/>
          <w:b w:val="0"/>
          <w:bCs/>
          <w:w w:val="104"/>
          <w:sz w:val="24"/>
          <w:szCs w:val="24"/>
        </w:rPr>
        <w:t>2.方法二:利用力的平衡条件</w:t>
      </w:r>
      <w:r>
        <w:rPr>
          <w:rFonts w:hint="eastAsia" w:ascii="宋体" w:hAnsi="宋体" w:eastAsia="宋体" w:cs="宋体"/>
          <w:b w:val="0"/>
          <w:bCs/>
          <w:w w:val="104"/>
          <w:sz w:val="24"/>
          <w:szCs w:val="24"/>
          <w:lang w:eastAsia="zh-CN"/>
        </w:rPr>
        <w:t>（</w:t>
      </w:r>
      <w:r>
        <w:rPr>
          <w:rFonts w:hint="eastAsia" w:ascii="宋体" w:hAnsi="宋体" w:eastAsia="宋体" w:cs="宋体"/>
          <w:b w:val="0"/>
          <w:bCs/>
          <w:sz w:val="24"/>
          <w:szCs w:val="24"/>
          <w:lang w:val="en-US" w:eastAsia="zh-CN"/>
        </w:rPr>
        <w:t>视重=实重</w:t>
      </w:r>
      <w:r>
        <w:rPr>
          <w:rFonts w:hint="eastAsia" w:ascii="宋体" w:hAnsi="宋体" w:eastAsia="宋体" w:cs="宋体"/>
          <w:b w:val="0"/>
          <w:bCs/>
          <w:w w:val="104"/>
          <w:sz w:val="24"/>
          <w:szCs w:val="24"/>
          <w:lang w:eastAsia="zh-CN"/>
        </w:rPr>
        <w:t>）</w:t>
      </w:r>
    </w:p>
    <w:p>
      <w:pPr>
        <w:pageBreakBefore w:val="0"/>
        <w:widowControl w:val="0"/>
        <w:numPr>
          <w:ilvl w:val="0"/>
          <w:numId w:val="0"/>
        </w:numPr>
        <w:kinsoku/>
        <w:wordWrap/>
        <w:overflowPunct/>
        <w:topLinePunct w:val="0"/>
        <w:autoSpaceDE/>
        <w:autoSpaceDN/>
        <w:bidi w:val="0"/>
        <w:spacing w:line="360" w:lineRule="auto"/>
        <w:ind w:firstLine="498" w:firstLineChars="200"/>
        <w:jc w:val="both"/>
        <w:rPr>
          <w:rFonts w:hint="eastAsia" w:ascii="宋体" w:hAnsi="宋体" w:eastAsia="宋体" w:cs="宋体"/>
          <w:b w:val="0"/>
          <w:bCs/>
          <w:sz w:val="24"/>
          <w:szCs w:val="24"/>
        </w:rPr>
      </w:pPr>
      <w:r>
        <w:rPr>
          <w:rFonts w:hint="eastAsia" w:ascii="宋体" w:hAnsi="宋体" w:eastAsia="宋体" w:cs="宋体"/>
          <w:b w:val="0"/>
          <w:bCs/>
          <w:w w:val="104"/>
          <w:sz w:val="24"/>
          <w:szCs w:val="24"/>
        </w:rPr>
        <w:t>将待测物体悬挂或放置在</w:t>
      </w:r>
      <w:r>
        <w:rPr>
          <w:rFonts w:hint="eastAsia" w:ascii="宋体" w:hAnsi="宋体" w:eastAsia="宋体" w:cs="宋体"/>
          <w:b w:val="0"/>
          <w:bCs/>
          <w:w w:val="104"/>
          <w:sz w:val="24"/>
          <w:szCs w:val="24"/>
          <w:u w:val="none"/>
        </w:rPr>
        <w:t>测力计</w:t>
      </w:r>
      <w:r>
        <w:rPr>
          <w:rFonts w:hint="eastAsia" w:ascii="宋体" w:hAnsi="宋体" w:eastAsia="宋体" w:cs="宋体"/>
          <w:b w:val="0"/>
          <w:bCs/>
          <w:w w:val="104"/>
          <w:sz w:val="24"/>
          <w:szCs w:val="24"/>
        </w:rPr>
        <w:t>上,使它处于静止状态。这时物体受到的重力的大小</w:t>
      </w:r>
      <w:r>
        <w:rPr>
          <w:rFonts w:hint="eastAsia" w:ascii="宋体" w:hAnsi="宋体" w:eastAsia="宋体" w:cs="宋体"/>
          <w:b w:val="0"/>
          <w:bCs/>
          <w:i w:val="0"/>
          <w:iCs w:val="0"/>
          <w:w w:val="104"/>
          <w:sz w:val="24"/>
          <w:szCs w:val="24"/>
          <w:u w:val="none"/>
        </w:rPr>
        <w:t>等于</w:t>
      </w:r>
      <w:r>
        <w:rPr>
          <w:rFonts w:hint="eastAsia" w:ascii="宋体" w:hAnsi="宋体" w:eastAsia="宋体" w:cs="宋体"/>
          <w:b w:val="0"/>
          <w:bCs/>
          <w:w w:val="104"/>
          <w:sz w:val="24"/>
          <w:szCs w:val="24"/>
        </w:rPr>
        <w:t>测力计对物体的拉力或支持力的大小。</w:t>
      </w:r>
    </w:p>
    <w:p>
      <w:pPr>
        <w:pageBreakBefore w:val="0"/>
        <w:numPr>
          <w:ilvl w:val="0"/>
          <w:numId w:val="1"/>
        </w:numPr>
        <w:kinsoku/>
        <w:wordWrap/>
        <w:overflowPunct/>
        <w:topLinePunct w:val="0"/>
        <w:autoSpaceDE/>
        <w:autoSpaceDN/>
        <w:bidi w:val="0"/>
        <w:spacing w:line="360" w:lineRule="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超重和失重</w:t>
      </w:r>
    </w:p>
    <w:p>
      <w:pPr>
        <w:pageBreakBefore w:val="0"/>
        <w:widowControl w:val="0"/>
        <w:numPr>
          <w:ilvl w:val="0"/>
          <w:numId w:val="2"/>
        </w:numPr>
        <w:kinsoku/>
        <w:wordWrap/>
        <w:overflowPunct/>
        <w:topLinePunct w:val="0"/>
        <w:autoSpaceDE/>
        <w:autoSpaceDN/>
        <w:bidi w:val="0"/>
        <w:spacing w:line="360" w:lineRule="auto"/>
        <w:jc w:val="both"/>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超重现象</w:t>
      </w:r>
      <w:r>
        <w:rPr>
          <w:rFonts w:hint="eastAsia" w:ascii="宋体" w:hAnsi="宋体" w:eastAsia="宋体" w:cs="宋体"/>
          <w:b w:val="0"/>
          <w:bCs/>
          <w:w w:val="104"/>
          <w:sz w:val="24"/>
          <w:szCs w:val="24"/>
        </w:rPr>
        <w:t>:物体对支持物的压力(或对悬挂物的拉力</w:t>
      </w:r>
      <w:r>
        <w:rPr>
          <w:rFonts w:hint="eastAsia" w:ascii="宋体" w:hAnsi="宋体" w:eastAsia="宋体" w:cs="宋体"/>
          <w:b w:val="0"/>
          <w:bCs/>
          <w:w w:val="104"/>
          <w:sz w:val="24"/>
          <w:szCs w:val="24"/>
          <w:u w:val="none"/>
        </w:rPr>
        <w:t>)大于</w:t>
      </w:r>
      <w:r>
        <w:rPr>
          <w:rFonts w:hint="eastAsia" w:ascii="宋体" w:hAnsi="宋体" w:eastAsia="宋体" w:cs="宋体"/>
          <w:b w:val="0"/>
          <w:bCs/>
          <w:w w:val="104"/>
          <w:sz w:val="24"/>
          <w:szCs w:val="24"/>
        </w:rPr>
        <w:t>物体所受重力的现象。</w:t>
      </w:r>
    </w:p>
    <w:p>
      <w:pPr>
        <w:pageBreakBefore w:val="0"/>
        <w:widowControl w:val="0"/>
        <w:numPr>
          <w:ilvl w:val="0"/>
          <w:numId w:val="2"/>
        </w:numPr>
        <w:kinsoku/>
        <w:wordWrap/>
        <w:overflowPunct/>
        <w:topLinePunct w:val="0"/>
        <w:autoSpaceDE/>
        <w:autoSpaceDN/>
        <w:bidi w:val="0"/>
        <w:spacing w:line="360" w:lineRule="auto"/>
        <w:jc w:val="both"/>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失重现象</w:t>
      </w:r>
      <w:r>
        <w:rPr>
          <w:rFonts w:hint="eastAsia" w:ascii="宋体" w:hAnsi="宋体" w:eastAsia="宋体" w:cs="宋体"/>
          <w:b w:val="0"/>
          <w:bCs/>
          <w:w w:val="104"/>
          <w:sz w:val="24"/>
          <w:szCs w:val="24"/>
        </w:rPr>
        <w:t>:物体对支持物的压力(或对悬挂物的拉力</w:t>
      </w:r>
      <w:r>
        <w:rPr>
          <w:rFonts w:hint="eastAsia" w:ascii="宋体" w:hAnsi="宋体" w:eastAsia="宋体" w:cs="宋体"/>
          <w:b w:val="0"/>
          <w:bCs/>
          <w:w w:val="104"/>
          <w:sz w:val="24"/>
          <w:szCs w:val="24"/>
          <w:u w:val="none"/>
        </w:rPr>
        <w:t>)小于</w:t>
      </w:r>
      <w:r>
        <w:rPr>
          <w:rFonts w:hint="eastAsia" w:ascii="宋体" w:hAnsi="宋体" w:eastAsia="宋体" w:cs="宋体"/>
          <w:b w:val="0"/>
          <w:bCs/>
          <w:w w:val="104"/>
          <w:sz w:val="24"/>
          <w:szCs w:val="24"/>
        </w:rPr>
        <w:t>物体所受重力的现象。</w:t>
      </w:r>
    </w:p>
    <w:p>
      <w:pPr>
        <w:pageBreakBefore w:val="0"/>
        <w:numPr>
          <w:ilvl w:val="0"/>
          <w:numId w:val="2"/>
        </w:numPr>
        <w:kinsoku/>
        <w:wordWrap/>
        <w:overflowPunct/>
        <w:topLinePunct w:val="0"/>
        <w:autoSpaceDE/>
        <w:autoSpaceDN/>
        <w:bidi w:val="0"/>
        <w:spacing w:line="360" w:lineRule="auto"/>
        <w:ind w:left="0" w:leftChars="0" w:firstLine="0" w:firstLineChars="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探究产生条件</w:t>
      </w:r>
    </w:p>
    <w:p>
      <w:pPr>
        <w:pageBreakBefore w:val="0"/>
        <w:numPr>
          <w:ilvl w:val="0"/>
          <w:numId w:val="0"/>
        </w:numPr>
        <w:kinsoku/>
        <w:wordWrap/>
        <w:overflowPunct/>
        <w:topLinePunct w:val="0"/>
        <w:autoSpaceDE/>
        <w:autoSpaceDN/>
        <w:bidi w:val="0"/>
        <w:spacing w:line="360" w:lineRule="auto"/>
        <w:ind w:leftChars="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记录运行电梯中体重秤的示数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3"/>
        <w:gridCol w:w="2463"/>
        <w:gridCol w:w="246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noWrap w:val="0"/>
            <w:vAlign w:val="top"/>
          </w:tcPr>
          <w:p>
            <w:pPr>
              <w:pageBreakBefore w:val="0"/>
              <w:widowControl w:val="0"/>
              <w:numPr>
                <w:ilvl w:val="0"/>
                <w:numId w:val="0"/>
              </w:numPr>
              <w:kinsoku/>
              <w:wordWrap/>
              <w:overflowPunct/>
              <w:topLinePunct w:val="0"/>
              <w:autoSpaceDE/>
              <w:autoSpaceDN/>
              <w:bidi w:val="0"/>
              <w:spacing w:line="360" w:lineRule="auto"/>
              <w:jc w:val="both"/>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电梯运行方向</w:t>
            </w:r>
          </w:p>
        </w:tc>
        <w:tc>
          <w:tcPr>
            <w:tcW w:w="2463" w:type="dxa"/>
            <w:noWrap w:val="0"/>
            <w:vAlign w:val="top"/>
          </w:tcPr>
          <w:p>
            <w:pPr>
              <w:pageBreakBefore w:val="0"/>
              <w:widowControl w:val="0"/>
              <w:numPr>
                <w:ilvl w:val="0"/>
                <w:numId w:val="0"/>
              </w:numPr>
              <w:kinsoku/>
              <w:wordWrap/>
              <w:overflowPunct/>
              <w:topLinePunct w:val="0"/>
              <w:autoSpaceDE/>
              <w:autoSpaceDN/>
              <w:bidi w:val="0"/>
              <w:spacing w:line="360" w:lineRule="auto"/>
              <w:jc w:val="both"/>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超失重情况</w:t>
            </w:r>
          </w:p>
        </w:tc>
        <w:tc>
          <w:tcPr>
            <w:tcW w:w="2464" w:type="dxa"/>
            <w:noWrap w:val="0"/>
            <w:vAlign w:val="top"/>
          </w:tcPr>
          <w:p>
            <w:pPr>
              <w:pageBreakBefore w:val="0"/>
              <w:widowControl w:val="0"/>
              <w:numPr>
                <w:ilvl w:val="0"/>
                <w:numId w:val="0"/>
              </w:numPr>
              <w:kinsoku/>
              <w:wordWrap/>
              <w:overflowPunct/>
              <w:topLinePunct w:val="0"/>
              <w:autoSpaceDE/>
              <w:autoSpaceDN/>
              <w:bidi w:val="0"/>
              <w:spacing w:line="360" w:lineRule="auto"/>
              <w:jc w:val="both"/>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运动性质</w:t>
            </w:r>
          </w:p>
        </w:tc>
        <w:tc>
          <w:tcPr>
            <w:tcW w:w="2464" w:type="dxa"/>
            <w:noWrap w:val="0"/>
            <w:vAlign w:val="top"/>
          </w:tcPr>
          <w:p>
            <w:pPr>
              <w:pageBreakBefore w:val="0"/>
              <w:widowControl w:val="0"/>
              <w:numPr>
                <w:ilvl w:val="0"/>
                <w:numId w:val="0"/>
              </w:numPr>
              <w:kinsoku/>
              <w:wordWrap/>
              <w:overflowPunct/>
              <w:topLinePunct w:val="0"/>
              <w:autoSpaceDE/>
              <w:autoSpaceDN/>
              <w:bidi w:val="0"/>
              <w:spacing w:line="360" w:lineRule="auto"/>
              <w:jc w:val="both"/>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a方向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Merge w:val="restart"/>
            <w:noWrap w:val="0"/>
            <w:vAlign w:val="center"/>
          </w:tcPr>
          <w:p>
            <w:pPr>
              <w:pageBreakBefore w:val="0"/>
              <w:widowControl w:val="0"/>
              <w:numPr>
                <w:ilvl w:val="0"/>
                <w:numId w:val="0"/>
              </w:numPr>
              <w:kinsoku/>
              <w:wordWrap/>
              <w:overflowPunct/>
              <w:topLinePunct w:val="0"/>
              <w:autoSpaceDE/>
              <w:autoSpaceDN/>
              <w:bidi w:val="0"/>
              <w:spacing w:line="360" w:lineRule="auto"/>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上楼</w:t>
            </w:r>
          </w:p>
        </w:tc>
        <w:tc>
          <w:tcPr>
            <w:tcW w:w="2463" w:type="dxa"/>
            <w:noWrap w:val="0"/>
            <w:vAlign w:val="top"/>
          </w:tcPr>
          <w:p>
            <w:pPr>
              <w:pageBreakBefore w:val="0"/>
              <w:widowControl w:val="0"/>
              <w:numPr>
                <w:ilvl w:val="0"/>
                <w:numId w:val="0"/>
              </w:numPr>
              <w:kinsoku/>
              <w:wordWrap/>
              <w:overflowPunct/>
              <w:topLinePunct w:val="0"/>
              <w:autoSpaceDE/>
              <w:autoSpaceDN/>
              <w:bidi w:val="0"/>
              <w:spacing w:line="360" w:lineRule="auto"/>
              <w:jc w:val="both"/>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超重</w:t>
            </w:r>
          </w:p>
        </w:tc>
        <w:tc>
          <w:tcPr>
            <w:tcW w:w="2464" w:type="dxa"/>
            <w:noWrap w:val="0"/>
            <w:vAlign w:val="top"/>
          </w:tcPr>
          <w:p>
            <w:pPr>
              <w:pageBreakBefore w:val="0"/>
              <w:widowControl w:val="0"/>
              <w:numPr>
                <w:ilvl w:val="0"/>
                <w:numId w:val="0"/>
              </w:numPr>
              <w:kinsoku/>
              <w:wordWrap/>
              <w:overflowPunct/>
              <w:topLinePunct w:val="0"/>
              <w:autoSpaceDE/>
              <w:autoSpaceDN/>
              <w:bidi w:val="0"/>
              <w:spacing w:line="360" w:lineRule="auto"/>
              <w:jc w:val="both"/>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向上加速</w:t>
            </w:r>
          </w:p>
        </w:tc>
        <w:tc>
          <w:tcPr>
            <w:tcW w:w="2464" w:type="dxa"/>
            <w:noWrap w:val="0"/>
            <w:vAlign w:val="top"/>
          </w:tcPr>
          <w:p>
            <w:pPr>
              <w:pageBreakBefore w:val="0"/>
              <w:widowControl w:val="0"/>
              <w:numPr>
                <w:ilvl w:val="0"/>
                <w:numId w:val="0"/>
              </w:numPr>
              <w:kinsoku/>
              <w:wordWrap/>
              <w:overflowPunct/>
              <w:topLinePunct w:val="0"/>
              <w:autoSpaceDE/>
              <w:autoSpaceDN/>
              <w:bidi w:val="0"/>
              <w:spacing w:line="360" w:lineRule="auto"/>
              <w:jc w:val="both"/>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向上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Merge w:val="continue"/>
            <w:noWrap w:val="0"/>
            <w:vAlign w:val="center"/>
          </w:tcPr>
          <w:p>
            <w:pPr>
              <w:pageBreakBefore w:val="0"/>
              <w:widowControl w:val="0"/>
              <w:numPr>
                <w:ilvl w:val="0"/>
                <w:numId w:val="0"/>
              </w:numPr>
              <w:kinsoku/>
              <w:wordWrap/>
              <w:overflowPunct/>
              <w:topLinePunct w:val="0"/>
              <w:autoSpaceDE/>
              <w:autoSpaceDN/>
              <w:bidi w:val="0"/>
              <w:spacing w:line="360" w:lineRule="auto"/>
              <w:jc w:val="center"/>
              <w:rPr>
                <w:rFonts w:hint="eastAsia" w:ascii="宋体" w:hAnsi="宋体" w:eastAsia="宋体" w:cs="宋体"/>
                <w:b w:val="0"/>
                <w:bCs/>
                <w:sz w:val="24"/>
                <w:szCs w:val="24"/>
                <w:vertAlign w:val="baseline"/>
                <w:lang w:val="en-US" w:eastAsia="zh-CN"/>
              </w:rPr>
            </w:pPr>
          </w:p>
        </w:tc>
        <w:tc>
          <w:tcPr>
            <w:tcW w:w="2463" w:type="dxa"/>
            <w:noWrap w:val="0"/>
            <w:vAlign w:val="top"/>
          </w:tcPr>
          <w:p>
            <w:pPr>
              <w:pageBreakBefore w:val="0"/>
              <w:widowControl w:val="0"/>
              <w:numPr>
                <w:ilvl w:val="0"/>
                <w:numId w:val="0"/>
              </w:numPr>
              <w:kinsoku/>
              <w:wordWrap/>
              <w:overflowPunct/>
              <w:topLinePunct w:val="0"/>
              <w:autoSpaceDE/>
              <w:autoSpaceDN/>
              <w:bidi w:val="0"/>
              <w:spacing w:line="360" w:lineRule="auto"/>
              <w:jc w:val="both"/>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无</w:t>
            </w:r>
          </w:p>
        </w:tc>
        <w:tc>
          <w:tcPr>
            <w:tcW w:w="2464" w:type="dxa"/>
            <w:noWrap w:val="0"/>
            <w:vAlign w:val="top"/>
          </w:tcPr>
          <w:p>
            <w:pPr>
              <w:pageBreakBefore w:val="0"/>
              <w:widowControl w:val="0"/>
              <w:numPr>
                <w:ilvl w:val="0"/>
                <w:numId w:val="0"/>
              </w:numPr>
              <w:kinsoku/>
              <w:wordWrap/>
              <w:overflowPunct/>
              <w:topLinePunct w:val="0"/>
              <w:autoSpaceDE/>
              <w:autoSpaceDN/>
              <w:bidi w:val="0"/>
              <w:spacing w:line="360" w:lineRule="auto"/>
              <w:jc w:val="both"/>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向上匀速</w:t>
            </w:r>
          </w:p>
        </w:tc>
        <w:tc>
          <w:tcPr>
            <w:tcW w:w="2464" w:type="dxa"/>
            <w:noWrap w:val="0"/>
            <w:vAlign w:val="top"/>
          </w:tcPr>
          <w:p>
            <w:pPr>
              <w:pageBreakBefore w:val="0"/>
              <w:widowControl w:val="0"/>
              <w:numPr>
                <w:ilvl w:val="0"/>
                <w:numId w:val="0"/>
              </w:numPr>
              <w:kinsoku/>
              <w:wordWrap/>
              <w:overflowPunct/>
              <w:topLinePunct w:val="0"/>
              <w:autoSpaceDE/>
              <w:autoSpaceDN/>
              <w:bidi w:val="0"/>
              <w:spacing w:line="360" w:lineRule="auto"/>
              <w:jc w:val="both"/>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a=0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Merge w:val="continue"/>
            <w:noWrap w:val="0"/>
            <w:vAlign w:val="center"/>
          </w:tcPr>
          <w:p>
            <w:pPr>
              <w:pageBreakBefore w:val="0"/>
              <w:widowControl w:val="0"/>
              <w:numPr>
                <w:ilvl w:val="0"/>
                <w:numId w:val="0"/>
              </w:numPr>
              <w:kinsoku/>
              <w:wordWrap/>
              <w:overflowPunct/>
              <w:topLinePunct w:val="0"/>
              <w:autoSpaceDE/>
              <w:autoSpaceDN/>
              <w:bidi w:val="0"/>
              <w:spacing w:line="360" w:lineRule="auto"/>
              <w:jc w:val="center"/>
              <w:rPr>
                <w:rFonts w:hint="eastAsia" w:ascii="宋体" w:hAnsi="宋体" w:eastAsia="宋体" w:cs="宋体"/>
                <w:b w:val="0"/>
                <w:bCs/>
                <w:sz w:val="24"/>
                <w:szCs w:val="24"/>
                <w:vertAlign w:val="baseline"/>
                <w:lang w:val="en-US" w:eastAsia="zh-CN"/>
              </w:rPr>
            </w:pPr>
          </w:p>
        </w:tc>
        <w:tc>
          <w:tcPr>
            <w:tcW w:w="2463" w:type="dxa"/>
            <w:noWrap w:val="0"/>
            <w:vAlign w:val="top"/>
          </w:tcPr>
          <w:p>
            <w:pPr>
              <w:pageBreakBefore w:val="0"/>
              <w:widowControl w:val="0"/>
              <w:numPr>
                <w:ilvl w:val="0"/>
                <w:numId w:val="0"/>
              </w:numPr>
              <w:kinsoku/>
              <w:wordWrap/>
              <w:overflowPunct/>
              <w:topLinePunct w:val="0"/>
              <w:autoSpaceDE/>
              <w:autoSpaceDN/>
              <w:bidi w:val="0"/>
              <w:spacing w:line="360" w:lineRule="auto"/>
              <w:jc w:val="both"/>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失重</w:t>
            </w:r>
          </w:p>
        </w:tc>
        <w:tc>
          <w:tcPr>
            <w:tcW w:w="2464" w:type="dxa"/>
            <w:noWrap w:val="0"/>
            <w:vAlign w:val="top"/>
          </w:tcPr>
          <w:p>
            <w:pPr>
              <w:pageBreakBefore w:val="0"/>
              <w:widowControl w:val="0"/>
              <w:numPr>
                <w:ilvl w:val="0"/>
                <w:numId w:val="0"/>
              </w:numPr>
              <w:kinsoku/>
              <w:wordWrap/>
              <w:overflowPunct/>
              <w:topLinePunct w:val="0"/>
              <w:autoSpaceDE/>
              <w:autoSpaceDN/>
              <w:bidi w:val="0"/>
              <w:spacing w:line="360" w:lineRule="auto"/>
              <w:jc w:val="both"/>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向上减速</w:t>
            </w:r>
          </w:p>
        </w:tc>
        <w:tc>
          <w:tcPr>
            <w:tcW w:w="2464" w:type="dxa"/>
            <w:noWrap w:val="0"/>
            <w:vAlign w:val="top"/>
          </w:tcPr>
          <w:p>
            <w:pPr>
              <w:pageBreakBefore w:val="0"/>
              <w:widowControl w:val="0"/>
              <w:numPr>
                <w:ilvl w:val="0"/>
                <w:numId w:val="0"/>
              </w:numPr>
              <w:kinsoku/>
              <w:wordWrap/>
              <w:overflowPunct/>
              <w:topLinePunct w:val="0"/>
              <w:autoSpaceDE/>
              <w:autoSpaceDN/>
              <w:bidi w:val="0"/>
              <w:spacing w:line="360" w:lineRule="auto"/>
              <w:jc w:val="both"/>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向下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Merge w:val="restart"/>
            <w:noWrap w:val="0"/>
            <w:vAlign w:val="center"/>
          </w:tcPr>
          <w:p>
            <w:pPr>
              <w:pageBreakBefore w:val="0"/>
              <w:widowControl w:val="0"/>
              <w:numPr>
                <w:ilvl w:val="0"/>
                <w:numId w:val="0"/>
              </w:numPr>
              <w:kinsoku/>
              <w:wordWrap/>
              <w:overflowPunct/>
              <w:topLinePunct w:val="0"/>
              <w:autoSpaceDE/>
              <w:autoSpaceDN/>
              <w:bidi w:val="0"/>
              <w:spacing w:line="360" w:lineRule="auto"/>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下楼</w:t>
            </w:r>
          </w:p>
        </w:tc>
        <w:tc>
          <w:tcPr>
            <w:tcW w:w="2463" w:type="dxa"/>
            <w:noWrap w:val="0"/>
            <w:vAlign w:val="top"/>
          </w:tcPr>
          <w:p>
            <w:pPr>
              <w:pageBreakBefore w:val="0"/>
              <w:widowControl w:val="0"/>
              <w:numPr>
                <w:ilvl w:val="0"/>
                <w:numId w:val="0"/>
              </w:numPr>
              <w:kinsoku/>
              <w:wordWrap/>
              <w:overflowPunct/>
              <w:topLinePunct w:val="0"/>
              <w:autoSpaceDE/>
              <w:autoSpaceDN/>
              <w:bidi w:val="0"/>
              <w:spacing w:line="360" w:lineRule="auto"/>
              <w:jc w:val="both"/>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失重</w:t>
            </w:r>
          </w:p>
        </w:tc>
        <w:tc>
          <w:tcPr>
            <w:tcW w:w="2464" w:type="dxa"/>
            <w:noWrap w:val="0"/>
            <w:vAlign w:val="top"/>
          </w:tcPr>
          <w:p>
            <w:pPr>
              <w:pageBreakBefore w:val="0"/>
              <w:widowControl w:val="0"/>
              <w:numPr>
                <w:ilvl w:val="0"/>
                <w:numId w:val="0"/>
              </w:numPr>
              <w:kinsoku/>
              <w:wordWrap/>
              <w:overflowPunct/>
              <w:topLinePunct w:val="0"/>
              <w:autoSpaceDE/>
              <w:autoSpaceDN/>
              <w:bidi w:val="0"/>
              <w:spacing w:line="360" w:lineRule="auto"/>
              <w:jc w:val="both"/>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向下加速</w:t>
            </w:r>
          </w:p>
        </w:tc>
        <w:tc>
          <w:tcPr>
            <w:tcW w:w="2464" w:type="dxa"/>
            <w:noWrap w:val="0"/>
            <w:vAlign w:val="top"/>
          </w:tcPr>
          <w:p>
            <w:pPr>
              <w:pageBreakBefore w:val="0"/>
              <w:widowControl w:val="0"/>
              <w:numPr>
                <w:ilvl w:val="0"/>
                <w:numId w:val="0"/>
              </w:numPr>
              <w:kinsoku/>
              <w:wordWrap/>
              <w:overflowPunct/>
              <w:topLinePunct w:val="0"/>
              <w:autoSpaceDE/>
              <w:autoSpaceDN/>
              <w:bidi w:val="0"/>
              <w:spacing w:line="360" w:lineRule="auto"/>
              <w:jc w:val="both"/>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向下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Merge w:val="continue"/>
            <w:noWrap w:val="0"/>
            <w:vAlign w:val="top"/>
          </w:tcPr>
          <w:p>
            <w:pPr>
              <w:pageBreakBefore w:val="0"/>
              <w:widowControl w:val="0"/>
              <w:numPr>
                <w:ilvl w:val="0"/>
                <w:numId w:val="0"/>
              </w:numPr>
              <w:kinsoku/>
              <w:wordWrap/>
              <w:overflowPunct/>
              <w:topLinePunct w:val="0"/>
              <w:autoSpaceDE/>
              <w:autoSpaceDN/>
              <w:bidi w:val="0"/>
              <w:spacing w:line="360" w:lineRule="auto"/>
              <w:jc w:val="both"/>
              <w:rPr>
                <w:rFonts w:hint="eastAsia" w:ascii="宋体" w:hAnsi="宋体" w:eastAsia="宋体" w:cs="宋体"/>
                <w:b w:val="0"/>
                <w:bCs/>
                <w:sz w:val="24"/>
                <w:szCs w:val="24"/>
                <w:vertAlign w:val="baseline"/>
                <w:lang w:val="en-US" w:eastAsia="zh-CN"/>
              </w:rPr>
            </w:pPr>
          </w:p>
        </w:tc>
        <w:tc>
          <w:tcPr>
            <w:tcW w:w="2463" w:type="dxa"/>
            <w:noWrap w:val="0"/>
            <w:vAlign w:val="top"/>
          </w:tcPr>
          <w:p>
            <w:pPr>
              <w:pageBreakBefore w:val="0"/>
              <w:widowControl w:val="0"/>
              <w:numPr>
                <w:ilvl w:val="0"/>
                <w:numId w:val="0"/>
              </w:numPr>
              <w:kinsoku/>
              <w:wordWrap/>
              <w:overflowPunct/>
              <w:topLinePunct w:val="0"/>
              <w:autoSpaceDE/>
              <w:autoSpaceDN/>
              <w:bidi w:val="0"/>
              <w:spacing w:line="360" w:lineRule="auto"/>
              <w:jc w:val="both"/>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无</w:t>
            </w:r>
          </w:p>
        </w:tc>
        <w:tc>
          <w:tcPr>
            <w:tcW w:w="2464" w:type="dxa"/>
            <w:noWrap w:val="0"/>
            <w:vAlign w:val="top"/>
          </w:tcPr>
          <w:p>
            <w:pPr>
              <w:pageBreakBefore w:val="0"/>
              <w:widowControl w:val="0"/>
              <w:numPr>
                <w:ilvl w:val="0"/>
                <w:numId w:val="0"/>
              </w:numPr>
              <w:kinsoku/>
              <w:wordWrap/>
              <w:overflowPunct/>
              <w:topLinePunct w:val="0"/>
              <w:autoSpaceDE/>
              <w:autoSpaceDN/>
              <w:bidi w:val="0"/>
              <w:spacing w:line="360" w:lineRule="auto"/>
              <w:jc w:val="both"/>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向下匀速</w:t>
            </w:r>
          </w:p>
        </w:tc>
        <w:tc>
          <w:tcPr>
            <w:tcW w:w="2464" w:type="dxa"/>
            <w:noWrap w:val="0"/>
            <w:vAlign w:val="top"/>
          </w:tcPr>
          <w:p>
            <w:pPr>
              <w:pageBreakBefore w:val="0"/>
              <w:widowControl w:val="0"/>
              <w:numPr>
                <w:ilvl w:val="0"/>
                <w:numId w:val="0"/>
              </w:numPr>
              <w:kinsoku/>
              <w:wordWrap/>
              <w:overflowPunct/>
              <w:topLinePunct w:val="0"/>
              <w:autoSpaceDE/>
              <w:autoSpaceDN/>
              <w:bidi w:val="0"/>
              <w:spacing w:line="360" w:lineRule="auto"/>
              <w:jc w:val="both"/>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a=0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Merge w:val="continue"/>
            <w:noWrap w:val="0"/>
            <w:vAlign w:val="top"/>
          </w:tcPr>
          <w:p>
            <w:pPr>
              <w:pageBreakBefore w:val="0"/>
              <w:widowControl w:val="0"/>
              <w:numPr>
                <w:ilvl w:val="0"/>
                <w:numId w:val="0"/>
              </w:numPr>
              <w:kinsoku/>
              <w:wordWrap/>
              <w:overflowPunct/>
              <w:topLinePunct w:val="0"/>
              <w:autoSpaceDE/>
              <w:autoSpaceDN/>
              <w:bidi w:val="0"/>
              <w:spacing w:line="360" w:lineRule="auto"/>
              <w:jc w:val="both"/>
              <w:rPr>
                <w:rFonts w:hint="eastAsia" w:ascii="宋体" w:hAnsi="宋体" w:eastAsia="宋体" w:cs="宋体"/>
                <w:b w:val="0"/>
                <w:bCs/>
                <w:sz w:val="24"/>
                <w:szCs w:val="24"/>
                <w:vertAlign w:val="baseline"/>
                <w:lang w:val="en-US" w:eastAsia="zh-CN"/>
              </w:rPr>
            </w:pPr>
          </w:p>
        </w:tc>
        <w:tc>
          <w:tcPr>
            <w:tcW w:w="2463" w:type="dxa"/>
            <w:noWrap w:val="0"/>
            <w:vAlign w:val="top"/>
          </w:tcPr>
          <w:p>
            <w:pPr>
              <w:pageBreakBefore w:val="0"/>
              <w:widowControl w:val="0"/>
              <w:numPr>
                <w:ilvl w:val="0"/>
                <w:numId w:val="0"/>
              </w:numPr>
              <w:kinsoku/>
              <w:wordWrap/>
              <w:overflowPunct/>
              <w:topLinePunct w:val="0"/>
              <w:autoSpaceDE/>
              <w:autoSpaceDN/>
              <w:bidi w:val="0"/>
              <w:spacing w:line="360" w:lineRule="auto"/>
              <w:jc w:val="both"/>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超重</w:t>
            </w:r>
          </w:p>
        </w:tc>
        <w:tc>
          <w:tcPr>
            <w:tcW w:w="2464" w:type="dxa"/>
            <w:noWrap w:val="0"/>
            <w:vAlign w:val="top"/>
          </w:tcPr>
          <w:p>
            <w:pPr>
              <w:pageBreakBefore w:val="0"/>
              <w:widowControl w:val="0"/>
              <w:numPr>
                <w:ilvl w:val="0"/>
                <w:numId w:val="0"/>
              </w:numPr>
              <w:kinsoku/>
              <w:wordWrap/>
              <w:overflowPunct/>
              <w:topLinePunct w:val="0"/>
              <w:autoSpaceDE/>
              <w:autoSpaceDN/>
              <w:bidi w:val="0"/>
              <w:spacing w:line="360" w:lineRule="auto"/>
              <w:jc w:val="both"/>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向下减速</w:t>
            </w:r>
          </w:p>
        </w:tc>
        <w:tc>
          <w:tcPr>
            <w:tcW w:w="2464" w:type="dxa"/>
            <w:noWrap w:val="0"/>
            <w:vAlign w:val="top"/>
          </w:tcPr>
          <w:p>
            <w:pPr>
              <w:pageBreakBefore w:val="0"/>
              <w:widowControl w:val="0"/>
              <w:numPr>
                <w:ilvl w:val="0"/>
                <w:numId w:val="0"/>
              </w:numPr>
              <w:kinsoku/>
              <w:wordWrap/>
              <w:overflowPunct/>
              <w:topLinePunct w:val="0"/>
              <w:autoSpaceDE/>
              <w:autoSpaceDN/>
              <w:bidi w:val="0"/>
              <w:spacing w:line="360" w:lineRule="auto"/>
              <w:jc w:val="both"/>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向上</w:t>
            </w:r>
          </w:p>
        </w:tc>
      </w:tr>
    </w:tbl>
    <w:p>
      <w:pPr>
        <w:pageBreakBefore w:val="0"/>
        <w:widowControl w:val="0"/>
        <w:numPr>
          <w:ilvl w:val="0"/>
          <w:numId w:val="0"/>
        </w:numPr>
        <w:kinsoku/>
        <w:wordWrap/>
        <w:overflowPunct/>
        <w:topLinePunct w:val="0"/>
        <w:autoSpaceDE/>
        <w:autoSpaceDN/>
        <w:bidi w:val="0"/>
        <w:spacing w:line="360" w:lineRule="auto"/>
        <w:ind w:leftChars="0" w:firstLine="480" w:firstLineChars="200"/>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思考</w:t>
      </w:r>
      <w:r>
        <w:rPr>
          <w:rFonts w:hint="eastAsia" w:ascii="宋体" w:hAnsi="宋体" w:cs="宋体"/>
          <w:b w:val="0"/>
          <w:bCs/>
          <w:sz w:val="24"/>
          <w:szCs w:val="24"/>
          <w:lang w:val="en-US" w:eastAsia="zh-CN"/>
        </w:rPr>
        <w:t>与讨论</w:t>
      </w:r>
      <w:r>
        <w:rPr>
          <w:rFonts w:hint="eastAsia" w:ascii="宋体" w:hAnsi="宋体" w:eastAsia="宋体" w:cs="宋体"/>
          <w:b w:val="0"/>
          <w:bCs/>
          <w:sz w:val="24"/>
          <w:szCs w:val="24"/>
          <w:lang w:val="en-US" w:eastAsia="zh-CN"/>
        </w:rPr>
        <w:t>：</w:t>
      </w:r>
    </w:p>
    <w:p>
      <w:pPr>
        <w:pageBreakBefore w:val="0"/>
        <w:widowControl w:val="0"/>
        <w:numPr>
          <w:ilvl w:val="0"/>
          <w:numId w:val="0"/>
        </w:numPr>
        <w:kinsoku/>
        <w:wordWrap/>
        <w:overflowPunct/>
        <w:topLinePunct w:val="0"/>
        <w:autoSpaceDE/>
        <w:autoSpaceDN/>
        <w:bidi w:val="0"/>
        <w:spacing w:line="360" w:lineRule="auto"/>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（1）超失重现象与运动方向有关吗？</w:t>
      </w:r>
    </w:p>
    <w:p>
      <w:pPr>
        <w:pageBreakBefore w:val="0"/>
        <w:widowControl w:val="0"/>
        <w:numPr>
          <w:ilvl w:val="0"/>
          <w:numId w:val="0"/>
        </w:numPr>
        <w:kinsoku/>
        <w:wordWrap/>
        <w:overflowPunct/>
        <w:topLinePunct w:val="0"/>
        <w:autoSpaceDE/>
        <w:autoSpaceDN/>
        <w:bidi w:val="0"/>
        <w:spacing w:line="360" w:lineRule="auto"/>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（2）超失重现象与速度大小有关吗？</w:t>
      </w:r>
    </w:p>
    <w:p>
      <w:pPr>
        <w:pageBreakBefore w:val="0"/>
        <w:widowControl w:val="0"/>
        <w:numPr>
          <w:ilvl w:val="0"/>
          <w:numId w:val="0"/>
        </w:numPr>
        <w:kinsoku/>
        <w:wordWrap/>
        <w:overflowPunct/>
        <w:topLinePunct w:val="0"/>
        <w:autoSpaceDE/>
        <w:autoSpaceDN/>
        <w:bidi w:val="0"/>
        <w:spacing w:line="360" w:lineRule="auto"/>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（3）什么情况下发生超重和失重现象？</w:t>
      </w:r>
    </w:p>
    <w:p>
      <w:pPr>
        <w:pageBreakBefore w:val="0"/>
        <w:widowControl w:val="0"/>
        <w:numPr>
          <w:ilvl w:val="0"/>
          <w:numId w:val="0"/>
        </w:numPr>
        <w:kinsoku/>
        <w:wordWrap/>
        <w:overflowPunct/>
        <w:topLinePunct w:val="0"/>
        <w:autoSpaceDE/>
        <w:autoSpaceDN/>
        <w:bidi w:val="0"/>
        <w:spacing w:line="360" w:lineRule="auto"/>
        <w:ind w:leftChars="0"/>
        <w:jc w:val="both"/>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4.理论分析</w:t>
      </w:r>
    </w:p>
    <w:p>
      <w:pPr>
        <w:pageBreakBefore w:val="0"/>
        <w:widowControl w:val="0"/>
        <w:numPr>
          <w:ilvl w:val="0"/>
          <w:numId w:val="0"/>
        </w:numPr>
        <w:kinsoku/>
        <w:wordWrap/>
        <w:overflowPunct/>
        <w:topLinePunct w:val="0"/>
        <w:autoSpaceDE/>
        <w:autoSpaceDN/>
        <w:bidi w:val="0"/>
        <w:spacing w:line="360" w:lineRule="auto"/>
        <w:ind w:firstLine="480" w:firstLineChars="200"/>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a向上：</w:t>
      </w:r>
    </w:p>
    <w:p>
      <w:pPr>
        <w:pageBreakBefore w:val="0"/>
        <w:widowControl w:val="0"/>
        <w:numPr>
          <w:ilvl w:val="0"/>
          <w:numId w:val="0"/>
        </w:numPr>
        <w:kinsoku/>
        <w:wordWrap/>
        <w:overflowPunct/>
        <w:topLinePunct w:val="0"/>
        <w:autoSpaceDE/>
        <w:autoSpaceDN/>
        <w:bidi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b w:val="0"/>
          <w:bCs/>
          <w:sz w:val="24"/>
          <w:szCs w:val="24"/>
          <w:lang w:val="en-US" w:eastAsia="zh-CN"/>
        </w:rPr>
        <w:t>a向下：</w:t>
      </w:r>
    </w:p>
    <w:p>
      <w:pPr>
        <w:pageBreakBefore w:val="0"/>
        <w:widowControl w:val="0"/>
        <w:numPr>
          <w:ilvl w:val="0"/>
          <w:numId w:val="0"/>
        </w:numPr>
        <w:kinsoku/>
        <w:wordWrap/>
        <w:overflowPunct/>
        <w:topLinePunct w:val="0"/>
        <w:autoSpaceDE/>
        <w:autoSpaceDN/>
        <w:bidi w:val="0"/>
        <w:spacing w:line="360" w:lineRule="auto"/>
        <w:ind w:leftChars="0"/>
        <w:jc w:val="both"/>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5.产生条件</w:t>
      </w:r>
    </w:p>
    <w:p>
      <w:pPr>
        <w:pageBreakBefore w:val="0"/>
        <w:widowControl w:val="0"/>
        <w:numPr>
          <w:ilvl w:val="0"/>
          <w:numId w:val="3"/>
        </w:numPr>
        <w:tabs>
          <w:tab w:val="left" w:pos="312"/>
        </w:tabs>
        <w:kinsoku/>
        <w:wordWrap/>
        <w:overflowPunct/>
        <w:topLinePunct w:val="0"/>
        <w:autoSpaceDE/>
        <w:autoSpaceDN/>
        <w:bidi w:val="0"/>
        <w:spacing w:line="360" w:lineRule="auto"/>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超重：</w:t>
      </w:r>
      <w:r>
        <w:rPr>
          <w:rFonts w:hint="eastAsia" w:ascii="宋体" w:hAnsi="宋体" w:eastAsia="宋体" w:cs="宋体"/>
          <w:b w:val="0"/>
          <w:bCs/>
          <w:w w:val="104"/>
          <w:sz w:val="24"/>
          <w:szCs w:val="24"/>
        </w:rPr>
        <w:t>物体具有</w:t>
      </w:r>
      <w:r>
        <w:rPr>
          <w:rFonts w:hint="eastAsia" w:ascii="宋体" w:hAnsi="宋体" w:eastAsia="宋体" w:cs="宋体"/>
          <w:b w:val="0"/>
          <w:bCs/>
          <w:w w:val="104"/>
          <w:sz w:val="24"/>
          <w:szCs w:val="24"/>
          <w:u w:val="none"/>
        </w:rPr>
        <w:t>竖直向上的</w:t>
      </w:r>
      <w:r>
        <w:rPr>
          <w:rFonts w:hint="eastAsia" w:ascii="宋体" w:hAnsi="宋体" w:eastAsia="宋体" w:cs="宋体"/>
          <w:b w:val="0"/>
          <w:bCs/>
          <w:w w:val="104"/>
          <w:sz w:val="24"/>
          <w:szCs w:val="24"/>
        </w:rPr>
        <w:t>加速度</w:t>
      </w:r>
    </w:p>
    <w:p>
      <w:pPr>
        <w:pageBreakBefore w:val="0"/>
        <w:widowControl w:val="0"/>
        <w:numPr>
          <w:ilvl w:val="0"/>
          <w:numId w:val="3"/>
        </w:numPr>
        <w:tabs>
          <w:tab w:val="left" w:pos="312"/>
        </w:tabs>
        <w:kinsoku/>
        <w:wordWrap/>
        <w:overflowPunct/>
        <w:topLinePunct w:val="0"/>
        <w:autoSpaceDE/>
        <w:autoSpaceDN/>
        <w:bidi w:val="0"/>
        <w:spacing w:line="360" w:lineRule="auto"/>
        <w:jc w:val="both"/>
        <w:rPr>
          <w:rFonts w:hint="eastAsia" w:ascii="宋体" w:hAnsi="宋体" w:eastAsia="宋体" w:cs="宋体"/>
          <w:b w:val="0"/>
          <w:bCs/>
          <w:sz w:val="24"/>
          <w:szCs w:val="24"/>
          <w:lang w:val="en-US" w:eastAsia="zh-CN"/>
        </w:rPr>
      </w:pPr>
      <w:r>
        <w:rPr>
          <w:rFonts w:hint="eastAsia" w:ascii="宋体" w:hAnsi="宋体" w:eastAsia="宋体" w:cs="宋体"/>
          <w:b w:val="0"/>
          <w:bCs/>
          <w:w w:val="104"/>
          <w:sz w:val="24"/>
          <w:szCs w:val="24"/>
          <w:lang w:val="en-US" w:eastAsia="zh-CN"/>
        </w:rPr>
        <w:t>失重：</w:t>
      </w:r>
      <w:r>
        <w:rPr>
          <w:rFonts w:hint="eastAsia" w:ascii="宋体" w:hAnsi="宋体" w:eastAsia="宋体" w:cs="宋体"/>
          <w:b w:val="0"/>
          <w:bCs/>
          <w:w w:val="104"/>
          <w:sz w:val="24"/>
          <w:szCs w:val="24"/>
        </w:rPr>
        <w:t>物体具有</w:t>
      </w:r>
      <w:r>
        <w:rPr>
          <w:rFonts w:hint="eastAsia" w:ascii="宋体" w:hAnsi="宋体" w:eastAsia="宋体" w:cs="宋体"/>
          <w:b w:val="0"/>
          <w:bCs/>
          <w:w w:val="104"/>
          <w:sz w:val="24"/>
          <w:szCs w:val="24"/>
          <w:u w:val="none"/>
        </w:rPr>
        <w:t>竖直向下的</w:t>
      </w:r>
      <w:r>
        <w:rPr>
          <w:rFonts w:hint="eastAsia" w:ascii="宋体" w:hAnsi="宋体" w:eastAsia="宋体" w:cs="宋体"/>
          <w:b w:val="0"/>
          <w:bCs/>
          <w:w w:val="104"/>
          <w:sz w:val="24"/>
          <w:szCs w:val="24"/>
        </w:rPr>
        <w:t>加速度</w:t>
      </w:r>
    </w:p>
    <w:p>
      <w:pPr>
        <w:pageBreakBefore w:val="0"/>
        <w:widowControl w:val="0"/>
        <w:numPr>
          <w:ilvl w:val="0"/>
          <w:numId w:val="3"/>
        </w:numPr>
        <w:tabs>
          <w:tab w:val="left" w:pos="312"/>
        </w:tabs>
        <w:kinsoku/>
        <w:wordWrap/>
        <w:overflowPunct/>
        <w:topLinePunct w:val="0"/>
        <w:autoSpaceDE/>
        <w:autoSpaceDN/>
        <w:bidi w:val="0"/>
        <w:spacing w:line="360" w:lineRule="auto"/>
        <w:jc w:val="both"/>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思考与讨论：如何</w:t>
      </w:r>
      <w:r>
        <w:rPr>
          <w:rFonts w:hint="eastAsia" w:ascii="宋体" w:hAnsi="宋体" w:eastAsia="宋体" w:cs="宋体"/>
          <w:b w:val="0"/>
          <w:bCs/>
          <w:sz w:val="24"/>
          <w:szCs w:val="24"/>
          <w:lang w:val="en-US" w:eastAsia="zh-CN"/>
        </w:rPr>
        <w:t>判断</w:t>
      </w:r>
      <w:r>
        <w:rPr>
          <w:rFonts w:hint="eastAsia" w:ascii="宋体" w:hAnsi="宋体" w:cs="宋体"/>
          <w:b w:val="0"/>
          <w:bCs/>
          <w:sz w:val="24"/>
          <w:szCs w:val="24"/>
          <w:lang w:val="en-US" w:eastAsia="zh-CN"/>
        </w:rPr>
        <w:t>物体发生</w:t>
      </w:r>
      <w:r>
        <w:rPr>
          <w:rFonts w:hint="eastAsia" w:ascii="宋体" w:hAnsi="宋体" w:eastAsia="宋体" w:cs="宋体"/>
          <w:b w:val="0"/>
          <w:bCs/>
          <w:sz w:val="24"/>
          <w:szCs w:val="24"/>
          <w:lang w:val="en-US" w:eastAsia="zh-CN"/>
        </w:rPr>
        <w:t>超重</w:t>
      </w:r>
      <w:r>
        <w:rPr>
          <w:rFonts w:hint="eastAsia" w:ascii="宋体" w:hAnsi="宋体" w:cs="宋体"/>
          <w:b w:val="0"/>
          <w:bCs/>
          <w:sz w:val="24"/>
          <w:szCs w:val="24"/>
          <w:lang w:val="en-US" w:eastAsia="zh-CN"/>
        </w:rPr>
        <w:t>或者</w:t>
      </w:r>
      <w:r>
        <w:rPr>
          <w:rFonts w:hint="eastAsia" w:ascii="宋体" w:hAnsi="宋体" w:eastAsia="宋体" w:cs="宋体"/>
          <w:b w:val="0"/>
          <w:bCs/>
          <w:sz w:val="24"/>
          <w:szCs w:val="24"/>
          <w:lang w:val="en-US" w:eastAsia="zh-CN"/>
        </w:rPr>
        <w:t>失重</w:t>
      </w:r>
      <w:r>
        <w:rPr>
          <w:rFonts w:hint="eastAsia" w:ascii="宋体" w:hAnsi="宋体" w:cs="宋体"/>
          <w:b w:val="0"/>
          <w:bCs/>
          <w:sz w:val="24"/>
          <w:szCs w:val="24"/>
          <w:lang w:val="en-US" w:eastAsia="zh-CN"/>
        </w:rPr>
        <w:t>现象？</w:t>
      </w:r>
    </w:p>
    <w:p>
      <w:pPr>
        <w:pageBreakBefore w:val="0"/>
        <w:widowControl w:val="0"/>
        <w:numPr>
          <w:numId w:val="0"/>
        </w:numPr>
        <w:tabs>
          <w:tab w:val="left" w:pos="312"/>
        </w:tabs>
        <w:kinsoku/>
        <w:wordWrap/>
        <w:overflowPunct/>
        <w:topLinePunct w:val="0"/>
        <w:autoSpaceDE/>
        <w:autoSpaceDN/>
        <w:bidi w:val="0"/>
        <w:spacing w:line="360" w:lineRule="auto"/>
        <w:jc w:val="both"/>
        <w:rPr>
          <w:rFonts w:hint="eastAsia" w:ascii="宋体" w:hAnsi="宋体" w:cs="宋体"/>
          <w:b w:val="0"/>
          <w:bCs/>
          <w:sz w:val="24"/>
          <w:szCs w:val="24"/>
          <w:lang w:val="en-US" w:eastAsia="zh-CN"/>
        </w:rPr>
      </w:pPr>
    </w:p>
    <w:p>
      <w:pPr>
        <w:pageBreakBefore w:val="0"/>
        <w:widowControl w:val="0"/>
        <w:numPr>
          <w:numId w:val="0"/>
        </w:numPr>
        <w:tabs>
          <w:tab w:val="left" w:pos="312"/>
        </w:tabs>
        <w:kinsoku/>
        <w:wordWrap/>
        <w:overflowPunct/>
        <w:topLinePunct w:val="0"/>
        <w:autoSpaceDE/>
        <w:autoSpaceDN/>
        <w:bidi w:val="0"/>
        <w:spacing w:line="360" w:lineRule="auto"/>
        <w:jc w:val="both"/>
        <w:rPr>
          <w:rFonts w:hint="eastAsia" w:ascii="宋体" w:hAnsi="宋体" w:cs="宋体"/>
          <w:b w:val="0"/>
          <w:bCs/>
          <w:sz w:val="24"/>
          <w:szCs w:val="24"/>
          <w:lang w:val="en-US" w:eastAsia="zh-CN"/>
        </w:rPr>
      </w:pPr>
      <w:r>
        <w:drawing>
          <wp:anchor distT="0" distB="0" distL="114300" distR="114300" simplePos="0" relativeHeight="251660288" behindDoc="0" locked="0" layoutInCell="1" allowOverlap="1">
            <wp:simplePos x="0" y="0"/>
            <wp:positionH relativeFrom="column">
              <wp:posOffset>2286000</wp:posOffset>
            </wp:positionH>
            <wp:positionV relativeFrom="paragraph">
              <wp:posOffset>291465</wp:posOffset>
            </wp:positionV>
            <wp:extent cx="2696845" cy="1506855"/>
            <wp:effectExtent l="0" t="0" r="8255" b="17145"/>
            <wp:wrapSquare wrapText="bothSides"/>
            <wp:docPr id="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8"/>
                    <pic:cNvPicPr>
                      <a:picLocks noChangeAspect="1"/>
                    </pic:cNvPicPr>
                  </pic:nvPicPr>
                  <pic:blipFill>
                    <a:blip r:embed="rId5">
                      <a:lum bright="-6000" contrast="11999"/>
                    </a:blip>
                    <a:stretch>
                      <a:fillRect/>
                    </a:stretch>
                  </pic:blipFill>
                  <pic:spPr>
                    <a:xfrm>
                      <a:off x="0" y="0"/>
                      <a:ext cx="2696845" cy="1506855"/>
                    </a:xfrm>
                    <a:prstGeom prst="rect">
                      <a:avLst/>
                    </a:prstGeom>
                    <a:noFill/>
                    <a:ln>
                      <a:noFill/>
                    </a:ln>
                  </pic:spPr>
                </pic:pic>
              </a:graphicData>
            </a:graphic>
          </wp:anchor>
        </w:drawing>
      </w:r>
    </w:p>
    <w:p>
      <w:pPr>
        <w:pageBreakBefore w:val="0"/>
        <w:widowControl w:val="0"/>
        <w:numPr>
          <w:ilvl w:val="0"/>
          <w:numId w:val="0"/>
        </w:numPr>
        <w:kinsoku/>
        <w:wordWrap/>
        <w:overflowPunct/>
        <w:topLinePunct w:val="0"/>
        <w:autoSpaceDE/>
        <w:autoSpaceDN/>
        <w:bidi w:val="0"/>
        <w:spacing w:line="360" w:lineRule="auto"/>
        <w:ind w:leftChars="0"/>
        <w:jc w:val="both"/>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6.力传感器采集的数据信息</w:t>
      </w:r>
    </w:p>
    <w:p>
      <w:pPr>
        <w:pageBreakBefore w:val="0"/>
        <w:widowControl w:val="0"/>
        <w:numPr>
          <w:ilvl w:val="0"/>
          <w:numId w:val="0"/>
        </w:numPr>
        <w:kinsoku/>
        <w:wordWrap/>
        <w:overflowPunct/>
        <w:topLinePunct w:val="0"/>
        <w:autoSpaceDE/>
        <w:autoSpaceDN/>
        <w:bidi w:val="0"/>
        <w:spacing w:line="360" w:lineRule="auto"/>
        <w:ind w:leftChars="0"/>
        <w:jc w:val="both"/>
        <w:rPr>
          <w:rFonts w:hint="eastAsia" w:ascii="宋体" w:hAnsi="宋体" w:eastAsia="宋体" w:cs="宋体"/>
          <w:b/>
          <w:bCs w:val="0"/>
          <w:sz w:val="24"/>
          <w:szCs w:val="24"/>
          <w:lang w:val="en-US" w:eastAsia="zh-CN"/>
        </w:rPr>
      </w:pPr>
    </w:p>
    <w:p>
      <w:pPr>
        <w:pageBreakBefore w:val="0"/>
        <w:widowControl w:val="0"/>
        <w:numPr>
          <w:ilvl w:val="0"/>
          <w:numId w:val="0"/>
        </w:numPr>
        <w:kinsoku/>
        <w:wordWrap/>
        <w:overflowPunct/>
        <w:topLinePunct w:val="0"/>
        <w:autoSpaceDE/>
        <w:autoSpaceDN/>
        <w:bidi w:val="0"/>
        <w:spacing w:line="360" w:lineRule="auto"/>
        <w:ind w:leftChars="0"/>
        <w:jc w:val="both"/>
        <w:rPr>
          <w:rFonts w:hint="eastAsia" w:ascii="宋体" w:hAnsi="宋体" w:eastAsia="宋体" w:cs="宋体"/>
          <w:b/>
          <w:bCs w:val="0"/>
          <w:sz w:val="24"/>
          <w:szCs w:val="24"/>
          <w:lang w:val="en-US" w:eastAsia="zh-CN"/>
        </w:rPr>
      </w:pPr>
    </w:p>
    <w:p>
      <w:pPr>
        <w:pageBreakBefore w:val="0"/>
        <w:widowControl w:val="0"/>
        <w:numPr>
          <w:ilvl w:val="0"/>
          <w:numId w:val="0"/>
        </w:numPr>
        <w:kinsoku/>
        <w:wordWrap/>
        <w:overflowPunct/>
        <w:topLinePunct w:val="0"/>
        <w:autoSpaceDE/>
        <w:autoSpaceDN/>
        <w:bidi w:val="0"/>
        <w:spacing w:line="360" w:lineRule="auto"/>
        <w:ind w:leftChars="0"/>
        <w:jc w:val="both"/>
        <w:rPr>
          <w:rFonts w:hint="eastAsia" w:ascii="宋体" w:hAnsi="宋体" w:eastAsia="宋体" w:cs="宋体"/>
          <w:b/>
          <w:bCs w:val="0"/>
          <w:sz w:val="24"/>
          <w:szCs w:val="24"/>
          <w:lang w:val="en-US" w:eastAsia="zh-CN"/>
        </w:rPr>
      </w:pPr>
    </w:p>
    <w:p>
      <w:pPr>
        <w:adjustRightInd w:val="0"/>
        <w:snapToGrid w:val="0"/>
        <w:spacing w:line="360" w:lineRule="auto"/>
        <w:rPr>
          <w:rFonts w:hint="eastAsia" w:ascii="宋体" w:hAnsi="宋体" w:eastAsia="宋体" w:cs="宋体"/>
          <w:b/>
          <w:bCs/>
          <w:sz w:val="24"/>
          <w:szCs w:val="24"/>
          <w:lang w:val="en-US" w:eastAsia="zh-CN"/>
        </w:rPr>
      </w:pPr>
    </w:p>
    <w:p>
      <w:pPr>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7.实例应用：</w:t>
      </w:r>
      <w:r>
        <w:rPr>
          <w:rFonts w:hint="eastAsia" w:ascii="宋体" w:hAnsi="宋体" w:eastAsia="宋体" w:cs="宋体"/>
          <w:sz w:val="24"/>
          <w:szCs w:val="24"/>
          <w:lang w:val="en-US" w:eastAsia="zh-CN"/>
        </w:rPr>
        <w:t>人下蹲或者站起</w:t>
      </w:r>
    </w:p>
    <w:p>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539115</wp:posOffset>
            </wp:positionH>
            <wp:positionV relativeFrom="paragraph">
              <wp:posOffset>641350</wp:posOffset>
            </wp:positionV>
            <wp:extent cx="4719955" cy="1629410"/>
            <wp:effectExtent l="0" t="0" r="0" b="0"/>
            <wp:wrapSquare wrapText="bothSides"/>
            <wp:docPr id="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pic:cNvPicPr>
                      <a:picLocks noChangeAspect="1"/>
                    </pic:cNvPicPr>
                  </pic:nvPicPr>
                  <pic:blipFill>
                    <a:blip r:embed="rId6">
                      <a:lum bright="-6000" contrast="17999"/>
                    </a:blip>
                    <a:srcRect t="4822"/>
                    <a:stretch>
                      <a:fillRect/>
                    </a:stretch>
                  </pic:blipFill>
                  <pic:spPr>
                    <a:xfrm>
                      <a:off x="0" y="0"/>
                      <a:ext cx="4719955" cy="1629410"/>
                    </a:xfrm>
                    <a:prstGeom prst="rect">
                      <a:avLst/>
                    </a:prstGeom>
                    <a:noFill/>
                    <a:ln>
                      <a:noFill/>
                    </a:ln>
                  </pic:spPr>
                </pic:pic>
              </a:graphicData>
            </a:graphic>
          </wp:anchor>
        </w:drawing>
      </w:r>
      <w:r>
        <w:rPr>
          <w:rFonts w:hint="eastAsia" w:ascii="宋体" w:hAnsi="宋体" w:eastAsia="宋体" w:cs="宋体"/>
          <w:sz w:val="24"/>
          <w:szCs w:val="24"/>
          <w:lang w:val="en-US" w:eastAsia="zh-CN"/>
        </w:rPr>
        <w:t>人站在力传感器上完成下蹲和站起动作，请你分析力传感器上的人“下蹲”和“站起”两个过程中超重和失重的情况。</w:t>
      </w:r>
    </w:p>
    <w:p>
      <w:pPr>
        <w:pageBreakBefore w:val="0"/>
        <w:widowControl w:val="0"/>
        <w:numPr>
          <w:ilvl w:val="0"/>
          <w:numId w:val="0"/>
        </w:numPr>
        <w:kinsoku/>
        <w:wordWrap/>
        <w:overflowPunct/>
        <w:topLinePunct w:val="0"/>
        <w:autoSpaceDE/>
        <w:autoSpaceDN/>
        <w:bidi w:val="0"/>
        <w:spacing w:line="360" w:lineRule="auto"/>
        <w:jc w:val="both"/>
        <w:rPr>
          <w:rFonts w:hint="eastAsia" w:ascii="宋体" w:hAnsi="宋体" w:eastAsia="宋体" w:cs="宋体"/>
          <w:sz w:val="24"/>
          <w:szCs w:val="24"/>
        </w:rPr>
      </w:pPr>
    </w:p>
    <w:p>
      <w:pPr>
        <w:tabs>
          <w:tab w:val="left" w:pos="3686"/>
        </w:tabs>
        <w:spacing w:line="360" w:lineRule="auto"/>
        <w:rPr>
          <w:rFonts w:hint="eastAsia" w:ascii="宋体" w:hAnsi="宋体" w:eastAsia="宋体" w:cs="宋体"/>
          <w:b/>
          <w:bCs/>
          <w:w w:val="104"/>
          <w:sz w:val="24"/>
          <w:szCs w:val="24"/>
          <w:lang w:val="en-US" w:eastAsia="zh-CN"/>
        </w:rPr>
      </w:pPr>
    </w:p>
    <w:p>
      <w:pPr>
        <w:tabs>
          <w:tab w:val="left" w:pos="3686"/>
        </w:tabs>
        <w:spacing w:line="360" w:lineRule="auto"/>
        <w:rPr>
          <w:rFonts w:hint="eastAsia" w:ascii="宋体" w:hAnsi="宋体" w:eastAsia="宋体" w:cs="宋体"/>
          <w:b/>
          <w:bCs/>
          <w:w w:val="104"/>
          <w:sz w:val="24"/>
          <w:szCs w:val="24"/>
          <w:lang w:val="en-US" w:eastAsia="zh-CN"/>
        </w:rPr>
      </w:pPr>
    </w:p>
    <w:p>
      <w:pPr>
        <w:tabs>
          <w:tab w:val="left" w:pos="3686"/>
        </w:tabs>
        <w:spacing w:line="360" w:lineRule="auto"/>
        <w:rPr>
          <w:rFonts w:hint="eastAsia" w:ascii="宋体" w:hAnsi="宋体" w:eastAsia="宋体" w:cs="宋体"/>
          <w:b/>
          <w:bCs/>
          <w:w w:val="104"/>
          <w:sz w:val="24"/>
          <w:szCs w:val="24"/>
          <w:lang w:val="en-US" w:eastAsia="zh-CN"/>
        </w:rPr>
      </w:pPr>
    </w:p>
    <w:p>
      <w:pPr>
        <w:tabs>
          <w:tab w:val="left" w:pos="3686"/>
        </w:tabs>
        <w:spacing w:line="360" w:lineRule="auto"/>
        <w:rPr>
          <w:rFonts w:hint="eastAsia" w:ascii="宋体" w:hAnsi="宋体" w:eastAsia="宋体" w:cs="宋体"/>
          <w:b/>
          <w:bCs/>
          <w:w w:val="104"/>
          <w:sz w:val="24"/>
          <w:szCs w:val="24"/>
          <w:lang w:val="en-US" w:eastAsia="zh-CN"/>
        </w:rPr>
      </w:pPr>
    </w:p>
    <w:p>
      <w:pPr>
        <w:tabs>
          <w:tab w:val="left" w:pos="3686"/>
        </w:tabs>
        <w:spacing w:line="360" w:lineRule="auto"/>
        <w:rPr>
          <w:rFonts w:hint="eastAsia" w:ascii="宋体" w:hAnsi="宋体" w:eastAsia="宋体" w:cs="宋体"/>
          <w:b/>
          <w:bCs/>
          <w:w w:val="104"/>
          <w:sz w:val="24"/>
          <w:szCs w:val="24"/>
          <w:lang w:val="en-US" w:eastAsia="zh-CN"/>
        </w:rPr>
      </w:pPr>
    </w:p>
    <w:p>
      <w:pPr>
        <w:pageBreakBefore w:val="0"/>
        <w:kinsoku/>
        <w:wordWrap/>
        <w:overflowPunct/>
        <w:topLinePunct w:val="0"/>
        <w:autoSpaceDE/>
        <w:autoSpaceDN/>
        <w:bidi w:val="0"/>
        <w:spacing w:line="360" w:lineRule="auto"/>
        <w:jc w:val="left"/>
        <w:rPr>
          <w:rFonts w:hint="eastAsia" w:ascii="宋体" w:hAnsi="宋体" w:eastAsia="宋体" w:cs="宋体"/>
          <w:b/>
          <w:sz w:val="24"/>
          <w:szCs w:val="24"/>
          <w:lang w:val="en-US" w:eastAsia="zh-CN"/>
        </w:rPr>
      </w:pPr>
      <w:r>
        <w:rPr>
          <w:rFonts w:hint="eastAsia" w:ascii="宋体" w:hAnsi="宋体" w:eastAsia="宋体" w:cs="宋体"/>
          <w:sz w:val="24"/>
          <w:szCs w:val="24"/>
        </w:rPr>
        <w:drawing>
          <wp:inline distT="0" distB="0" distL="114300" distR="114300">
            <wp:extent cx="33655" cy="106680"/>
            <wp:effectExtent l="0" t="0" r="4445" b="7620"/>
            <wp:docPr id="7"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2"/>
                    <pic:cNvPicPr>
                      <a:picLocks noChangeAspect="1"/>
                    </pic:cNvPicPr>
                  </pic:nvPicPr>
                  <pic:blipFill>
                    <a:blip r:embed="rId7"/>
                    <a:stretch>
                      <a:fillRect/>
                    </a:stretch>
                  </pic:blipFill>
                  <pic:spPr>
                    <a:xfrm>
                      <a:off x="0" y="0"/>
                      <a:ext cx="33655" cy="106680"/>
                    </a:xfrm>
                    <a:prstGeom prst="rect">
                      <a:avLst/>
                    </a:prstGeom>
                    <a:noFill/>
                    <a:ln>
                      <a:noFill/>
                    </a:ln>
                  </pic:spPr>
                </pic:pic>
              </a:graphicData>
            </a:graphic>
          </wp:inline>
        </w:drawing>
      </w:r>
      <w:r>
        <w:rPr>
          <w:rFonts w:hint="eastAsia" w:ascii="宋体" w:hAnsi="宋体" w:eastAsia="宋体" w:cs="宋体"/>
          <w:w w:val="104"/>
          <w:sz w:val="24"/>
          <w:szCs w:val="24"/>
        </w:rPr>
        <w:t>例</w:t>
      </w:r>
      <w:r>
        <w:rPr>
          <w:rFonts w:hint="eastAsia" w:ascii="宋体" w:hAnsi="宋体" w:eastAsia="宋体" w:cs="宋体"/>
          <w:w w:val="104"/>
          <w:sz w:val="24"/>
          <w:szCs w:val="24"/>
          <w:lang w:val="en-US" w:eastAsia="zh-CN"/>
        </w:rPr>
        <w:t>1</w:t>
      </w:r>
      <w:r>
        <w:rPr>
          <w:rFonts w:hint="eastAsia" w:ascii="宋体" w:hAnsi="宋体" w:eastAsia="宋体" w:cs="宋体"/>
          <w:sz w:val="24"/>
          <w:szCs w:val="24"/>
        </w:rPr>
        <w:drawing>
          <wp:inline distT="0" distB="0" distL="114300" distR="114300">
            <wp:extent cx="33655" cy="106680"/>
            <wp:effectExtent l="0" t="0" r="4445" b="7620"/>
            <wp:docPr id="8"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3"/>
                    <pic:cNvPicPr>
                      <a:picLocks noChangeAspect="1"/>
                    </pic:cNvPicPr>
                  </pic:nvPicPr>
                  <pic:blipFill>
                    <a:blip r:embed="rId8"/>
                    <a:stretch>
                      <a:fillRect/>
                    </a:stretch>
                  </pic:blipFill>
                  <pic:spPr>
                    <a:xfrm>
                      <a:off x="0" y="0"/>
                      <a:ext cx="33655" cy="106680"/>
                    </a:xfrm>
                    <a:prstGeom prst="rect">
                      <a:avLst/>
                    </a:prstGeom>
                    <a:noFill/>
                    <a:ln>
                      <a:noFill/>
                    </a:ln>
                  </pic:spPr>
                </pic:pic>
              </a:graphicData>
            </a:graphic>
          </wp:inline>
        </w:drawing>
      </w:r>
      <w:r>
        <w:rPr>
          <w:rFonts w:hint="eastAsia" w:ascii="宋体" w:hAnsi="宋体" w:eastAsia="宋体" w:cs="宋体"/>
          <w:sz w:val="24"/>
          <w:szCs w:val="24"/>
        </w:rPr>
        <w:t>　一种巨型娱乐器械可以使人体验超重和失重状态。一个可乘坐二十多个人的环形座舱套装在竖直柱子上，由升降机送上几十米的高处，然后让座舱自由落下。落到一定位置时，制动系统启动，到地面时刚好停下。已知座舱开始下落时的高度为76m，当落到离地面28m的位置时开始制动，座舱做匀减速运动。若座舱中某人的质量为50kg的人，当座舱落到离地面50m的位置时，人对座舱的压力是多少？当座舱落到离地面15m的位置时，人对座舱的压力是多少？</w:t>
      </w:r>
    </w:p>
    <w:p>
      <w:pPr>
        <w:tabs>
          <w:tab w:val="left" w:pos="3686"/>
        </w:tabs>
        <w:spacing w:line="360" w:lineRule="auto"/>
        <w:rPr>
          <w:rFonts w:hint="eastAsia" w:ascii="宋体" w:hAnsi="宋体" w:eastAsia="宋体" w:cs="宋体"/>
          <w:b/>
          <w:bCs/>
          <w:w w:val="104"/>
          <w:sz w:val="24"/>
          <w:szCs w:val="24"/>
          <w:lang w:val="en-US" w:eastAsia="zh-CN"/>
        </w:rPr>
      </w:pPr>
    </w:p>
    <w:p>
      <w:pPr>
        <w:tabs>
          <w:tab w:val="left" w:pos="3686"/>
        </w:tabs>
        <w:spacing w:line="360" w:lineRule="auto"/>
        <w:rPr>
          <w:rFonts w:hint="eastAsia" w:ascii="宋体" w:hAnsi="宋体" w:eastAsia="宋体" w:cs="宋体"/>
          <w:b/>
          <w:bCs/>
          <w:w w:val="104"/>
          <w:sz w:val="24"/>
          <w:szCs w:val="24"/>
          <w:lang w:val="en-US" w:eastAsia="zh-CN"/>
        </w:rPr>
      </w:pPr>
    </w:p>
    <w:p>
      <w:pPr>
        <w:tabs>
          <w:tab w:val="left" w:pos="3686"/>
        </w:tabs>
        <w:spacing w:line="360" w:lineRule="auto"/>
        <w:rPr>
          <w:rFonts w:hint="eastAsia" w:ascii="宋体" w:hAnsi="宋体" w:eastAsia="宋体" w:cs="宋体"/>
          <w:b/>
          <w:bCs/>
          <w:w w:val="104"/>
          <w:sz w:val="24"/>
          <w:szCs w:val="24"/>
          <w:lang w:val="en-US" w:eastAsia="zh-CN"/>
        </w:rPr>
      </w:pPr>
    </w:p>
    <w:p>
      <w:pPr>
        <w:tabs>
          <w:tab w:val="left" w:pos="3686"/>
        </w:tabs>
        <w:spacing w:line="360" w:lineRule="auto"/>
        <w:rPr>
          <w:rFonts w:hint="eastAsia" w:ascii="宋体" w:hAnsi="宋体" w:eastAsia="宋体" w:cs="宋体"/>
          <w:b/>
          <w:bCs/>
          <w:sz w:val="24"/>
          <w:szCs w:val="24"/>
        </w:rPr>
      </w:pPr>
      <w:r>
        <w:rPr>
          <w:rFonts w:hint="eastAsia" w:ascii="宋体" w:hAnsi="宋体" w:eastAsia="宋体" w:cs="宋体"/>
          <w:b/>
          <w:bCs/>
          <w:w w:val="104"/>
          <w:sz w:val="24"/>
          <w:szCs w:val="24"/>
          <w:lang w:val="en-US" w:eastAsia="zh-CN"/>
        </w:rPr>
        <w:t>三、</w:t>
      </w:r>
      <w:r>
        <w:rPr>
          <w:rFonts w:hint="eastAsia" w:ascii="宋体" w:hAnsi="宋体" w:eastAsia="宋体" w:cs="宋体"/>
          <w:b/>
          <w:bCs/>
          <w:w w:val="104"/>
          <w:sz w:val="24"/>
          <w:szCs w:val="24"/>
        </w:rPr>
        <w:t>完全失重状态</w:t>
      </w:r>
    </w:p>
    <w:p>
      <w:pPr>
        <w:tabs>
          <w:tab w:val="left" w:pos="3686"/>
        </w:tabs>
        <w:spacing w:line="360" w:lineRule="auto"/>
        <w:rPr>
          <w:rFonts w:hint="eastAsia" w:ascii="宋体" w:hAnsi="宋体" w:eastAsia="宋体" w:cs="宋体"/>
          <w:w w:val="104"/>
          <w:sz w:val="24"/>
          <w:szCs w:val="24"/>
        </w:rPr>
      </w:pPr>
      <w:r>
        <w:rPr>
          <w:rFonts w:hint="eastAsia" w:ascii="宋体" w:hAnsi="宋体" w:eastAsia="宋体" w:cs="宋体"/>
          <w:w w:val="104"/>
          <w:sz w:val="24"/>
          <w:szCs w:val="24"/>
          <w:lang w:val="en-US" w:eastAsia="zh-CN"/>
        </w:rPr>
        <w:t>1.</w:t>
      </w:r>
      <w:r>
        <w:rPr>
          <w:rFonts w:hint="eastAsia" w:ascii="宋体" w:hAnsi="宋体" w:eastAsia="宋体" w:cs="宋体"/>
          <w:w w:val="104"/>
          <w:sz w:val="24"/>
          <w:szCs w:val="24"/>
        </w:rPr>
        <w:t>定义</w:t>
      </w:r>
    </w:p>
    <w:p>
      <w:pPr>
        <w:tabs>
          <w:tab w:val="left" w:pos="3686"/>
        </w:tabs>
        <w:spacing w:line="360" w:lineRule="auto"/>
        <w:rPr>
          <w:rFonts w:hint="eastAsia" w:ascii="宋体" w:hAnsi="宋体" w:eastAsia="宋体" w:cs="宋体"/>
          <w:w w:val="104"/>
          <w:sz w:val="24"/>
          <w:szCs w:val="24"/>
        </w:rPr>
      </w:pPr>
      <w:r>
        <w:rPr>
          <w:rFonts w:hint="eastAsia" w:ascii="宋体" w:hAnsi="宋体" w:eastAsia="宋体" w:cs="宋体"/>
          <w:w w:val="104"/>
          <w:sz w:val="24"/>
          <w:szCs w:val="24"/>
          <w:lang w:val="en-US" w:eastAsia="zh-CN"/>
        </w:rPr>
        <w:t>2.</w:t>
      </w:r>
      <w:r>
        <w:rPr>
          <w:rFonts w:hint="eastAsia" w:ascii="宋体" w:hAnsi="宋体" w:eastAsia="宋体" w:cs="宋体"/>
          <w:w w:val="104"/>
          <w:sz w:val="24"/>
          <w:szCs w:val="24"/>
        </w:rPr>
        <w:t>产生条件:</w:t>
      </w:r>
      <w:r>
        <w:rPr>
          <w:rFonts w:hint="eastAsia" w:ascii="宋体" w:hAnsi="宋体" w:eastAsia="宋体" w:cs="宋体"/>
          <w:i/>
          <w:w w:val="104"/>
          <w:sz w:val="24"/>
          <w:szCs w:val="24"/>
        </w:rPr>
        <w:t>a</w:t>
      </w:r>
      <w:r>
        <w:rPr>
          <w:rFonts w:hint="eastAsia" w:ascii="宋体" w:hAnsi="宋体" w:eastAsia="宋体" w:cs="宋体"/>
          <w:w w:val="104"/>
          <w:sz w:val="24"/>
          <w:szCs w:val="24"/>
        </w:rPr>
        <w:t>=</w:t>
      </w:r>
      <w:r>
        <w:rPr>
          <w:rFonts w:hint="eastAsia" w:ascii="宋体" w:hAnsi="宋体" w:eastAsia="宋体" w:cs="宋体"/>
          <w:i/>
          <w:w w:val="104"/>
          <w:sz w:val="24"/>
          <w:szCs w:val="24"/>
        </w:rPr>
        <w:t>g</w:t>
      </w:r>
      <w:r>
        <w:rPr>
          <w:rFonts w:hint="eastAsia" w:ascii="宋体" w:hAnsi="宋体" w:eastAsia="宋体" w:cs="宋体"/>
          <w:w w:val="104"/>
          <w:sz w:val="24"/>
          <w:szCs w:val="24"/>
        </w:rPr>
        <w:t>,方</w:t>
      </w:r>
      <w:r>
        <w:rPr>
          <w:rFonts w:hint="eastAsia" w:ascii="宋体" w:hAnsi="宋体" w:eastAsia="宋体" w:cs="宋体"/>
          <w:w w:val="104"/>
          <w:sz w:val="24"/>
          <w:szCs w:val="24"/>
          <w:u w:val="none"/>
        </w:rPr>
        <w:t>向竖直向下</w:t>
      </w:r>
      <w:r>
        <w:rPr>
          <w:rFonts w:hint="eastAsia" w:ascii="宋体" w:hAnsi="宋体" w:eastAsia="宋体" w:cs="宋体"/>
          <w:w w:val="104"/>
          <w:sz w:val="24"/>
          <w:szCs w:val="24"/>
        </w:rPr>
        <w:t>。</w:t>
      </w:r>
    </w:p>
    <w:p>
      <w:pPr>
        <w:tabs>
          <w:tab w:val="left" w:pos="3686"/>
        </w:tabs>
        <w:spacing w:line="360" w:lineRule="auto"/>
        <w:rPr>
          <w:rFonts w:hint="eastAsia" w:ascii="宋体" w:hAnsi="宋体" w:eastAsia="宋体" w:cs="宋体"/>
          <w:w w:val="104"/>
          <w:sz w:val="24"/>
          <w:szCs w:val="24"/>
          <w:lang w:eastAsia="zh-CN"/>
        </w:rPr>
      </w:pPr>
      <w:r>
        <w:rPr>
          <w:rFonts w:hint="eastAsia" w:ascii="宋体" w:hAnsi="宋体" w:cs="宋体"/>
          <w:w w:val="104"/>
          <w:sz w:val="24"/>
          <w:szCs w:val="24"/>
          <w:lang w:val="en-US" w:eastAsia="zh-CN"/>
        </w:rPr>
        <w:t>3.</w:t>
      </w:r>
      <w:r>
        <w:rPr>
          <w:rFonts w:hint="eastAsia" w:ascii="宋体" w:hAnsi="宋体" w:eastAsia="宋体" w:cs="宋体"/>
          <w:w w:val="104"/>
          <w:sz w:val="24"/>
          <w:szCs w:val="24"/>
        </w:rPr>
        <w:t>说明</w:t>
      </w:r>
      <w:r>
        <w:rPr>
          <w:rFonts w:hint="eastAsia" w:ascii="宋体" w:hAnsi="宋体" w:cs="宋体"/>
          <w:w w:val="104"/>
          <w:sz w:val="24"/>
          <w:szCs w:val="24"/>
          <w:lang w:eastAsia="zh-CN"/>
        </w:rPr>
        <w:t>：</w:t>
      </w:r>
    </w:p>
    <w:p>
      <w:pPr>
        <w:tabs>
          <w:tab w:val="left" w:pos="3686"/>
        </w:tabs>
        <w:spacing w:line="360" w:lineRule="auto"/>
        <w:rPr>
          <w:rFonts w:hint="eastAsia" w:ascii="宋体" w:hAnsi="宋体" w:eastAsia="宋体" w:cs="宋体"/>
          <w:w w:val="104"/>
          <w:sz w:val="24"/>
          <w:szCs w:val="24"/>
        </w:rPr>
      </w:pPr>
      <w:r>
        <w:rPr>
          <w:rFonts w:hint="eastAsia" w:ascii="宋体" w:hAnsi="宋体" w:cs="宋体"/>
          <w:w w:val="104"/>
          <w:sz w:val="24"/>
          <w:szCs w:val="24"/>
          <w:lang w:eastAsia="zh-CN"/>
        </w:rPr>
        <w:t>（</w:t>
      </w:r>
      <w:r>
        <w:rPr>
          <w:rFonts w:hint="eastAsia" w:ascii="宋体" w:hAnsi="宋体" w:cs="宋体"/>
          <w:w w:val="104"/>
          <w:sz w:val="24"/>
          <w:szCs w:val="24"/>
          <w:lang w:val="en-US" w:eastAsia="zh-CN"/>
        </w:rPr>
        <w:t>1</w:t>
      </w:r>
      <w:r>
        <w:rPr>
          <w:rFonts w:hint="eastAsia" w:ascii="宋体" w:hAnsi="宋体" w:cs="宋体"/>
          <w:w w:val="104"/>
          <w:sz w:val="24"/>
          <w:szCs w:val="24"/>
          <w:lang w:eastAsia="zh-CN"/>
        </w:rPr>
        <w:t>）</w:t>
      </w:r>
      <w:r>
        <w:rPr>
          <w:rFonts w:hint="eastAsia" w:ascii="宋体" w:hAnsi="宋体" w:eastAsia="宋体" w:cs="宋体"/>
          <w:w w:val="104"/>
          <w:sz w:val="24"/>
          <w:szCs w:val="24"/>
        </w:rPr>
        <w:t xml:space="preserve">在完全失重状态下,平时一切由重力产生的物理现象都将完全消失。       </w:t>
      </w:r>
    </w:p>
    <w:p>
      <w:pPr>
        <w:tabs>
          <w:tab w:val="left" w:pos="3686"/>
        </w:tabs>
        <w:spacing w:line="360" w:lineRule="auto"/>
        <w:rPr>
          <w:rFonts w:hint="eastAsia" w:ascii="宋体" w:hAnsi="宋体" w:eastAsia="宋体" w:cs="宋体"/>
          <w:w w:val="104"/>
          <w:sz w:val="24"/>
          <w:szCs w:val="24"/>
        </w:rPr>
      </w:pPr>
      <w:r>
        <w:rPr>
          <w:rFonts w:hint="eastAsia" w:ascii="宋体" w:hAnsi="宋体" w:cs="宋体"/>
          <w:w w:val="104"/>
          <w:sz w:val="24"/>
          <w:szCs w:val="24"/>
          <w:lang w:eastAsia="zh-CN"/>
        </w:rPr>
        <w:t>（</w:t>
      </w:r>
      <w:r>
        <w:rPr>
          <w:rFonts w:hint="eastAsia" w:ascii="宋体" w:hAnsi="宋体" w:cs="宋体"/>
          <w:w w:val="104"/>
          <w:sz w:val="24"/>
          <w:szCs w:val="24"/>
          <w:lang w:val="en-US" w:eastAsia="zh-CN"/>
        </w:rPr>
        <w:t>2</w:t>
      </w:r>
      <w:r>
        <w:rPr>
          <w:rFonts w:hint="eastAsia" w:ascii="宋体" w:hAnsi="宋体" w:cs="宋体"/>
          <w:w w:val="104"/>
          <w:sz w:val="24"/>
          <w:szCs w:val="24"/>
          <w:lang w:eastAsia="zh-CN"/>
        </w:rPr>
        <w:t>）</w:t>
      </w:r>
      <w:r>
        <w:rPr>
          <w:rFonts w:hint="eastAsia" w:ascii="宋体" w:hAnsi="宋体" w:eastAsia="宋体" w:cs="宋体"/>
          <w:w w:val="104"/>
          <w:sz w:val="24"/>
          <w:szCs w:val="24"/>
        </w:rPr>
        <w:t>完全失重时重力本身没有变化。</w:t>
      </w:r>
    </w:p>
    <w:p>
      <w:pPr>
        <w:pageBreakBefore w:val="0"/>
        <w:widowControl w:val="0"/>
        <w:numPr>
          <w:ilvl w:val="0"/>
          <w:numId w:val="0"/>
        </w:numPr>
        <w:kinsoku/>
        <w:wordWrap/>
        <w:overflowPunct/>
        <w:topLinePunct w:val="0"/>
        <w:autoSpaceDE/>
        <w:autoSpaceDN/>
        <w:bidi w:val="0"/>
        <w:spacing w:line="360" w:lineRule="auto"/>
        <w:jc w:val="both"/>
        <w:rPr>
          <w:rFonts w:hint="eastAsia" w:ascii="宋体" w:hAnsi="宋体" w:eastAsia="宋体" w:cs="宋体"/>
          <w:w w:val="104"/>
          <w:sz w:val="24"/>
          <w:szCs w:val="24"/>
          <w:lang w:val="en-US" w:eastAsia="zh-CN"/>
        </w:rPr>
      </w:pPr>
      <w:r>
        <w:rPr>
          <w:rFonts w:hint="eastAsia" w:ascii="宋体" w:hAnsi="宋体" w:cs="宋体"/>
          <w:w w:val="104"/>
          <w:sz w:val="24"/>
          <w:szCs w:val="24"/>
          <w:lang w:val="en-US" w:eastAsia="zh-CN"/>
        </w:rPr>
        <w:t>4</w:t>
      </w:r>
      <w:r>
        <w:rPr>
          <w:rFonts w:hint="eastAsia" w:ascii="宋体" w:hAnsi="宋体" w:eastAsia="宋体" w:cs="宋体"/>
          <w:w w:val="104"/>
          <w:sz w:val="24"/>
          <w:szCs w:val="24"/>
          <w:lang w:val="en-US" w:eastAsia="zh-CN"/>
        </w:rPr>
        <w:t>.观看视频</w:t>
      </w:r>
    </w:p>
    <w:p>
      <w:pPr>
        <w:pageBreakBefore w:val="0"/>
        <w:widowControl w:val="0"/>
        <w:numPr>
          <w:ilvl w:val="0"/>
          <w:numId w:val="4"/>
        </w:numPr>
        <w:kinsoku/>
        <w:wordWrap/>
        <w:overflowPunct/>
        <w:topLinePunct w:val="0"/>
        <w:autoSpaceDE/>
        <w:autoSpaceDN/>
        <w:bidi w:val="0"/>
        <w:spacing w:line="360" w:lineRule="auto"/>
        <w:jc w:val="both"/>
        <w:rPr>
          <w:rFonts w:hint="eastAsia" w:ascii="宋体" w:hAnsi="宋体" w:eastAsia="宋体" w:cs="宋体"/>
          <w:w w:val="104"/>
          <w:sz w:val="24"/>
          <w:szCs w:val="24"/>
          <w:lang w:val="en-US" w:eastAsia="zh-CN"/>
        </w:rPr>
      </w:pPr>
      <w:r>
        <w:rPr>
          <w:rFonts w:hint="eastAsia" w:ascii="宋体" w:hAnsi="宋体" w:eastAsia="宋体" w:cs="宋体"/>
          <w:w w:val="104"/>
          <w:sz w:val="24"/>
          <w:szCs w:val="24"/>
          <w:lang w:val="en-US" w:eastAsia="zh-CN"/>
        </w:rPr>
        <w:t>失重的水瓶</w:t>
      </w:r>
    </w:p>
    <w:p>
      <w:pPr>
        <w:pageBreakBefore w:val="0"/>
        <w:widowControl w:val="0"/>
        <w:numPr>
          <w:ilvl w:val="0"/>
          <w:numId w:val="4"/>
        </w:numPr>
        <w:kinsoku/>
        <w:wordWrap/>
        <w:overflowPunct/>
        <w:topLinePunct w:val="0"/>
        <w:autoSpaceDE/>
        <w:autoSpaceDN/>
        <w:bidi w:val="0"/>
        <w:spacing w:line="360" w:lineRule="auto"/>
        <w:jc w:val="both"/>
        <w:rPr>
          <w:rFonts w:hint="eastAsia" w:ascii="宋体" w:hAnsi="宋体" w:eastAsia="宋体" w:cs="宋体"/>
          <w:w w:val="104"/>
          <w:sz w:val="24"/>
          <w:szCs w:val="24"/>
          <w:lang w:val="en-US" w:eastAsia="zh-CN"/>
        </w:rPr>
      </w:pPr>
      <w:bookmarkStart w:id="0" w:name="_GoBack"/>
      <w:bookmarkEnd w:id="0"/>
      <w:r>
        <w:rPr>
          <w:rFonts w:hint="eastAsia" w:ascii="宋体" w:hAnsi="宋体" w:eastAsia="宋体" w:cs="宋体"/>
          <w:w w:val="104"/>
          <w:sz w:val="24"/>
          <w:szCs w:val="24"/>
          <w:lang w:val="en-US" w:eastAsia="zh-CN"/>
        </w:rPr>
        <w:t>浮力消失实验、水球演示实验、太空举重</w:t>
      </w:r>
    </w:p>
    <w:p>
      <w:pPr>
        <w:pageBreakBefore w:val="0"/>
        <w:widowControl w:val="0"/>
        <w:numPr>
          <w:ilvl w:val="0"/>
          <w:numId w:val="4"/>
        </w:numPr>
        <w:kinsoku/>
        <w:wordWrap/>
        <w:overflowPunct/>
        <w:topLinePunct w:val="0"/>
        <w:autoSpaceDE/>
        <w:autoSpaceDN/>
        <w:bidi w:val="0"/>
        <w:spacing w:line="360" w:lineRule="auto"/>
        <w:jc w:val="both"/>
        <w:rPr>
          <w:rFonts w:hint="eastAsia" w:ascii="宋体" w:hAnsi="宋体" w:eastAsia="宋体" w:cs="宋体"/>
          <w:w w:val="104"/>
          <w:sz w:val="24"/>
          <w:szCs w:val="24"/>
          <w:lang w:val="en-US" w:eastAsia="zh-CN"/>
        </w:rPr>
      </w:pPr>
      <w:r>
        <w:rPr>
          <w:rFonts w:hint="eastAsia" w:ascii="宋体" w:hAnsi="宋体" w:eastAsia="宋体" w:cs="宋体"/>
          <w:w w:val="104"/>
          <w:sz w:val="24"/>
          <w:szCs w:val="24"/>
          <w:lang w:val="en-US" w:eastAsia="zh-CN"/>
        </w:rPr>
        <w:t>零动力飞机失重</w:t>
      </w:r>
    </w:p>
    <w:p>
      <w:pPr>
        <w:tabs>
          <w:tab w:val="left" w:pos="3686"/>
        </w:tabs>
        <w:spacing w:line="360" w:lineRule="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33655" cy="106680"/>
            <wp:effectExtent l="0" t="0" r="4445" b="7620"/>
            <wp:docPr id="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9"/>
                    <pic:cNvPicPr>
                      <a:picLocks noChangeAspect="1"/>
                    </pic:cNvPicPr>
                  </pic:nvPicPr>
                  <pic:blipFill>
                    <a:blip r:embed="rId7"/>
                    <a:stretch>
                      <a:fillRect/>
                    </a:stretch>
                  </pic:blipFill>
                  <pic:spPr>
                    <a:xfrm>
                      <a:off x="0" y="0"/>
                      <a:ext cx="33655" cy="106680"/>
                    </a:xfrm>
                    <a:prstGeom prst="rect">
                      <a:avLst/>
                    </a:prstGeom>
                    <a:noFill/>
                    <a:ln>
                      <a:noFill/>
                    </a:ln>
                  </pic:spPr>
                </pic:pic>
              </a:graphicData>
            </a:graphic>
          </wp:inline>
        </w:drawing>
      </w:r>
      <w:r>
        <w:rPr>
          <w:rFonts w:hint="eastAsia" w:ascii="宋体" w:hAnsi="宋体" w:eastAsia="宋体" w:cs="宋体"/>
          <w:w w:val="104"/>
          <w:sz w:val="24"/>
          <w:szCs w:val="24"/>
        </w:rPr>
        <w:t>例</w:t>
      </w:r>
      <w:r>
        <w:rPr>
          <w:rFonts w:hint="eastAsia" w:ascii="宋体" w:hAnsi="宋体" w:eastAsia="宋体" w:cs="宋体"/>
          <w:w w:val="104"/>
          <w:sz w:val="24"/>
          <w:szCs w:val="24"/>
          <w:lang w:val="en-US" w:eastAsia="zh-CN"/>
        </w:rPr>
        <w:t>2</w:t>
      </w:r>
      <w:r>
        <w:rPr>
          <w:rFonts w:hint="eastAsia" w:ascii="宋体" w:hAnsi="宋体" w:eastAsia="宋体" w:cs="宋体"/>
          <w:sz w:val="24"/>
          <w:szCs w:val="24"/>
        </w:rPr>
        <w:drawing>
          <wp:inline distT="0" distB="0" distL="114300" distR="114300">
            <wp:extent cx="33655" cy="106680"/>
            <wp:effectExtent l="0" t="0" r="4445" b="7620"/>
            <wp:docPr id="1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0"/>
                    <pic:cNvPicPr>
                      <a:picLocks noChangeAspect="1"/>
                    </pic:cNvPicPr>
                  </pic:nvPicPr>
                  <pic:blipFill>
                    <a:blip r:embed="rId8"/>
                    <a:stretch>
                      <a:fillRect/>
                    </a:stretch>
                  </pic:blipFill>
                  <pic:spPr>
                    <a:xfrm>
                      <a:off x="0" y="0"/>
                      <a:ext cx="33655" cy="106680"/>
                    </a:xfrm>
                    <a:prstGeom prst="rect">
                      <a:avLst/>
                    </a:prstGeom>
                    <a:noFill/>
                    <a:ln>
                      <a:noFill/>
                    </a:ln>
                  </pic:spPr>
                </pic:pic>
              </a:graphicData>
            </a:graphic>
          </wp:inline>
        </w:drawing>
      </w:r>
      <w:r>
        <w:rPr>
          <w:rFonts w:hint="eastAsia" w:ascii="宋体" w:hAnsi="宋体" w:eastAsia="宋体" w:cs="宋体"/>
          <w:sz w:val="24"/>
          <w:szCs w:val="24"/>
        </w:rPr>
        <w:t>　</w:t>
      </w:r>
      <w:r>
        <w:rPr>
          <w:rFonts w:hint="eastAsia" w:ascii="宋体" w:hAnsi="宋体" w:eastAsia="宋体" w:cs="宋体"/>
          <w:w w:val="104"/>
          <w:sz w:val="24"/>
          <w:szCs w:val="24"/>
        </w:rPr>
        <w:t>如图所示,A、B两物体叠放在一起,以相同的初速度上抛(不计空气阻力)。下列说法正确的是(　　)</w:t>
      </w:r>
    </w:p>
    <w:p>
      <w:pPr>
        <w:tabs>
          <w:tab w:val="left" w:pos="3686"/>
        </w:tabs>
        <w:spacing w:line="360" w:lineRule="auto"/>
        <w:rPr>
          <w:rFonts w:hint="eastAsia"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62336" behindDoc="1" locked="0" layoutInCell="1" allowOverlap="1">
            <wp:simplePos x="0" y="0"/>
            <wp:positionH relativeFrom="page">
              <wp:posOffset>5796280</wp:posOffset>
            </wp:positionH>
            <wp:positionV relativeFrom="page">
              <wp:posOffset>7505700</wp:posOffset>
            </wp:positionV>
            <wp:extent cx="688340" cy="390525"/>
            <wp:effectExtent l="0" t="0" r="16510" b="9525"/>
            <wp:wrapTight wrapText="bothSides">
              <wp:wrapPolygon>
                <wp:start x="0" y="0"/>
                <wp:lineTo x="0" y="20371"/>
                <wp:lineTo x="20923" y="20371"/>
                <wp:lineTo x="20923" y="0"/>
                <wp:lineTo x="0" y="0"/>
              </wp:wrapPolygon>
            </wp:wrapTight>
            <wp:docPr id="3" name="image2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27.jpeg"/>
                    <pic:cNvPicPr>
                      <a:picLocks noChangeAspect="1"/>
                    </pic:cNvPicPr>
                  </pic:nvPicPr>
                  <pic:blipFill>
                    <a:blip r:embed="rId9"/>
                    <a:stretch>
                      <a:fillRect/>
                    </a:stretch>
                  </pic:blipFill>
                  <pic:spPr>
                    <a:xfrm>
                      <a:off x="0" y="0"/>
                      <a:ext cx="688340" cy="390525"/>
                    </a:xfrm>
                    <a:prstGeom prst="rect">
                      <a:avLst/>
                    </a:prstGeom>
                    <a:noFill/>
                    <a:ln>
                      <a:noFill/>
                    </a:ln>
                  </pic:spPr>
                </pic:pic>
              </a:graphicData>
            </a:graphic>
          </wp:anchor>
        </w:drawing>
      </w:r>
      <w:r>
        <w:rPr>
          <w:rFonts w:hint="eastAsia" w:ascii="宋体" w:hAnsi="宋体" w:eastAsia="宋体" w:cs="宋体"/>
          <w:w w:val="104"/>
          <w:sz w:val="24"/>
          <w:szCs w:val="24"/>
        </w:rPr>
        <w:t>A.在上升和下降过程中A对B的压力一定为零</w:t>
      </w:r>
    </w:p>
    <w:p>
      <w:pPr>
        <w:tabs>
          <w:tab w:val="left" w:pos="3686"/>
        </w:tabs>
        <w:spacing w:line="360" w:lineRule="auto"/>
        <w:rPr>
          <w:rFonts w:hint="eastAsia" w:ascii="宋体" w:hAnsi="宋体" w:eastAsia="宋体" w:cs="宋体"/>
          <w:sz w:val="24"/>
          <w:szCs w:val="24"/>
        </w:rPr>
      </w:pPr>
      <w:r>
        <w:rPr>
          <w:rFonts w:hint="eastAsia" w:ascii="宋体" w:hAnsi="宋体" w:eastAsia="宋体" w:cs="宋体"/>
          <w:w w:val="104"/>
          <w:sz w:val="24"/>
          <w:szCs w:val="24"/>
        </w:rPr>
        <w:t>B.上升过程中A对B的压力大于A物体受到的重力</w:t>
      </w:r>
    </w:p>
    <w:p>
      <w:pPr>
        <w:tabs>
          <w:tab w:val="left" w:pos="3686"/>
        </w:tabs>
        <w:spacing w:line="360" w:lineRule="auto"/>
        <w:rPr>
          <w:rFonts w:hint="eastAsia" w:ascii="宋体" w:hAnsi="宋体" w:eastAsia="宋体" w:cs="宋体"/>
          <w:sz w:val="24"/>
          <w:szCs w:val="24"/>
        </w:rPr>
      </w:pPr>
      <w:r>
        <w:rPr>
          <w:rFonts w:hint="eastAsia" w:ascii="宋体" w:hAnsi="宋体" w:eastAsia="宋体" w:cs="宋体"/>
          <w:w w:val="104"/>
          <w:sz w:val="24"/>
          <w:szCs w:val="24"/>
        </w:rPr>
        <w:t>C.下降过程中A对B的压力大于A物体受到的重力</w:t>
      </w:r>
    </w:p>
    <w:p>
      <w:pPr>
        <w:tabs>
          <w:tab w:val="left" w:pos="3686"/>
        </w:tabs>
        <w:spacing w:line="360" w:lineRule="auto"/>
        <w:rPr>
          <w:rFonts w:hint="eastAsia" w:ascii="宋体" w:hAnsi="宋体" w:eastAsia="宋体" w:cs="宋体"/>
          <w:w w:val="104"/>
          <w:sz w:val="24"/>
          <w:szCs w:val="24"/>
          <w:lang w:val="en-US" w:eastAsia="zh-CN"/>
        </w:rPr>
      </w:pPr>
      <w:r>
        <w:rPr>
          <w:rFonts w:hint="eastAsia" w:ascii="宋体" w:hAnsi="宋体" w:eastAsia="宋体" w:cs="宋体"/>
          <w:w w:val="104"/>
          <w:sz w:val="24"/>
          <w:szCs w:val="24"/>
        </w:rPr>
        <w:t>D.在上升和下降过程中A对B的压力等于A物体受到的重力</w:t>
      </w:r>
    </w:p>
    <w:p>
      <w:pPr>
        <w:pageBreakBefore w:val="0"/>
        <w:widowControl w:val="0"/>
        <w:numPr>
          <w:ilvl w:val="0"/>
          <w:numId w:val="4"/>
        </w:numPr>
        <w:kinsoku/>
        <w:wordWrap/>
        <w:overflowPunct/>
        <w:topLinePunct w:val="0"/>
        <w:autoSpaceDE/>
        <w:autoSpaceDN/>
        <w:bidi w:val="0"/>
        <w:spacing w:line="360" w:lineRule="auto"/>
        <w:jc w:val="both"/>
        <w:rPr>
          <w:rFonts w:hint="eastAsia" w:ascii="宋体" w:hAnsi="宋体" w:eastAsia="宋体" w:cs="宋体"/>
          <w:w w:val="104"/>
          <w:sz w:val="24"/>
          <w:szCs w:val="24"/>
          <w:lang w:val="en-US" w:eastAsia="zh-CN"/>
        </w:rPr>
      </w:pPr>
      <w:r>
        <w:rPr>
          <w:rFonts w:hint="eastAsia" w:ascii="宋体" w:hAnsi="宋体" w:eastAsia="宋体" w:cs="宋体"/>
          <w:w w:val="104"/>
          <w:sz w:val="24"/>
          <w:szCs w:val="24"/>
          <w:lang w:val="en-US" w:eastAsia="zh-CN"/>
        </w:rPr>
        <w:t>高空蹦极</w:t>
      </w:r>
    </w:p>
    <w:p>
      <w:pPr>
        <w:pageBreakBefore w:val="0"/>
        <w:widowControl w:val="0"/>
        <w:numPr>
          <w:ilvl w:val="0"/>
          <w:numId w:val="0"/>
        </w:numPr>
        <w:kinsoku/>
        <w:wordWrap/>
        <w:overflowPunct/>
        <w:topLinePunct w:val="0"/>
        <w:autoSpaceDE/>
        <w:autoSpaceDN/>
        <w:bidi w:val="0"/>
        <w:spacing w:line="360" w:lineRule="auto"/>
        <w:jc w:val="both"/>
        <w:rPr>
          <w:rFonts w:hint="eastAsia" w:ascii="宋体" w:hAnsi="宋体" w:eastAsia="宋体" w:cs="宋体"/>
          <w:w w:val="104"/>
          <w:sz w:val="24"/>
          <w:szCs w:val="24"/>
          <w:lang w:val="en-US" w:eastAsia="zh-CN"/>
        </w:rPr>
      </w:pPr>
      <w:r>
        <w:rPr>
          <w:rFonts w:hint="eastAsia" w:ascii="宋体" w:hAnsi="宋体" w:eastAsia="宋体" w:cs="宋体"/>
          <w:w w:val="104"/>
          <w:sz w:val="24"/>
          <w:szCs w:val="24"/>
          <w:lang w:val="en-US" w:eastAsia="zh-CN"/>
        </w:rPr>
        <w:t xml:space="preserve">    思考与讨论：蹦极过程中发生怎样的超重和失重现象？</w:t>
      </w:r>
    </w:p>
    <w:p>
      <w:pPr>
        <w:tabs>
          <w:tab w:val="left" w:pos="3686"/>
        </w:tabs>
        <w:spacing w:line="360" w:lineRule="auto"/>
        <w:jc w:val="center"/>
        <w:rPr>
          <w:rFonts w:hint="eastAsia" w:ascii="宋体" w:hAnsi="宋体" w:eastAsia="宋体" w:cs="宋体"/>
          <w:b/>
          <w:bCs/>
          <w:w w:val="104"/>
          <w:sz w:val="24"/>
          <w:szCs w:val="24"/>
          <w:lang w:val="en-US" w:eastAsia="zh-CN"/>
        </w:rPr>
      </w:pPr>
    </w:p>
    <w:p>
      <w:pPr>
        <w:tabs>
          <w:tab w:val="left" w:pos="3686"/>
        </w:tabs>
        <w:spacing w:line="360" w:lineRule="auto"/>
        <w:jc w:val="both"/>
        <w:rPr>
          <w:rFonts w:hint="eastAsia" w:ascii="宋体" w:hAnsi="宋体" w:eastAsia="宋体" w:cs="宋体"/>
          <w:b/>
          <w:bCs/>
          <w:w w:val="104"/>
          <w:sz w:val="24"/>
          <w:szCs w:val="24"/>
          <w:lang w:val="en-US" w:eastAsia="zh-CN"/>
        </w:rPr>
      </w:pPr>
    </w:p>
    <w:p>
      <w:pPr>
        <w:tabs>
          <w:tab w:val="left" w:pos="3686"/>
        </w:tabs>
        <w:spacing w:line="360" w:lineRule="auto"/>
        <w:jc w:val="center"/>
        <w:rPr>
          <w:rFonts w:hint="eastAsia" w:ascii="宋体" w:hAnsi="宋体" w:eastAsia="宋体" w:cs="宋体"/>
          <w:b/>
          <w:bCs/>
          <w:w w:val="104"/>
          <w:sz w:val="28"/>
          <w:szCs w:val="28"/>
          <w:lang w:val="en-US" w:eastAsia="zh-CN"/>
        </w:rPr>
      </w:pPr>
      <w:r>
        <w:rPr>
          <w:rFonts w:hint="eastAsia" w:ascii="宋体" w:hAnsi="宋体" w:eastAsia="宋体" w:cs="宋体"/>
          <w:b/>
          <w:bCs/>
          <w:w w:val="104"/>
          <w:sz w:val="28"/>
          <w:szCs w:val="28"/>
          <w:lang w:val="en-US" w:eastAsia="zh-CN"/>
        </w:rPr>
        <w:t>课后练习</w:t>
      </w:r>
    </w:p>
    <w:p>
      <w:pPr>
        <w:tabs>
          <w:tab w:val="left" w:pos="3686"/>
          <w:tab w:val="right" w:pos="10207"/>
        </w:tabs>
        <w:spacing w:line="360" w:lineRule="auto"/>
        <w:jc w:val="left"/>
        <w:rPr>
          <w:rFonts w:hint="eastAsia" w:asciiTheme="minorEastAsia" w:hAnsiTheme="minorEastAsia" w:eastAsiaTheme="minorEastAsia" w:cstheme="minorEastAsia"/>
          <w:w w:val="104"/>
          <w:sz w:val="24"/>
          <w:szCs w:val="24"/>
        </w:rPr>
      </w:pPr>
      <w:r>
        <w:rPr>
          <w:rFonts w:hint="eastAsia" w:asciiTheme="minorEastAsia" w:hAnsiTheme="minorEastAsia" w:eastAsiaTheme="minorEastAsia" w:cstheme="minorEastAsia"/>
          <w:sz w:val="24"/>
          <w:szCs w:val="24"/>
        </w:rPr>
        <w:drawing>
          <wp:anchor distT="0" distB="0" distL="0" distR="0" simplePos="0" relativeHeight="251661312" behindDoc="1" locked="0" layoutInCell="1" allowOverlap="1">
            <wp:simplePos x="0" y="0"/>
            <wp:positionH relativeFrom="column">
              <wp:posOffset>3745230</wp:posOffset>
            </wp:positionH>
            <wp:positionV relativeFrom="paragraph">
              <wp:posOffset>565785</wp:posOffset>
            </wp:positionV>
            <wp:extent cx="2198370" cy="955675"/>
            <wp:effectExtent l="0" t="0" r="11430" b="15875"/>
            <wp:wrapTight wrapText="bothSides">
              <wp:wrapPolygon>
                <wp:start x="0" y="0"/>
                <wp:lineTo x="0" y="21098"/>
                <wp:lineTo x="21338" y="21098"/>
                <wp:lineTo x="21338" y="0"/>
                <wp:lineTo x="0" y="0"/>
              </wp:wrapPolygon>
            </wp:wrapTight>
            <wp:docPr id="5" name="image2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18.jpeg"/>
                    <pic:cNvPicPr>
                      <a:picLocks noChangeAspect="1" noChangeArrowheads="1"/>
                    </pic:cNvPicPr>
                  </pic:nvPicPr>
                  <pic:blipFill>
                    <a:blip r:embed="rId10"/>
                    <a:srcRect/>
                    <a:stretch>
                      <a:fillRect/>
                    </a:stretch>
                  </pic:blipFill>
                  <pic:spPr>
                    <a:xfrm>
                      <a:off x="0" y="0"/>
                      <a:ext cx="2198370" cy="955675"/>
                    </a:xfrm>
                    <a:prstGeom prst="rect">
                      <a:avLst/>
                    </a:prstGeom>
                    <a:noFill/>
                    <a:ln>
                      <a:noFill/>
                    </a:ln>
                  </pic:spPr>
                </pic:pic>
              </a:graphicData>
            </a:graphic>
          </wp:anchor>
        </w:drawing>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w w:val="104"/>
          <w:sz w:val="24"/>
          <w:szCs w:val="24"/>
        </w:rPr>
        <w:t>(多选)在一电梯的地板上有一压力传感器,其上放一物块(物块质量为</w:t>
      </w:r>
      <w:r>
        <w:rPr>
          <w:rFonts w:hint="eastAsia" w:asciiTheme="minorEastAsia" w:hAnsiTheme="minorEastAsia" w:eastAsiaTheme="minorEastAsia" w:cstheme="minorEastAsia"/>
          <w:i/>
          <w:w w:val="104"/>
          <w:sz w:val="24"/>
          <w:szCs w:val="24"/>
        </w:rPr>
        <w:t>m</w:t>
      </w:r>
      <w:r>
        <w:rPr>
          <w:rFonts w:hint="eastAsia" w:asciiTheme="minorEastAsia" w:hAnsiTheme="minorEastAsia" w:eastAsiaTheme="minorEastAsia" w:cstheme="minorEastAsia"/>
          <w:w w:val="104"/>
          <w:sz w:val="24"/>
          <w:szCs w:val="24"/>
        </w:rPr>
        <w:t>),如图甲所示,当电梯运行时,传感器示数大小随时间变化的关系图像如图乙所示,重力加速度为</w:t>
      </w:r>
      <w:r>
        <w:rPr>
          <w:rFonts w:hint="eastAsia" w:asciiTheme="minorEastAsia" w:hAnsiTheme="minorEastAsia" w:eastAsiaTheme="minorEastAsia" w:cstheme="minorEastAsia"/>
          <w:i/>
          <w:w w:val="104"/>
          <w:sz w:val="24"/>
          <w:szCs w:val="24"/>
        </w:rPr>
        <w:t>g</w:t>
      </w:r>
      <w:r>
        <w:rPr>
          <w:rFonts w:hint="eastAsia" w:asciiTheme="minorEastAsia" w:hAnsiTheme="minorEastAsia" w:eastAsiaTheme="minorEastAsia" w:cstheme="minorEastAsia"/>
          <w:w w:val="104"/>
          <w:sz w:val="24"/>
          <w:szCs w:val="24"/>
        </w:rPr>
        <w:t>,根据图像分析得出的结论中正确的是(　　)</w:t>
      </w:r>
    </w:p>
    <w:p>
      <w:pPr>
        <w:tabs>
          <w:tab w:val="left" w:pos="3686"/>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4"/>
          <w:sz w:val="24"/>
          <w:szCs w:val="24"/>
        </w:rPr>
        <w:t>A.从时刻</w:t>
      </w:r>
      <w:r>
        <w:rPr>
          <w:rFonts w:hint="eastAsia" w:asciiTheme="minorEastAsia" w:hAnsiTheme="minorEastAsia" w:eastAsiaTheme="minorEastAsia" w:cstheme="minorEastAsia"/>
          <w:i/>
          <w:w w:val="104"/>
          <w:sz w:val="24"/>
          <w:szCs w:val="24"/>
        </w:rPr>
        <w:t>t</w:t>
      </w:r>
      <w:r>
        <w:rPr>
          <w:rFonts w:hint="eastAsia" w:asciiTheme="minorEastAsia" w:hAnsiTheme="minorEastAsia" w:eastAsiaTheme="minorEastAsia" w:cstheme="minorEastAsia"/>
          <w:w w:val="104"/>
          <w:sz w:val="24"/>
          <w:szCs w:val="24"/>
          <w:vertAlign w:val="subscript"/>
        </w:rPr>
        <w:t>1</w:t>
      </w:r>
      <w:r>
        <w:rPr>
          <w:rFonts w:hint="eastAsia" w:asciiTheme="minorEastAsia" w:hAnsiTheme="minorEastAsia" w:eastAsiaTheme="minorEastAsia" w:cstheme="minorEastAsia"/>
          <w:w w:val="104"/>
          <w:sz w:val="24"/>
          <w:szCs w:val="24"/>
        </w:rPr>
        <w:t>到</w:t>
      </w:r>
      <w:r>
        <w:rPr>
          <w:rFonts w:hint="eastAsia" w:asciiTheme="minorEastAsia" w:hAnsiTheme="minorEastAsia" w:eastAsiaTheme="minorEastAsia" w:cstheme="minorEastAsia"/>
          <w:i/>
          <w:w w:val="104"/>
          <w:sz w:val="24"/>
          <w:szCs w:val="24"/>
        </w:rPr>
        <w:t>t</w:t>
      </w:r>
      <w:r>
        <w:rPr>
          <w:rFonts w:hint="eastAsia" w:asciiTheme="minorEastAsia" w:hAnsiTheme="minorEastAsia" w:eastAsiaTheme="minorEastAsia" w:cstheme="minorEastAsia"/>
          <w:w w:val="104"/>
          <w:sz w:val="24"/>
          <w:szCs w:val="24"/>
          <w:vertAlign w:val="subscript"/>
        </w:rPr>
        <w:t>2</w:t>
      </w:r>
      <w:r>
        <w:rPr>
          <w:rFonts w:hint="eastAsia" w:asciiTheme="minorEastAsia" w:hAnsiTheme="minorEastAsia" w:eastAsiaTheme="minorEastAsia" w:cstheme="minorEastAsia"/>
          <w:w w:val="104"/>
          <w:sz w:val="24"/>
          <w:szCs w:val="24"/>
        </w:rPr>
        <w:t>,物块处于失重状态</w:t>
      </w:r>
    </w:p>
    <w:p>
      <w:pPr>
        <w:tabs>
          <w:tab w:val="left" w:pos="3686"/>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4"/>
          <w:sz w:val="24"/>
          <w:szCs w:val="24"/>
        </w:rPr>
        <w:t>B.从时刻</w:t>
      </w:r>
      <w:r>
        <w:rPr>
          <w:rFonts w:hint="eastAsia" w:asciiTheme="minorEastAsia" w:hAnsiTheme="minorEastAsia" w:eastAsiaTheme="minorEastAsia" w:cstheme="minorEastAsia"/>
          <w:i/>
          <w:w w:val="104"/>
          <w:sz w:val="24"/>
          <w:szCs w:val="24"/>
        </w:rPr>
        <w:t>t</w:t>
      </w:r>
      <w:r>
        <w:rPr>
          <w:rFonts w:hint="eastAsia" w:asciiTheme="minorEastAsia" w:hAnsiTheme="minorEastAsia" w:eastAsiaTheme="minorEastAsia" w:cstheme="minorEastAsia"/>
          <w:w w:val="104"/>
          <w:sz w:val="24"/>
          <w:szCs w:val="24"/>
          <w:vertAlign w:val="subscript"/>
        </w:rPr>
        <w:t>3</w:t>
      </w:r>
      <w:r>
        <w:rPr>
          <w:rFonts w:hint="eastAsia" w:asciiTheme="minorEastAsia" w:hAnsiTheme="minorEastAsia" w:eastAsiaTheme="minorEastAsia" w:cstheme="minorEastAsia"/>
          <w:w w:val="104"/>
          <w:sz w:val="24"/>
          <w:szCs w:val="24"/>
        </w:rPr>
        <w:t>到</w:t>
      </w:r>
      <w:r>
        <w:rPr>
          <w:rFonts w:hint="eastAsia" w:asciiTheme="minorEastAsia" w:hAnsiTheme="minorEastAsia" w:eastAsiaTheme="minorEastAsia" w:cstheme="minorEastAsia"/>
          <w:i/>
          <w:w w:val="104"/>
          <w:sz w:val="24"/>
          <w:szCs w:val="24"/>
        </w:rPr>
        <w:t>t</w:t>
      </w:r>
      <w:r>
        <w:rPr>
          <w:rFonts w:hint="eastAsia" w:asciiTheme="minorEastAsia" w:hAnsiTheme="minorEastAsia" w:eastAsiaTheme="minorEastAsia" w:cstheme="minorEastAsia"/>
          <w:w w:val="104"/>
          <w:sz w:val="24"/>
          <w:szCs w:val="24"/>
          <w:vertAlign w:val="subscript"/>
        </w:rPr>
        <w:t>4</w:t>
      </w:r>
      <w:r>
        <w:rPr>
          <w:rFonts w:hint="eastAsia" w:asciiTheme="minorEastAsia" w:hAnsiTheme="minorEastAsia" w:eastAsiaTheme="minorEastAsia" w:cstheme="minorEastAsia"/>
          <w:w w:val="104"/>
          <w:sz w:val="24"/>
          <w:szCs w:val="24"/>
        </w:rPr>
        <w:t>,物块处于失重状态</w:t>
      </w:r>
    </w:p>
    <w:p>
      <w:pPr>
        <w:tabs>
          <w:tab w:val="left" w:pos="3686"/>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4"/>
          <w:sz w:val="24"/>
          <w:szCs w:val="24"/>
        </w:rPr>
        <w:t>C.电梯可能开始停在低楼层,先加速向上,接着匀速向上,再减速向上,最后停在高楼层</w:t>
      </w:r>
    </w:p>
    <w:p>
      <w:pPr>
        <w:tabs>
          <w:tab w:val="left" w:pos="3686"/>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4"/>
          <w:sz w:val="24"/>
          <w:szCs w:val="24"/>
        </w:rPr>
        <w:t>D.电梯可能开始停在高楼层,先加速向下,接着匀速向下,再减速向下,最后停在低楼层</w:t>
      </w:r>
    </w:p>
    <w:p>
      <w:pPr>
        <w:tabs>
          <w:tab w:val="left" w:pos="3686"/>
          <w:tab w:val="right" w:pos="10207"/>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智能手机内置了多种传感器,可利用其中的加速度传感器记录手机在竖直方向加速度随时间的变化情况。甲、乙分别为手机记录的两种竖直方向运动的</w:t>
      </w:r>
      <w:r>
        <w:rPr>
          <w:rFonts w:hint="eastAsia" w:asciiTheme="minorEastAsia" w:hAnsiTheme="minorEastAsia" w:eastAsiaTheme="minorEastAsia" w:cstheme="minorEastAsia"/>
          <w:i/>
          <w:sz w:val="24"/>
          <w:szCs w:val="24"/>
        </w:rPr>
        <w:t>a</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i/>
          <w:sz w:val="24"/>
          <w:szCs w:val="24"/>
        </w:rPr>
        <w:t>t</w:t>
      </w:r>
      <w:r>
        <w:rPr>
          <w:rFonts w:hint="eastAsia" w:asciiTheme="minorEastAsia" w:hAnsiTheme="minorEastAsia" w:eastAsiaTheme="minorEastAsia" w:cstheme="minorEastAsia"/>
          <w:sz w:val="24"/>
          <w:szCs w:val="24"/>
        </w:rPr>
        <w:t>图像,并已设置竖直向上为正方向。下列说法正确的是</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　　)</w:t>
      </w:r>
    </w:p>
    <w:p>
      <w:pPr>
        <w:tabs>
          <w:tab w:val="left" w:pos="3686"/>
        </w:tabs>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inline distT="0" distB="0" distL="0" distR="0">
            <wp:extent cx="3657600" cy="1097915"/>
            <wp:effectExtent l="0" t="0" r="0" b="6985"/>
            <wp:docPr id="696" name="image2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 name="image241.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57600" cy="1097915"/>
                    </a:xfrm>
                    <a:prstGeom prst="rect">
                      <a:avLst/>
                    </a:prstGeom>
                    <a:noFill/>
                    <a:ln>
                      <a:noFill/>
                    </a:ln>
                  </pic:spPr>
                </pic:pic>
              </a:graphicData>
            </a:graphic>
          </wp:inline>
        </w:drawing>
      </w:r>
    </w:p>
    <w:p>
      <w:pPr>
        <w:tabs>
          <w:tab w:val="left" w:pos="3686"/>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A.图甲可能是小明拿着手机从7楼乘坐电梯到1楼过程的</w:t>
      </w:r>
      <w:r>
        <w:rPr>
          <w:rFonts w:hint="eastAsia" w:asciiTheme="minorEastAsia" w:hAnsiTheme="minorEastAsia" w:eastAsiaTheme="minorEastAsia" w:cstheme="minorEastAsia"/>
          <w:i/>
          <w:sz w:val="24"/>
          <w:szCs w:val="24"/>
        </w:rPr>
        <w:t>a</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i/>
          <w:sz w:val="24"/>
          <w:szCs w:val="24"/>
        </w:rPr>
        <w:t>t</w:t>
      </w:r>
      <w:r>
        <w:rPr>
          <w:rFonts w:hint="eastAsia" w:asciiTheme="minorEastAsia" w:hAnsiTheme="minorEastAsia" w:eastAsiaTheme="minorEastAsia" w:cstheme="minorEastAsia"/>
          <w:sz w:val="24"/>
          <w:szCs w:val="24"/>
        </w:rPr>
        <w:t>图像</w:t>
      </w:r>
    </w:p>
    <w:p>
      <w:pPr>
        <w:tabs>
          <w:tab w:val="left" w:pos="3686"/>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B.图甲可能是小明拿着手机从1楼乘坐电梯到7楼过程的</w:t>
      </w:r>
      <w:r>
        <w:rPr>
          <w:rFonts w:hint="eastAsia" w:asciiTheme="minorEastAsia" w:hAnsiTheme="minorEastAsia" w:eastAsiaTheme="minorEastAsia" w:cstheme="minorEastAsia"/>
          <w:i/>
          <w:sz w:val="24"/>
          <w:szCs w:val="24"/>
        </w:rPr>
        <w:t>a</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i/>
          <w:sz w:val="24"/>
          <w:szCs w:val="24"/>
        </w:rPr>
        <w:t>t</w:t>
      </w:r>
      <w:r>
        <w:rPr>
          <w:rFonts w:hint="eastAsia" w:asciiTheme="minorEastAsia" w:hAnsiTheme="minorEastAsia" w:eastAsiaTheme="minorEastAsia" w:cstheme="minorEastAsia"/>
          <w:sz w:val="24"/>
          <w:szCs w:val="24"/>
        </w:rPr>
        <w:t>图像</w:t>
      </w:r>
    </w:p>
    <w:p>
      <w:pPr>
        <w:tabs>
          <w:tab w:val="left" w:pos="3686"/>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C.图乙可能是小明托着手机一次“起立—下蹲”过程的</w:t>
      </w:r>
      <w:r>
        <w:rPr>
          <w:rFonts w:hint="eastAsia" w:asciiTheme="minorEastAsia" w:hAnsiTheme="minorEastAsia" w:eastAsiaTheme="minorEastAsia" w:cstheme="minorEastAsia"/>
          <w:i/>
          <w:sz w:val="24"/>
          <w:szCs w:val="24"/>
        </w:rPr>
        <w:t>a</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i/>
          <w:sz w:val="24"/>
          <w:szCs w:val="24"/>
        </w:rPr>
        <w:t>t</w:t>
      </w:r>
      <w:r>
        <w:rPr>
          <w:rFonts w:hint="eastAsia" w:asciiTheme="minorEastAsia" w:hAnsiTheme="minorEastAsia" w:eastAsiaTheme="minorEastAsia" w:cstheme="minorEastAsia"/>
          <w:sz w:val="24"/>
          <w:szCs w:val="24"/>
        </w:rPr>
        <w:t>图像</w:t>
      </w:r>
    </w:p>
    <w:p>
      <w:pPr>
        <w:tabs>
          <w:tab w:val="left" w:pos="3686"/>
        </w:tabs>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D.图乙可能是小明托着手机一次“下蹲—起立”过程的</w:t>
      </w:r>
      <w:r>
        <w:rPr>
          <w:rFonts w:hint="eastAsia" w:asciiTheme="minorEastAsia" w:hAnsiTheme="minorEastAsia" w:eastAsiaTheme="minorEastAsia" w:cstheme="minorEastAsia"/>
          <w:i/>
          <w:sz w:val="24"/>
          <w:szCs w:val="24"/>
        </w:rPr>
        <w:t>a</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i/>
          <w:sz w:val="24"/>
          <w:szCs w:val="24"/>
        </w:rPr>
        <w:t>t</w:t>
      </w:r>
      <w:r>
        <w:rPr>
          <w:rFonts w:hint="eastAsia" w:asciiTheme="minorEastAsia" w:hAnsiTheme="minorEastAsia" w:eastAsiaTheme="minorEastAsia" w:cstheme="minorEastAsia"/>
          <w:sz w:val="24"/>
          <w:szCs w:val="24"/>
        </w:rPr>
        <w:t>图像</w:t>
      </w:r>
    </w:p>
    <w:p>
      <w:pPr>
        <w:spacing w:line="360" w:lineRule="auto"/>
        <w:ind w:left="273" w:hanging="312" w:hangingChars="13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3.一个在地面上能举起100kg杠铃的运动员，</w:t>
      </w:r>
      <w:r>
        <w:rPr>
          <w:rFonts w:hint="eastAsia" w:asciiTheme="minorEastAsia" w:hAnsiTheme="minorEastAsia" w:eastAsiaTheme="minorEastAsia" w:cstheme="minorEastAsia"/>
          <w:sz w:val="24"/>
          <w:szCs w:val="24"/>
        </w:rPr>
        <w:t>g＝10N/kg。求：</w:t>
      </w:r>
    </w:p>
    <w:p>
      <w:pPr>
        <w:spacing w:line="360" w:lineRule="auto"/>
        <w:ind w:left="273" w:leftChars="130" w:right="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若</w:t>
      </w:r>
      <w:r>
        <w:rPr>
          <w:rFonts w:hint="eastAsia" w:asciiTheme="minorEastAsia" w:hAnsiTheme="minorEastAsia" w:eastAsiaTheme="minorEastAsia" w:cstheme="minorEastAsia"/>
          <w:sz w:val="24"/>
          <w:szCs w:val="24"/>
        </w:rPr>
        <w:t>在</w:t>
      </w:r>
      <w:r>
        <w:rPr>
          <w:rFonts w:hint="eastAsia" w:asciiTheme="minorEastAsia" w:hAnsiTheme="minorEastAsia" w:eastAsiaTheme="minorEastAsia" w:cstheme="minorEastAsia"/>
          <w:sz w:val="24"/>
          <w:szCs w:val="24"/>
          <w:lang w:val="en-US" w:eastAsia="zh-CN"/>
        </w:rPr>
        <w:t>一个</w:t>
      </w:r>
      <w:r>
        <w:rPr>
          <w:rFonts w:hint="eastAsia" w:asciiTheme="minorEastAsia" w:hAnsiTheme="minorEastAsia" w:eastAsiaTheme="minorEastAsia" w:cstheme="minorEastAsia"/>
          <w:sz w:val="24"/>
          <w:szCs w:val="24"/>
        </w:rPr>
        <w:t>以a＝</w:t>
      </w:r>
      <m:oMath>
        <m:f>
          <m:fPr>
            <m:ctrlPr>
              <w:rPr>
                <w:rFonts w:hint="eastAsia" w:ascii="Cambria Math" w:hAnsi="Cambria Math" w:eastAsiaTheme="minorEastAsia" w:cstheme="minorEastAsia"/>
                <w:i/>
                <w:sz w:val="24"/>
                <w:szCs w:val="24"/>
              </w:rPr>
            </m:ctrlPr>
          </m:fPr>
          <m:num>
            <m:r>
              <m:rPr/>
              <w:rPr>
                <w:rFonts w:hint="eastAsia" w:ascii="Cambria Math" w:hAnsi="Cambria Math" w:eastAsiaTheme="minorEastAsia" w:cstheme="minorEastAsia"/>
                <w:sz w:val="24"/>
                <w:szCs w:val="24"/>
                <w:lang w:val="en-US" w:eastAsia="zh-CN"/>
              </w:rPr>
              <m:t>g</m:t>
            </m:r>
            <m:ctrlPr>
              <w:rPr>
                <w:rFonts w:hint="eastAsia" w:ascii="Cambria Math" w:hAnsi="Cambria Math" w:eastAsiaTheme="minorEastAsia" w:cstheme="minorEastAsia"/>
                <w:i/>
                <w:sz w:val="24"/>
                <w:szCs w:val="24"/>
              </w:rPr>
            </m:ctrlPr>
          </m:num>
          <m:den>
            <m:r>
              <m:rPr/>
              <w:rPr>
                <w:rFonts w:hint="eastAsia" w:ascii="Cambria Math" w:hAnsi="Cambria Math" w:eastAsiaTheme="minorEastAsia" w:cstheme="minorEastAsia"/>
                <w:sz w:val="24"/>
                <w:szCs w:val="24"/>
                <w:lang w:val="en-US" w:eastAsia="zh-CN"/>
              </w:rPr>
              <m:t>2</m:t>
            </m:r>
            <m:ctrlPr>
              <w:rPr>
                <w:rFonts w:hint="eastAsia" w:ascii="Cambria Math" w:hAnsi="Cambria Math" w:eastAsiaTheme="minorEastAsia" w:cstheme="minorEastAsia"/>
                <w:i/>
                <w:sz w:val="24"/>
                <w:szCs w:val="24"/>
              </w:rPr>
            </m:ctrlPr>
          </m:den>
        </m:f>
      </m:oMath>
      <w:r>
        <w:rPr>
          <w:rFonts w:hint="eastAsia" w:asciiTheme="minorEastAsia" w:hAnsiTheme="minorEastAsia" w:eastAsiaTheme="minorEastAsia" w:cstheme="minorEastAsia"/>
          <w:i w:val="0"/>
          <w:sz w:val="24"/>
          <w:szCs w:val="24"/>
          <w:lang w:eastAsia="zh-CN"/>
        </w:rPr>
        <w:t>的</w:t>
      </w:r>
      <w:r>
        <w:rPr>
          <w:rFonts w:hint="eastAsia" w:asciiTheme="minorEastAsia" w:hAnsiTheme="minorEastAsia" w:eastAsiaTheme="minorEastAsia" w:cstheme="minorEastAsia"/>
          <w:i w:val="0"/>
          <w:sz w:val="24"/>
          <w:szCs w:val="24"/>
          <w:lang w:val="en-US" w:eastAsia="zh-CN"/>
        </w:rPr>
        <w:t>加速度</w:t>
      </w:r>
      <w:r>
        <w:rPr>
          <w:rFonts w:hint="eastAsia" w:asciiTheme="minorEastAsia" w:hAnsiTheme="minorEastAsia" w:eastAsiaTheme="minorEastAsia" w:cstheme="minorEastAsia"/>
          <w:sz w:val="24"/>
          <w:szCs w:val="24"/>
          <w:lang w:val="en-US" w:eastAsia="zh-CN"/>
        </w:rPr>
        <w:t>竖直</w:t>
      </w:r>
      <w:r>
        <w:rPr>
          <w:rFonts w:hint="eastAsia" w:asciiTheme="minorEastAsia" w:hAnsiTheme="minorEastAsia" w:eastAsiaTheme="minorEastAsia" w:cstheme="minorEastAsia"/>
          <w:sz w:val="24"/>
          <w:szCs w:val="24"/>
        </w:rPr>
        <w:t>匀</w:t>
      </w:r>
      <w:r>
        <w:rPr>
          <w:rFonts w:hint="eastAsia" w:asciiTheme="minorEastAsia" w:hAnsiTheme="minorEastAsia" w:eastAsiaTheme="minorEastAsia" w:cstheme="minorEastAsia"/>
          <w:sz w:val="24"/>
          <w:szCs w:val="24"/>
          <w:lang w:val="en-US" w:eastAsia="zh-CN"/>
        </w:rPr>
        <w:t>加</w:t>
      </w:r>
      <w:r>
        <w:rPr>
          <w:rFonts w:hint="eastAsia" w:asciiTheme="minorEastAsia" w:hAnsiTheme="minorEastAsia" w:eastAsiaTheme="minorEastAsia" w:cstheme="minorEastAsia"/>
          <w:sz w:val="24"/>
          <w:szCs w:val="24"/>
        </w:rPr>
        <w:t>速下降的电梯</w:t>
      </w:r>
      <w:r>
        <w:rPr>
          <w:rFonts w:hint="eastAsia" w:asciiTheme="minorEastAsia" w:hAnsiTheme="minorEastAsia" w:eastAsiaTheme="minorEastAsia" w:cstheme="minorEastAsia"/>
          <w:sz w:val="24"/>
          <w:szCs w:val="24"/>
          <w:lang w:val="en-US" w:eastAsia="zh-CN"/>
        </w:rPr>
        <w:t>里，</w:t>
      </w:r>
      <w:r>
        <w:rPr>
          <w:rFonts w:hint="eastAsia" w:asciiTheme="minorEastAsia" w:hAnsiTheme="minorEastAsia" w:eastAsiaTheme="minorEastAsia" w:cstheme="minorEastAsia"/>
          <w:sz w:val="24"/>
          <w:szCs w:val="24"/>
        </w:rPr>
        <w:t>能举起多大质量的</w:t>
      </w:r>
      <w:r>
        <w:rPr>
          <w:rFonts w:hint="eastAsia" w:asciiTheme="minorEastAsia" w:hAnsiTheme="minorEastAsia" w:eastAsiaTheme="minorEastAsia" w:cstheme="minorEastAsia"/>
          <w:sz w:val="24"/>
          <w:szCs w:val="24"/>
          <w:lang w:val="en-US" w:eastAsia="zh-CN"/>
        </w:rPr>
        <w:t>物体</w:t>
      </w:r>
      <w:r>
        <w:rPr>
          <w:rFonts w:hint="eastAsia" w:asciiTheme="minorEastAsia" w:hAnsiTheme="minorEastAsia" w:eastAsiaTheme="minorEastAsia" w:cstheme="minorEastAsia"/>
          <w:sz w:val="24"/>
          <w:szCs w:val="24"/>
        </w:rPr>
        <w:t>？</w:t>
      </w:r>
    </w:p>
    <w:p>
      <w:pPr>
        <w:spacing w:line="360" w:lineRule="auto"/>
        <w:ind w:left="273" w:leftChars="130" w:right="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若</w:t>
      </w:r>
      <w:r>
        <w:rPr>
          <w:rFonts w:hint="eastAsia" w:asciiTheme="minorEastAsia" w:hAnsiTheme="minorEastAsia" w:eastAsiaTheme="minorEastAsia" w:cstheme="minorEastAsia"/>
          <w:sz w:val="24"/>
          <w:szCs w:val="24"/>
        </w:rPr>
        <w:t>在</w:t>
      </w:r>
      <w:r>
        <w:rPr>
          <w:rFonts w:hint="eastAsia" w:asciiTheme="minorEastAsia" w:hAnsiTheme="minorEastAsia" w:eastAsiaTheme="minorEastAsia" w:cstheme="minorEastAsia"/>
          <w:sz w:val="24"/>
          <w:szCs w:val="24"/>
          <w:lang w:val="en-US" w:eastAsia="zh-CN"/>
        </w:rPr>
        <w:t>一个</w:t>
      </w:r>
      <w:r>
        <w:rPr>
          <w:rFonts w:hint="eastAsia" w:asciiTheme="minorEastAsia" w:hAnsiTheme="minorEastAsia" w:eastAsiaTheme="minorEastAsia" w:cstheme="minorEastAsia"/>
          <w:sz w:val="24"/>
          <w:szCs w:val="24"/>
        </w:rPr>
        <w:t>以a＝</w:t>
      </w:r>
      <m:oMath>
        <m:f>
          <m:fPr>
            <m:ctrlPr>
              <w:rPr>
                <w:rFonts w:hint="eastAsia" w:ascii="Cambria Math" w:hAnsi="Cambria Math" w:eastAsiaTheme="minorEastAsia" w:cstheme="minorEastAsia"/>
                <w:i/>
                <w:sz w:val="24"/>
                <w:szCs w:val="24"/>
              </w:rPr>
            </m:ctrlPr>
          </m:fPr>
          <m:num>
            <m:r>
              <m:rPr/>
              <w:rPr>
                <w:rFonts w:hint="eastAsia" w:ascii="Cambria Math" w:hAnsi="Cambria Math" w:eastAsiaTheme="minorEastAsia" w:cstheme="minorEastAsia"/>
                <w:sz w:val="24"/>
                <w:szCs w:val="24"/>
                <w:lang w:val="en-US" w:eastAsia="zh-CN"/>
              </w:rPr>
              <m:t>g</m:t>
            </m:r>
            <m:ctrlPr>
              <w:rPr>
                <w:rFonts w:hint="eastAsia" w:ascii="Cambria Math" w:hAnsi="Cambria Math" w:eastAsiaTheme="minorEastAsia" w:cstheme="minorEastAsia"/>
                <w:i/>
                <w:sz w:val="24"/>
                <w:szCs w:val="24"/>
              </w:rPr>
            </m:ctrlPr>
          </m:num>
          <m:den>
            <m:r>
              <m:rPr/>
              <w:rPr>
                <w:rFonts w:hint="eastAsia" w:ascii="Cambria Math" w:hAnsi="Cambria Math" w:eastAsiaTheme="minorEastAsia" w:cstheme="minorEastAsia"/>
                <w:sz w:val="24"/>
                <w:szCs w:val="24"/>
                <w:lang w:val="en-US" w:eastAsia="zh-CN"/>
              </w:rPr>
              <m:t>2</m:t>
            </m:r>
            <m:ctrlPr>
              <w:rPr>
                <w:rFonts w:hint="eastAsia" w:ascii="Cambria Math" w:hAnsi="Cambria Math" w:eastAsiaTheme="minorEastAsia" w:cstheme="minorEastAsia"/>
                <w:i/>
                <w:sz w:val="24"/>
                <w:szCs w:val="24"/>
              </w:rPr>
            </m:ctrlPr>
          </m:den>
        </m:f>
      </m:oMath>
      <w:r>
        <w:rPr>
          <w:rFonts w:hint="eastAsia" w:asciiTheme="minorEastAsia" w:hAnsiTheme="minorEastAsia" w:eastAsiaTheme="minorEastAsia" w:cstheme="minorEastAsia"/>
          <w:sz w:val="24"/>
          <w:szCs w:val="24"/>
        </w:rPr>
        <w:t>的加速度竖直匀</w:t>
      </w:r>
      <w:r>
        <w:rPr>
          <w:rFonts w:hint="eastAsia" w:asciiTheme="minorEastAsia" w:hAnsiTheme="minorEastAsia" w:eastAsiaTheme="minorEastAsia" w:cstheme="minorEastAsia"/>
          <w:sz w:val="24"/>
          <w:szCs w:val="24"/>
          <w:lang w:val="en-US" w:eastAsia="zh-CN"/>
        </w:rPr>
        <w:t>加</w:t>
      </w:r>
      <w:r>
        <w:rPr>
          <w:rFonts w:hint="eastAsia" w:asciiTheme="minorEastAsia" w:hAnsiTheme="minorEastAsia" w:eastAsiaTheme="minorEastAsia" w:cstheme="minorEastAsia"/>
          <w:sz w:val="24"/>
          <w:szCs w:val="24"/>
        </w:rPr>
        <w:t>速上升的电梯</w:t>
      </w:r>
      <w:r>
        <w:rPr>
          <w:rFonts w:hint="eastAsia" w:asciiTheme="minorEastAsia" w:hAnsiTheme="minorEastAsia" w:eastAsiaTheme="minorEastAsia" w:cstheme="minorEastAsia"/>
          <w:sz w:val="24"/>
          <w:szCs w:val="24"/>
          <w:lang w:val="en-US" w:eastAsia="zh-CN"/>
        </w:rPr>
        <w:t>里，</w:t>
      </w:r>
      <w:r>
        <w:rPr>
          <w:rFonts w:hint="eastAsia" w:asciiTheme="minorEastAsia" w:hAnsiTheme="minorEastAsia" w:eastAsiaTheme="minorEastAsia" w:cstheme="minorEastAsia"/>
          <w:sz w:val="24"/>
          <w:szCs w:val="24"/>
        </w:rPr>
        <w:t>能举起多大质量的物体？</w:t>
      </w:r>
    </w:p>
    <w:p>
      <w:pPr>
        <w:spacing w:line="360" w:lineRule="auto"/>
        <w:ind w:left="273" w:hanging="312" w:hangingChars="130"/>
        <w:rPr>
          <w:rFonts w:hint="eastAsia"/>
          <w:lang w:val="en-US" w:eastAsia="zh-CN"/>
        </w:rPr>
      </w:pPr>
      <w:r>
        <w:rPr>
          <w:rFonts w:hint="eastAsia" w:asciiTheme="minorEastAsia" w:hAnsiTheme="minorEastAsia" w:eastAsiaTheme="minorEastAsia" w:cstheme="minorEastAsia"/>
          <w:sz w:val="24"/>
          <w:szCs w:val="24"/>
          <w:lang w:val="en-US" w:eastAsia="zh-CN"/>
        </w:rPr>
        <w:br w:type="textWrapping"/>
      </w:r>
    </w:p>
    <w:p>
      <w:pPr>
        <w:spacing w:line="360" w:lineRule="auto"/>
        <w:ind w:left="273" w:hanging="273" w:hangingChars="130"/>
        <w:rPr>
          <w:rFonts w:hint="eastAsia" w:eastAsia="宋体"/>
          <w:lang w:val="en-US" w:eastAsia="zh-CN"/>
        </w:rPr>
      </w:pPr>
    </w:p>
    <w:p>
      <w:pPr>
        <w:spacing w:line="360" w:lineRule="auto"/>
        <w:ind w:left="273" w:hanging="273" w:hangingChars="130"/>
      </w:pPr>
    </w:p>
    <w:p>
      <w:pPr>
        <w:tabs>
          <w:tab w:val="left" w:pos="3686"/>
        </w:tabs>
        <w:spacing w:line="360" w:lineRule="auto"/>
        <w:jc w:val="center"/>
        <w:rPr>
          <w:rFonts w:hint="eastAsia" w:ascii="宋体" w:hAnsi="宋体" w:eastAsia="宋体" w:cs="宋体"/>
          <w:b/>
          <w:bCs/>
          <w:w w:val="104"/>
          <w:sz w:val="28"/>
          <w:szCs w:val="28"/>
          <w:lang w:val="en-US" w:eastAsia="zh-CN"/>
        </w:rPr>
      </w:pPr>
    </w:p>
    <w:p>
      <w:pPr>
        <w:pageBreakBefore w:val="0"/>
        <w:kinsoku/>
        <w:wordWrap/>
        <w:overflowPunct/>
        <w:topLinePunct w:val="0"/>
        <w:autoSpaceDE/>
        <w:autoSpaceDN/>
        <w:bidi w:val="0"/>
        <w:spacing w:line="360" w:lineRule="auto"/>
        <w:rPr>
          <w:rFonts w:hint="eastAsia" w:ascii="宋体" w:hAnsi="宋体" w:eastAsia="宋体" w:cs="宋体"/>
          <w:sz w:val="24"/>
          <w:szCs w:val="24"/>
        </w:rPr>
      </w:pPr>
    </w:p>
    <w:sectPr>
      <w:footerReference r:id="rId3" w:type="default"/>
      <w:pgSz w:w="11906" w:h="16838"/>
      <w:pgMar w:top="1418" w:right="1134" w:bottom="1418" w:left="1134" w:header="851"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r>
      <w:rPr>
        <w:rFonts w:hint="eastAsia"/>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199114"/>
    <w:multiLevelType w:val="singleLevel"/>
    <w:tmpl w:val="EF199114"/>
    <w:lvl w:ilvl="0" w:tentative="0">
      <w:start w:val="1"/>
      <w:numFmt w:val="decimal"/>
      <w:suff w:val="nothing"/>
      <w:lvlText w:val="（%1）"/>
      <w:lvlJc w:val="left"/>
    </w:lvl>
  </w:abstractNum>
  <w:abstractNum w:abstractNumId="1">
    <w:nsid w:val="1788EB6E"/>
    <w:multiLevelType w:val="singleLevel"/>
    <w:tmpl w:val="1788EB6E"/>
    <w:lvl w:ilvl="0" w:tentative="0">
      <w:start w:val="1"/>
      <w:numFmt w:val="decimal"/>
      <w:suff w:val="nothing"/>
      <w:lvlText w:val="（%1）"/>
      <w:lvlJc w:val="left"/>
    </w:lvl>
  </w:abstractNum>
  <w:abstractNum w:abstractNumId="2">
    <w:nsid w:val="419E5685"/>
    <w:multiLevelType w:val="singleLevel"/>
    <w:tmpl w:val="419E5685"/>
    <w:lvl w:ilvl="0" w:tentative="0">
      <w:start w:val="1"/>
      <w:numFmt w:val="chineseCounting"/>
      <w:suff w:val="nothing"/>
      <w:lvlText w:val="%1、"/>
      <w:lvlJc w:val="left"/>
      <w:rPr>
        <w:rFonts w:hint="eastAsia"/>
      </w:rPr>
    </w:lvl>
  </w:abstractNum>
  <w:abstractNum w:abstractNumId="3">
    <w:nsid w:val="4EFE125B"/>
    <w:multiLevelType w:val="singleLevel"/>
    <w:tmpl w:val="4EFE125B"/>
    <w:lvl w:ilvl="0" w:tentative="0">
      <w:start w:val="1"/>
      <w:numFmt w:val="decimal"/>
      <w:lvlText w:val="%1."/>
      <w:lvlJc w:val="left"/>
      <w:pPr>
        <w:tabs>
          <w:tab w:val="left" w:pos="312"/>
        </w:tabs>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kMDMxY2JmOTFiODU1YzYxYmNmZDZjNmY3ZWU0ZWUifQ=="/>
  </w:docVars>
  <w:rsids>
    <w:rsidRoot w:val="00AC09DF"/>
    <w:rsid w:val="00005D46"/>
    <w:rsid w:val="0003414B"/>
    <w:rsid w:val="00045DBC"/>
    <w:rsid w:val="0006204B"/>
    <w:rsid w:val="00073D20"/>
    <w:rsid w:val="000A7BDA"/>
    <w:rsid w:val="000B638B"/>
    <w:rsid w:val="000C69CB"/>
    <w:rsid w:val="000D3247"/>
    <w:rsid w:val="000D4735"/>
    <w:rsid w:val="00157C29"/>
    <w:rsid w:val="00173E50"/>
    <w:rsid w:val="001B7693"/>
    <w:rsid w:val="001C6A6E"/>
    <w:rsid w:val="001D1446"/>
    <w:rsid w:val="001D3C68"/>
    <w:rsid w:val="001E29A6"/>
    <w:rsid w:val="001E6756"/>
    <w:rsid w:val="002161FB"/>
    <w:rsid w:val="00227658"/>
    <w:rsid w:val="002C0ABE"/>
    <w:rsid w:val="002D0F0E"/>
    <w:rsid w:val="002E0F78"/>
    <w:rsid w:val="002E2EC3"/>
    <w:rsid w:val="003532EF"/>
    <w:rsid w:val="00373D18"/>
    <w:rsid w:val="00415964"/>
    <w:rsid w:val="00496F35"/>
    <w:rsid w:val="004B2C90"/>
    <w:rsid w:val="004E324E"/>
    <w:rsid w:val="004E732C"/>
    <w:rsid w:val="004F4D4E"/>
    <w:rsid w:val="00504026"/>
    <w:rsid w:val="00517B56"/>
    <w:rsid w:val="00533E8A"/>
    <w:rsid w:val="005B2ED4"/>
    <w:rsid w:val="005D0947"/>
    <w:rsid w:val="00616B4C"/>
    <w:rsid w:val="00622E5C"/>
    <w:rsid w:val="00695896"/>
    <w:rsid w:val="00726C35"/>
    <w:rsid w:val="0078139C"/>
    <w:rsid w:val="00794E81"/>
    <w:rsid w:val="007B2058"/>
    <w:rsid w:val="007C2D01"/>
    <w:rsid w:val="007C40C0"/>
    <w:rsid w:val="007D45E1"/>
    <w:rsid w:val="00803C65"/>
    <w:rsid w:val="008621A8"/>
    <w:rsid w:val="00866FD8"/>
    <w:rsid w:val="00876353"/>
    <w:rsid w:val="00881A65"/>
    <w:rsid w:val="00886C59"/>
    <w:rsid w:val="008A4B26"/>
    <w:rsid w:val="008C1895"/>
    <w:rsid w:val="008D138C"/>
    <w:rsid w:val="008D3050"/>
    <w:rsid w:val="008F4D75"/>
    <w:rsid w:val="009020CB"/>
    <w:rsid w:val="00942F17"/>
    <w:rsid w:val="009744D2"/>
    <w:rsid w:val="00997B6D"/>
    <w:rsid w:val="009A2ED5"/>
    <w:rsid w:val="009B1EFE"/>
    <w:rsid w:val="009C7511"/>
    <w:rsid w:val="009D3C9F"/>
    <w:rsid w:val="009D5703"/>
    <w:rsid w:val="009E313F"/>
    <w:rsid w:val="009E5B42"/>
    <w:rsid w:val="00A3342F"/>
    <w:rsid w:val="00A3474F"/>
    <w:rsid w:val="00A77BE5"/>
    <w:rsid w:val="00A946AA"/>
    <w:rsid w:val="00AA5735"/>
    <w:rsid w:val="00AB4574"/>
    <w:rsid w:val="00AC09DF"/>
    <w:rsid w:val="00AE6C6A"/>
    <w:rsid w:val="00AF67F7"/>
    <w:rsid w:val="00B10A7E"/>
    <w:rsid w:val="00B87A3C"/>
    <w:rsid w:val="00BB63FE"/>
    <w:rsid w:val="00BD36DE"/>
    <w:rsid w:val="00C41F09"/>
    <w:rsid w:val="00CA4519"/>
    <w:rsid w:val="00CC12A9"/>
    <w:rsid w:val="00CE1AA8"/>
    <w:rsid w:val="00D04724"/>
    <w:rsid w:val="00D07D40"/>
    <w:rsid w:val="00D443F7"/>
    <w:rsid w:val="00D7554B"/>
    <w:rsid w:val="00D97DBC"/>
    <w:rsid w:val="00DC38EC"/>
    <w:rsid w:val="00DD0C5A"/>
    <w:rsid w:val="00E9089D"/>
    <w:rsid w:val="00F02182"/>
    <w:rsid w:val="00F809D3"/>
    <w:rsid w:val="00FD376B"/>
    <w:rsid w:val="01C40276"/>
    <w:rsid w:val="028B36A9"/>
    <w:rsid w:val="02EA4873"/>
    <w:rsid w:val="04AA7508"/>
    <w:rsid w:val="05976809"/>
    <w:rsid w:val="05F62149"/>
    <w:rsid w:val="069F3BC7"/>
    <w:rsid w:val="0A051860"/>
    <w:rsid w:val="0A256191"/>
    <w:rsid w:val="0A8F5D00"/>
    <w:rsid w:val="0AB204F6"/>
    <w:rsid w:val="0B2E53B4"/>
    <w:rsid w:val="0B48652F"/>
    <w:rsid w:val="0B7F7B23"/>
    <w:rsid w:val="0D0932A8"/>
    <w:rsid w:val="0D0C188A"/>
    <w:rsid w:val="0D38267F"/>
    <w:rsid w:val="0DEE1C13"/>
    <w:rsid w:val="0E370ED7"/>
    <w:rsid w:val="0E74336A"/>
    <w:rsid w:val="10053370"/>
    <w:rsid w:val="11A238C1"/>
    <w:rsid w:val="14755F67"/>
    <w:rsid w:val="16E648E1"/>
    <w:rsid w:val="173E1255"/>
    <w:rsid w:val="1807337A"/>
    <w:rsid w:val="19DD6D14"/>
    <w:rsid w:val="1A701673"/>
    <w:rsid w:val="1B2C029F"/>
    <w:rsid w:val="1B571C35"/>
    <w:rsid w:val="1C11425A"/>
    <w:rsid w:val="1C161DDD"/>
    <w:rsid w:val="1C52438D"/>
    <w:rsid w:val="1F372797"/>
    <w:rsid w:val="1F8A4417"/>
    <w:rsid w:val="20C13CF0"/>
    <w:rsid w:val="21505D92"/>
    <w:rsid w:val="218E3256"/>
    <w:rsid w:val="223E0B2E"/>
    <w:rsid w:val="228D26CE"/>
    <w:rsid w:val="23420C16"/>
    <w:rsid w:val="23F6396D"/>
    <w:rsid w:val="241E5CD3"/>
    <w:rsid w:val="25B6156F"/>
    <w:rsid w:val="267B523A"/>
    <w:rsid w:val="28B46C06"/>
    <w:rsid w:val="29AE18A7"/>
    <w:rsid w:val="2A3C47F3"/>
    <w:rsid w:val="2B230073"/>
    <w:rsid w:val="2CD45AC9"/>
    <w:rsid w:val="2D7F17BA"/>
    <w:rsid w:val="2EC609DF"/>
    <w:rsid w:val="2F032F98"/>
    <w:rsid w:val="2F725125"/>
    <w:rsid w:val="2FEB727A"/>
    <w:rsid w:val="301A5B8C"/>
    <w:rsid w:val="3073392F"/>
    <w:rsid w:val="31C52C12"/>
    <w:rsid w:val="3229777C"/>
    <w:rsid w:val="325F0A22"/>
    <w:rsid w:val="32625925"/>
    <w:rsid w:val="327F3BDE"/>
    <w:rsid w:val="35170035"/>
    <w:rsid w:val="35F40F8A"/>
    <w:rsid w:val="37667C65"/>
    <w:rsid w:val="382373DA"/>
    <w:rsid w:val="3A612966"/>
    <w:rsid w:val="3AEA4709"/>
    <w:rsid w:val="3B60697F"/>
    <w:rsid w:val="3C8F5568"/>
    <w:rsid w:val="3D024B68"/>
    <w:rsid w:val="3F381EE7"/>
    <w:rsid w:val="405D4397"/>
    <w:rsid w:val="41597EF3"/>
    <w:rsid w:val="416F3BBA"/>
    <w:rsid w:val="42733236"/>
    <w:rsid w:val="428C42F8"/>
    <w:rsid w:val="436B215F"/>
    <w:rsid w:val="436D5ED7"/>
    <w:rsid w:val="44014615"/>
    <w:rsid w:val="451A3920"/>
    <w:rsid w:val="456D6663"/>
    <w:rsid w:val="45C5024D"/>
    <w:rsid w:val="46762255"/>
    <w:rsid w:val="473E1565"/>
    <w:rsid w:val="478226BA"/>
    <w:rsid w:val="47C77AB7"/>
    <w:rsid w:val="489D6C82"/>
    <w:rsid w:val="4A3459A1"/>
    <w:rsid w:val="4AD373E1"/>
    <w:rsid w:val="4B555BCF"/>
    <w:rsid w:val="4B7B27EB"/>
    <w:rsid w:val="4BC70343"/>
    <w:rsid w:val="4E642E4D"/>
    <w:rsid w:val="4E775E5C"/>
    <w:rsid w:val="4E936D6F"/>
    <w:rsid w:val="4EBD42FC"/>
    <w:rsid w:val="4F302DF0"/>
    <w:rsid w:val="51644DBE"/>
    <w:rsid w:val="53620E89"/>
    <w:rsid w:val="536D4D8C"/>
    <w:rsid w:val="53BC2C8F"/>
    <w:rsid w:val="53C27B7A"/>
    <w:rsid w:val="53CB2EA2"/>
    <w:rsid w:val="55A51501"/>
    <w:rsid w:val="55FA0B35"/>
    <w:rsid w:val="562D3F07"/>
    <w:rsid w:val="565E745A"/>
    <w:rsid w:val="586D370D"/>
    <w:rsid w:val="588A378D"/>
    <w:rsid w:val="59E66218"/>
    <w:rsid w:val="5A746802"/>
    <w:rsid w:val="5B0C6070"/>
    <w:rsid w:val="5BAF633B"/>
    <w:rsid w:val="5BC329F6"/>
    <w:rsid w:val="5D5A693A"/>
    <w:rsid w:val="5DE54B90"/>
    <w:rsid w:val="5E0F1C0D"/>
    <w:rsid w:val="5E40270F"/>
    <w:rsid w:val="5F4B136B"/>
    <w:rsid w:val="5F654F66"/>
    <w:rsid w:val="5F8B5C0B"/>
    <w:rsid w:val="5F8F7003"/>
    <w:rsid w:val="60AA0313"/>
    <w:rsid w:val="615269E1"/>
    <w:rsid w:val="61A56F03"/>
    <w:rsid w:val="61C058E5"/>
    <w:rsid w:val="622637C5"/>
    <w:rsid w:val="623B7475"/>
    <w:rsid w:val="62B9483E"/>
    <w:rsid w:val="63594B41"/>
    <w:rsid w:val="654F01D6"/>
    <w:rsid w:val="67F15D3F"/>
    <w:rsid w:val="68021F70"/>
    <w:rsid w:val="686139AD"/>
    <w:rsid w:val="68C52168"/>
    <w:rsid w:val="68DE6680"/>
    <w:rsid w:val="6B99345E"/>
    <w:rsid w:val="6CFC3CA5"/>
    <w:rsid w:val="6D513FF0"/>
    <w:rsid w:val="6D7221B9"/>
    <w:rsid w:val="6F0532E4"/>
    <w:rsid w:val="6F7B633C"/>
    <w:rsid w:val="6FA80114"/>
    <w:rsid w:val="70B222F5"/>
    <w:rsid w:val="71692DA1"/>
    <w:rsid w:val="72A252EE"/>
    <w:rsid w:val="733F5688"/>
    <w:rsid w:val="746A5998"/>
    <w:rsid w:val="746E36DA"/>
    <w:rsid w:val="75585F01"/>
    <w:rsid w:val="77626DFA"/>
    <w:rsid w:val="77D21682"/>
    <w:rsid w:val="786D1EFA"/>
    <w:rsid w:val="78F202E4"/>
    <w:rsid w:val="7BDC717B"/>
    <w:rsid w:val="7D083FA0"/>
    <w:rsid w:val="7D2E15C4"/>
    <w:rsid w:val="7DBA7990"/>
    <w:rsid w:val="7DC40EE8"/>
    <w:rsid w:val="7E461224"/>
    <w:rsid w:val="7EA67F14"/>
    <w:rsid w:val="7EC562F5"/>
    <w:rsid w:val="7FE725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rPr>
  </w:style>
  <w:style w:type="paragraph" w:styleId="2">
    <w:name w:val="heading 2"/>
    <w:basedOn w:val="1"/>
    <w:next w:val="1"/>
    <w:unhideWhenUsed/>
    <w:qFormat/>
    <w:uiPriority w:val="9"/>
    <w:pPr>
      <w:keepNext/>
      <w:keepLines/>
      <w:spacing w:before="260" w:after="260" w:line="416" w:lineRule="auto"/>
      <w:outlineLvl w:val="1"/>
    </w:pPr>
    <w:rPr>
      <w:rFonts w:ascii="Times New Roman" w:eastAsia="黑体" w:cs="Times New Roman"/>
      <w:b/>
      <w:bCs/>
      <w:sz w:val="32"/>
      <w:szCs w:val="32"/>
    </w:rPr>
  </w:style>
  <w:style w:type="character" w:default="1" w:styleId="9">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Date"/>
    <w:basedOn w:val="1"/>
    <w:next w:val="1"/>
    <w:link w:val="11"/>
    <w:unhideWhenUsed/>
    <w:uiPriority w:val="99"/>
    <w:pPr>
      <w:ind w:left="100" w:leftChars="2500"/>
    </w:pPr>
  </w:style>
  <w:style w:type="paragraph" w:styleId="4">
    <w:name w:val="Balloon Text"/>
    <w:basedOn w:val="1"/>
    <w:link w:val="12"/>
    <w:unhideWhenUsed/>
    <w:uiPriority w:val="99"/>
    <w:rPr>
      <w:sz w:val="18"/>
      <w:szCs w:val="18"/>
    </w:r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99"/>
    <w:tblPr>
      <w:tblCellMar>
        <w:top w:w="0" w:type="dxa"/>
        <w:left w:w="0" w:type="dxa"/>
        <w:bottom w:w="0" w:type="dxa"/>
        <w:right w:w="0" w:type="dxa"/>
      </w:tblCellMar>
    </w:tblPr>
  </w:style>
  <w:style w:type="character" w:styleId="10">
    <w:name w:val="Hyperlink"/>
    <w:basedOn w:val="9"/>
    <w:unhideWhenUsed/>
    <w:uiPriority w:val="99"/>
    <w:rPr>
      <w:color w:val="0000FF"/>
      <w:u w:val="single"/>
    </w:rPr>
  </w:style>
  <w:style w:type="character" w:customStyle="1" w:styleId="11">
    <w:name w:val="日期 Char"/>
    <w:basedOn w:val="9"/>
    <w:link w:val="3"/>
    <w:semiHidden/>
    <w:uiPriority w:val="99"/>
  </w:style>
  <w:style w:type="character" w:customStyle="1" w:styleId="12">
    <w:name w:val="批注框文本 Char"/>
    <w:basedOn w:val="9"/>
    <w:link w:val="4"/>
    <w:semiHidden/>
    <w:uiPriority w:val="99"/>
    <w:rPr>
      <w:sz w:val="18"/>
      <w:szCs w:val="18"/>
    </w:rPr>
  </w:style>
  <w:style w:type="character" w:customStyle="1" w:styleId="13">
    <w:name w:val="页脚 Char"/>
    <w:basedOn w:val="9"/>
    <w:link w:val="5"/>
    <w:semiHidden/>
    <w:uiPriority w:val="99"/>
    <w:rPr>
      <w:sz w:val="18"/>
      <w:szCs w:val="18"/>
    </w:rPr>
  </w:style>
  <w:style w:type="character" w:customStyle="1" w:styleId="14">
    <w:name w:val="页眉 Char"/>
    <w:basedOn w:val="9"/>
    <w:link w:val="6"/>
    <w:semiHidden/>
    <w:uiPriority w:val="99"/>
    <w:rPr>
      <w:sz w:val="18"/>
      <w:szCs w:val="18"/>
    </w:rPr>
  </w:style>
  <w:style w:type="paragraph" w:styleId="15">
    <w:name w:val="No Spacing"/>
    <w:link w:val="16"/>
    <w:qFormat/>
    <w:uiPriority w:val="1"/>
    <w:rPr>
      <w:rFonts w:ascii="Times New Roman" w:hAnsi="Times New Roman" w:eastAsia="宋体" w:cs="Times New Roman"/>
      <w:kern w:val="0"/>
      <w:sz w:val="22"/>
      <w:szCs w:val="22"/>
    </w:rPr>
  </w:style>
  <w:style w:type="character" w:customStyle="1" w:styleId="16">
    <w:name w:val="无间隔 Char"/>
    <w:basedOn w:val="9"/>
    <w:link w:val="15"/>
    <w:uiPriority w:val="1"/>
    <w:rPr>
      <w:kern w:val="0"/>
      <w:sz w:val="22"/>
    </w:rPr>
  </w:style>
  <w:style w:type="character" w:styleId="17">
    <w:name w:val="Placeholder Text"/>
    <w:basedOn w:val="9"/>
    <w:semiHidden/>
    <w:uiPriority w:val="99"/>
    <w:rPr>
      <w:color w:val="808080"/>
    </w:rPr>
  </w:style>
  <w:style w:type="paragraph" w:customStyle="1" w:styleId="18">
    <w:name w:val="DefaultParagraph"/>
    <w:uiPriority w:val="0"/>
    <w:rPr>
      <w:rFonts w:ascii="Times New Roman" w:hAnsi="Times New Roman" w:eastAsia="宋体" w:cs="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©2010-2024 jyeoo.com</Company>
  <Pages>1</Pages>
  <Words>0</Words>
  <Characters>1</Characters>
  <Lines>1</Lines>
  <Paragraphs>1</Paragraphs>
  <TotalTime>5</TotalTime>
  <ScaleCrop>false</ScaleCrop>
  <LinksUpToDate>false</LinksUpToDate>
  <CharactersWithSpaces>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2024-12-10T16:22:00Z</dcterms:created>
  <dc:creator>©2010-2024 jyeoo.com</dc:creator>
  <cp:keywords>jyeoo,菁优网</cp:keywords>
  <cp:lastModifiedBy>中</cp:lastModifiedBy>
  <cp:lastPrinted>2024-12-16T00:58:22Z</cp:lastPrinted>
  <dcterms:modified xsi:type="dcterms:W3CDTF">2024-12-16T00:58:37Z</dcterms:modified>
  <dc:title>2024年12月10日胡文平的高中物理组卷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DE34FBA509B2489B93340EE35E29A31E_13</vt:lpwstr>
  </property>
</Properties>
</file>